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678" w:rsidRDefault="00B42426">
      <w:pPr>
        <w:widowControl/>
        <w:jc w:val="center"/>
      </w:pPr>
      <w:r>
        <w:rPr>
          <w:rFonts w:ascii="宋体" w:eastAsia="宋体" w:hAnsi="宋体" w:cs="宋体" w:hint="eastAsia"/>
          <w:b/>
          <w:bCs/>
          <w:color w:val="000000"/>
          <w:kern w:val="0"/>
          <w:sz w:val="28"/>
          <w:szCs w:val="28"/>
          <w:lang w:bidi="ar"/>
        </w:rPr>
        <w:t>体育学院</w:t>
      </w:r>
      <w:r>
        <w:rPr>
          <w:rFonts w:ascii="宋体" w:eastAsia="宋体" w:hAnsi="宋体" w:cs="宋体" w:hint="eastAsia"/>
          <w:b/>
          <w:bCs/>
          <w:color w:val="000000"/>
          <w:kern w:val="0"/>
          <w:sz w:val="28"/>
          <w:szCs w:val="28"/>
          <w:lang w:bidi="ar"/>
        </w:rPr>
        <w:t xml:space="preserve"> 202</w:t>
      </w:r>
      <w:r w:rsidR="00A45B6B">
        <w:rPr>
          <w:rFonts w:ascii="宋体" w:eastAsia="宋体" w:hAnsi="宋体" w:cs="宋体" w:hint="eastAsia"/>
          <w:b/>
          <w:bCs/>
          <w:color w:val="000000"/>
          <w:kern w:val="0"/>
          <w:sz w:val="28"/>
          <w:szCs w:val="28"/>
          <w:lang w:bidi="ar"/>
        </w:rPr>
        <w:t>4</w:t>
      </w:r>
      <w:r>
        <w:rPr>
          <w:rFonts w:ascii="宋体" w:eastAsia="宋体" w:hAnsi="宋体" w:cs="宋体" w:hint="eastAsia"/>
          <w:b/>
          <w:bCs/>
          <w:color w:val="000000"/>
          <w:kern w:val="0"/>
          <w:sz w:val="28"/>
          <w:szCs w:val="28"/>
          <w:lang w:bidi="ar"/>
        </w:rPr>
        <w:t xml:space="preserve"> </w:t>
      </w:r>
      <w:r>
        <w:rPr>
          <w:rFonts w:ascii="宋体" w:eastAsia="宋体" w:hAnsi="宋体" w:cs="宋体" w:hint="eastAsia"/>
          <w:b/>
          <w:bCs/>
          <w:color w:val="000000"/>
          <w:kern w:val="0"/>
          <w:sz w:val="28"/>
          <w:szCs w:val="28"/>
          <w:lang w:bidi="ar"/>
        </w:rPr>
        <w:t>级本科生（流行舞蹈）转专业工作实施方案</w:t>
      </w:r>
    </w:p>
    <w:p w:rsidR="00441678" w:rsidRDefault="00B42426">
      <w:pPr>
        <w:pStyle w:val="a3"/>
        <w:widowControl/>
        <w:shd w:val="clear" w:color="auto" w:fill="FFFFFF"/>
        <w:spacing w:before="0" w:beforeAutospacing="0" w:after="0" w:afterAutospacing="0" w:line="560" w:lineRule="exact"/>
        <w:ind w:firstLineChars="200" w:firstLine="480"/>
      </w:pPr>
      <w:r>
        <w:rPr>
          <w:rFonts w:ascii="宋体" w:eastAsia="宋体" w:hAnsi="宋体" w:cs="宋体" w:hint="eastAsia"/>
          <w:color w:val="000000"/>
          <w:lang w:bidi="ar"/>
        </w:rPr>
        <w:t>根据《西华大学全日制本科学生转专业管理办法（修订）》（西华行字﹝</w:t>
      </w:r>
      <w:r>
        <w:rPr>
          <w:rFonts w:ascii="宋体" w:eastAsia="宋体" w:hAnsi="宋体" w:cs="宋体" w:hint="eastAsia"/>
          <w:color w:val="000000"/>
          <w:lang w:bidi="ar"/>
        </w:rPr>
        <w:t>2023</w:t>
      </w:r>
      <w:r>
        <w:rPr>
          <w:rFonts w:ascii="宋体" w:eastAsia="宋体" w:hAnsi="宋体" w:cs="宋体" w:hint="eastAsia"/>
          <w:color w:val="000000"/>
          <w:lang w:bidi="ar"/>
        </w:rPr>
        <w:t>﹞</w:t>
      </w:r>
      <w:r>
        <w:rPr>
          <w:rFonts w:ascii="宋体" w:eastAsia="宋体" w:hAnsi="宋体" w:cs="宋体" w:hint="eastAsia"/>
          <w:color w:val="000000"/>
          <w:lang w:bidi="ar"/>
        </w:rPr>
        <w:t>182</w:t>
      </w:r>
      <w:r>
        <w:rPr>
          <w:rFonts w:ascii="宋体" w:eastAsia="宋体" w:hAnsi="宋体" w:cs="宋体" w:hint="eastAsia"/>
          <w:color w:val="000000"/>
          <w:lang w:bidi="ar"/>
        </w:rPr>
        <w:t>号）的规定和《关于开展</w:t>
      </w:r>
      <w:r>
        <w:rPr>
          <w:rFonts w:ascii="宋体" w:eastAsia="宋体" w:hAnsi="宋体" w:cs="宋体" w:hint="eastAsia"/>
          <w:color w:val="000000"/>
          <w:lang w:bidi="ar"/>
        </w:rPr>
        <w:t>202</w:t>
      </w:r>
      <w:r w:rsidR="00A45B6B">
        <w:rPr>
          <w:rFonts w:ascii="宋体" w:eastAsia="宋体" w:hAnsi="宋体" w:cs="宋体" w:hint="eastAsia"/>
          <w:color w:val="000000"/>
          <w:lang w:bidi="ar"/>
        </w:rPr>
        <w:t>4</w:t>
      </w:r>
      <w:r>
        <w:rPr>
          <w:rFonts w:ascii="宋体" w:eastAsia="宋体" w:hAnsi="宋体" w:cs="宋体" w:hint="eastAsia"/>
          <w:color w:val="000000"/>
          <w:lang w:bidi="ar"/>
        </w:rPr>
        <w:t>级本科生转专业工作的通知》要求，</w:t>
      </w:r>
      <w:r>
        <w:rPr>
          <w:rFonts w:hint="eastAsia"/>
        </w:rPr>
        <w:t>学院转专业工作考核小组研究决定</w:t>
      </w:r>
      <w:r>
        <w:rPr>
          <w:rFonts w:ascii="宋体" w:eastAsia="宋体" w:hAnsi="宋体" w:cs="宋体" w:hint="eastAsia"/>
          <w:color w:val="000000"/>
          <w:lang w:bidi="ar"/>
        </w:rPr>
        <w:t>，特制定本学院本科生转专业工作实施方案。</w:t>
      </w:r>
      <w:r>
        <w:rPr>
          <w:rFonts w:ascii="宋体" w:eastAsia="宋体" w:hAnsi="宋体" w:cs="宋体" w:hint="eastAsia"/>
          <w:color w:val="000000"/>
          <w:lang w:bidi="ar"/>
        </w:rPr>
        <w:t xml:space="preserve"> </w:t>
      </w:r>
    </w:p>
    <w:p w:rsidR="00441678" w:rsidRDefault="00B42426">
      <w:pPr>
        <w:pStyle w:val="a3"/>
        <w:widowControl/>
        <w:shd w:val="clear" w:color="auto" w:fill="FFFFFF"/>
        <w:spacing w:before="0" w:beforeAutospacing="0" w:after="0" w:afterAutospacing="0" w:line="560" w:lineRule="exact"/>
        <w:ind w:firstLineChars="200" w:firstLine="482"/>
      </w:pPr>
      <w:r>
        <w:rPr>
          <w:rFonts w:hint="eastAsia"/>
          <w:b/>
          <w:bCs/>
        </w:rPr>
        <w:t>一、接收计划</w:t>
      </w:r>
      <w:r>
        <w:rPr>
          <w:rFonts w:hint="eastAsia"/>
        </w:rPr>
        <w:t xml:space="preserve"> </w:t>
      </w:r>
    </w:p>
    <w:tbl>
      <w:tblPr>
        <w:tblStyle w:val="a4"/>
        <w:tblW w:w="8574" w:type="dxa"/>
        <w:tblLook w:val="04A0" w:firstRow="1" w:lastRow="0" w:firstColumn="1" w:lastColumn="0" w:noHBand="0" w:noVBand="1"/>
      </w:tblPr>
      <w:tblGrid>
        <w:gridCol w:w="1374"/>
        <w:gridCol w:w="3060"/>
        <w:gridCol w:w="1305"/>
        <w:gridCol w:w="2835"/>
      </w:tblGrid>
      <w:tr w:rsidR="00441678">
        <w:trPr>
          <w:trHeight w:val="701"/>
        </w:trPr>
        <w:tc>
          <w:tcPr>
            <w:tcW w:w="1374" w:type="dxa"/>
            <w:vAlign w:val="center"/>
          </w:tcPr>
          <w:p w:rsidR="00441678" w:rsidRDefault="00B42426">
            <w:pPr>
              <w:pStyle w:val="a3"/>
              <w:widowControl/>
              <w:shd w:val="clear" w:color="auto" w:fill="FFFFFF"/>
              <w:spacing w:before="0" w:beforeAutospacing="0" w:after="0" w:afterAutospacing="0" w:line="560" w:lineRule="exact"/>
              <w:jc w:val="center"/>
            </w:pPr>
            <w:r>
              <w:rPr>
                <w:rFonts w:hint="eastAsia"/>
              </w:rPr>
              <w:t>年级</w:t>
            </w:r>
          </w:p>
        </w:tc>
        <w:tc>
          <w:tcPr>
            <w:tcW w:w="3060" w:type="dxa"/>
            <w:vAlign w:val="center"/>
          </w:tcPr>
          <w:p w:rsidR="00441678" w:rsidRDefault="00B42426">
            <w:pPr>
              <w:pStyle w:val="a3"/>
              <w:widowControl/>
              <w:shd w:val="clear" w:color="auto" w:fill="FFFFFF"/>
              <w:spacing w:before="0" w:beforeAutospacing="0" w:after="0" w:afterAutospacing="0" w:line="560" w:lineRule="exact"/>
              <w:ind w:firstLineChars="200" w:firstLine="480"/>
              <w:jc w:val="center"/>
            </w:pPr>
            <w:r>
              <w:rPr>
                <w:rFonts w:hint="eastAsia"/>
              </w:rPr>
              <w:t>专</w:t>
            </w:r>
            <w:r>
              <w:rPr>
                <w:rFonts w:hint="eastAsia"/>
              </w:rPr>
              <w:t xml:space="preserve"> </w:t>
            </w:r>
            <w:r>
              <w:rPr>
                <w:rFonts w:hint="eastAsia"/>
              </w:rPr>
              <w:t>业</w:t>
            </w:r>
          </w:p>
        </w:tc>
        <w:tc>
          <w:tcPr>
            <w:tcW w:w="1305" w:type="dxa"/>
            <w:vAlign w:val="center"/>
          </w:tcPr>
          <w:p w:rsidR="00441678" w:rsidRDefault="00B42426">
            <w:pPr>
              <w:pStyle w:val="a3"/>
              <w:widowControl/>
              <w:shd w:val="clear" w:color="auto" w:fill="FFFFFF"/>
              <w:spacing w:before="0" w:beforeAutospacing="0" w:after="0" w:afterAutospacing="0" w:line="560" w:lineRule="exact"/>
              <w:jc w:val="center"/>
            </w:pPr>
            <w:r>
              <w:rPr>
                <w:rFonts w:hint="eastAsia"/>
              </w:rPr>
              <w:t>拟接收学生数上限</w:t>
            </w:r>
          </w:p>
        </w:tc>
        <w:tc>
          <w:tcPr>
            <w:tcW w:w="2835" w:type="dxa"/>
            <w:vAlign w:val="center"/>
          </w:tcPr>
          <w:p w:rsidR="00441678" w:rsidRDefault="00B42426">
            <w:pPr>
              <w:pStyle w:val="a3"/>
              <w:widowControl/>
              <w:shd w:val="clear" w:color="auto" w:fill="FFFFFF"/>
              <w:spacing w:before="0" w:beforeAutospacing="0" w:after="0" w:afterAutospacing="0" w:line="560" w:lineRule="exact"/>
              <w:jc w:val="center"/>
            </w:pPr>
            <w:r>
              <w:rPr>
                <w:rFonts w:hint="eastAsia"/>
              </w:rPr>
              <w:t>拟接收学生数占该专业当级在校生人数百分比</w:t>
            </w:r>
          </w:p>
        </w:tc>
      </w:tr>
      <w:tr w:rsidR="00441678">
        <w:trPr>
          <w:trHeight w:val="860"/>
        </w:trPr>
        <w:tc>
          <w:tcPr>
            <w:tcW w:w="1374" w:type="dxa"/>
            <w:vAlign w:val="center"/>
          </w:tcPr>
          <w:p w:rsidR="00441678" w:rsidRDefault="00B42426">
            <w:pPr>
              <w:pStyle w:val="a3"/>
              <w:widowControl/>
              <w:shd w:val="clear" w:color="auto" w:fill="FFFFFF"/>
              <w:spacing w:before="0" w:beforeAutospacing="0" w:after="0" w:afterAutospacing="0" w:line="560" w:lineRule="exact"/>
              <w:jc w:val="center"/>
            </w:pPr>
            <w:r>
              <w:rPr>
                <w:rFonts w:hint="eastAsia"/>
              </w:rPr>
              <w:t>202</w:t>
            </w:r>
            <w:r w:rsidR="00A45B6B">
              <w:rPr>
                <w:rFonts w:hint="eastAsia"/>
              </w:rPr>
              <w:t>4</w:t>
            </w:r>
          </w:p>
        </w:tc>
        <w:tc>
          <w:tcPr>
            <w:tcW w:w="3060" w:type="dxa"/>
            <w:vAlign w:val="center"/>
          </w:tcPr>
          <w:p w:rsidR="00441678" w:rsidRDefault="00B42426">
            <w:pPr>
              <w:pStyle w:val="a3"/>
              <w:widowControl/>
              <w:shd w:val="clear" w:color="auto" w:fill="FFFFFF"/>
              <w:spacing w:before="0" w:beforeAutospacing="0" w:after="0" w:afterAutospacing="0" w:line="560" w:lineRule="exact"/>
              <w:jc w:val="center"/>
            </w:pPr>
            <w:r>
              <w:rPr>
                <w:rFonts w:hint="eastAsia"/>
              </w:rPr>
              <w:t>流行舞蹈</w:t>
            </w:r>
          </w:p>
        </w:tc>
        <w:tc>
          <w:tcPr>
            <w:tcW w:w="1305" w:type="dxa"/>
            <w:vAlign w:val="center"/>
          </w:tcPr>
          <w:p w:rsidR="00441678" w:rsidRDefault="00B42426">
            <w:pPr>
              <w:pStyle w:val="a3"/>
              <w:widowControl/>
              <w:shd w:val="clear" w:color="auto" w:fill="FFFFFF"/>
              <w:spacing w:before="0" w:beforeAutospacing="0" w:after="0" w:afterAutospacing="0" w:line="560" w:lineRule="exact"/>
              <w:jc w:val="center"/>
            </w:pPr>
            <w:r>
              <w:t>10</w:t>
            </w:r>
          </w:p>
        </w:tc>
        <w:tc>
          <w:tcPr>
            <w:tcW w:w="2835" w:type="dxa"/>
            <w:vAlign w:val="center"/>
          </w:tcPr>
          <w:p w:rsidR="00441678" w:rsidRDefault="00B42426">
            <w:pPr>
              <w:pStyle w:val="a3"/>
              <w:widowControl/>
              <w:shd w:val="clear" w:color="auto" w:fill="FFFFFF"/>
              <w:spacing w:before="0" w:beforeAutospacing="0" w:after="0" w:afterAutospacing="0" w:line="560" w:lineRule="exact"/>
              <w:jc w:val="center"/>
            </w:pPr>
            <w:r>
              <w:rPr>
                <w:rFonts w:hint="eastAsia"/>
              </w:rPr>
              <w:t>25%</w:t>
            </w:r>
            <w:r>
              <w:rPr>
                <w:rFonts w:hint="eastAsia"/>
              </w:rPr>
              <w:t>（含）</w:t>
            </w:r>
          </w:p>
        </w:tc>
      </w:tr>
    </w:tbl>
    <w:p w:rsidR="00441678" w:rsidRDefault="00B42426">
      <w:pPr>
        <w:pStyle w:val="a3"/>
        <w:widowControl/>
        <w:shd w:val="clear" w:color="auto" w:fill="FFFFFF"/>
        <w:spacing w:before="0" w:beforeAutospacing="0" w:after="0" w:afterAutospacing="0" w:line="500" w:lineRule="exact"/>
        <w:ind w:firstLineChars="200" w:firstLine="482"/>
        <w:rPr>
          <w:b/>
          <w:bCs/>
        </w:rPr>
      </w:pPr>
      <w:r>
        <w:rPr>
          <w:rFonts w:hint="eastAsia"/>
          <w:b/>
          <w:bCs/>
        </w:rPr>
        <w:t>二、申请条件</w:t>
      </w:r>
    </w:p>
    <w:p w:rsidR="00441678" w:rsidRDefault="00B42426">
      <w:pPr>
        <w:pStyle w:val="a3"/>
        <w:widowControl/>
        <w:shd w:val="clear" w:color="auto" w:fill="FFFFFF"/>
        <w:spacing w:before="0" w:beforeAutospacing="0" w:after="0" w:afterAutospacing="0" w:line="360" w:lineRule="auto"/>
        <w:ind w:firstLineChars="200" w:firstLine="480"/>
        <w:rPr>
          <w:rFonts w:eastAsia="宋体"/>
        </w:rPr>
      </w:pPr>
      <w:r>
        <w:rPr>
          <w:rFonts w:hint="eastAsia"/>
        </w:rPr>
        <w:t xml:space="preserve">1. </w:t>
      </w:r>
      <w:r>
        <w:rPr>
          <w:rFonts w:hint="eastAsia"/>
        </w:rPr>
        <w:t>符合</w:t>
      </w:r>
      <w:r>
        <w:rPr>
          <w:rFonts w:ascii="宋体" w:eastAsia="宋体" w:hAnsi="宋体" w:cs="宋体" w:hint="eastAsia"/>
          <w:color w:val="000000"/>
          <w:lang w:bidi="ar"/>
        </w:rPr>
        <w:t>《西华大学全日制本科学生转专业管理办法（修订）（西华行字﹝</w:t>
      </w:r>
      <w:r>
        <w:rPr>
          <w:rFonts w:ascii="宋体" w:eastAsia="宋体" w:hAnsi="宋体" w:cs="宋体" w:hint="eastAsia"/>
          <w:color w:val="000000"/>
          <w:lang w:bidi="ar"/>
        </w:rPr>
        <w:t>2023</w:t>
      </w:r>
      <w:r>
        <w:rPr>
          <w:rFonts w:ascii="宋体" w:eastAsia="宋体" w:hAnsi="宋体" w:cs="宋体" w:hint="eastAsia"/>
          <w:color w:val="000000"/>
          <w:lang w:bidi="ar"/>
        </w:rPr>
        <w:t>﹞</w:t>
      </w:r>
      <w:r>
        <w:rPr>
          <w:rFonts w:ascii="宋体" w:eastAsia="宋体" w:hAnsi="宋体" w:cs="宋体" w:hint="eastAsia"/>
          <w:color w:val="000000"/>
          <w:lang w:bidi="ar"/>
        </w:rPr>
        <w:t>182</w:t>
      </w:r>
      <w:r>
        <w:rPr>
          <w:rFonts w:ascii="宋体" w:eastAsia="宋体" w:hAnsi="宋体" w:cs="宋体" w:hint="eastAsia"/>
          <w:color w:val="000000"/>
          <w:lang w:bidi="ar"/>
        </w:rPr>
        <w:t>号）》第三章第七条与第八条相关规定。</w:t>
      </w:r>
      <w:bookmarkStart w:id="0" w:name="_GoBack"/>
      <w:bookmarkEnd w:id="0"/>
    </w:p>
    <w:p w:rsidR="00441678" w:rsidRDefault="00B42426">
      <w:pPr>
        <w:pStyle w:val="a3"/>
        <w:widowControl/>
        <w:shd w:val="clear" w:color="auto" w:fill="FFFFFF"/>
        <w:spacing w:before="0" w:beforeAutospacing="0" w:after="0" w:afterAutospacing="0" w:line="360" w:lineRule="auto"/>
        <w:ind w:firstLineChars="200" w:firstLine="480"/>
      </w:pPr>
      <w:r>
        <w:rPr>
          <w:rFonts w:hint="eastAsia"/>
        </w:rPr>
        <w:t xml:space="preserve">2. </w:t>
      </w:r>
      <w:r>
        <w:rPr>
          <w:rFonts w:hint="eastAsia"/>
        </w:rPr>
        <w:t>学生对本专业和拟转入专业有正确的认识，能够客观评价自身学习兴趣、学习规划与学习能力，符合转专业相关规定。</w:t>
      </w:r>
    </w:p>
    <w:p w:rsidR="00441678" w:rsidRDefault="00B42426">
      <w:pPr>
        <w:pStyle w:val="a3"/>
        <w:widowControl/>
        <w:shd w:val="clear" w:color="auto" w:fill="FFFFFF"/>
        <w:spacing w:before="0" w:beforeAutospacing="0" w:after="0" w:afterAutospacing="0" w:line="360" w:lineRule="auto"/>
        <w:ind w:firstLineChars="200" w:firstLine="480"/>
      </w:pPr>
      <w:r>
        <w:rPr>
          <w:rFonts w:hint="eastAsia"/>
        </w:rPr>
        <w:t xml:space="preserve">3. </w:t>
      </w:r>
      <w:r>
        <w:rPr>
          <w:rFonts w:hint="eastAsia"/>
        </w:rPr>
        <w:t>已修完录取专业人才培养方案建议修读学期规定的必修课程，且所修课程成绩全部合格，所修课程加权平均学分绩点在本年级本专业在籍在校学生前</w:t>
      </w:r>
      <w:r>
        <w:rPr>
          <w:rFonts w:hint="eastAsia"/>
        </w:rPr>
        <w:t xml:space="preserve"> 30%</w:t>
      </w:r>
      <w:r>
        <w:rPr>
          <w:rFonts w:hint="eastAsia"/>
        </w:rPr>
        <w:t>（含）以内。</w:t>
      </w:r>
    </w:p>
    <w:p w:rsidR="00441678" w:rsidRDefault="00B42426">
      <w:pPr>
        <w:pStyle w:val="a3"/>
        <w:widowControl/>
        <w:shd w:val="clear" w:color="auto" w:fill="FFFFFF"/>
        <w:spacing w:before="0" w:beforeAutospacing="0" w:after="0" w:afterAutospacing="0" w:line="500" w:lineRule="exact"/>
        <w:ind w:firstLineChars="200" w:firstLine="482"/>
        <w:rPr>
          <w:b/>
          <w:bCs/>
        </w:rPr>
      </w:pPr>
      <w:r>
        <w:rPr>
          <w:rFonts w:hint="eastAsia"/>
          <w:b/>
          <w:bCs/>
        </w:rPr>
        <w:t>三、</w:t>
      </w:r>
      <w:r>
        <w:rPr>
          <w:rFonts w:hint="eastAsia"/>
          <w:b/>
          <w:bCs/>
        </w:rPr>
        <w:t xml:space="preserve"> </w:t>
      </w:r>
      <w:r>
        <w:rPr>
          <w:rFonts w:hint="eastAsia"/>
          <w:b/>
          <w:bCs/>
        </w:rPr>
        <w:t>考核办法</w:t>
      </w:r>
    </w:p>
    <w:p w:rsidR="00441678" w:rsidRDefault="00B42426">
      <w:pPr>
        <w:pStyle w:val="a3"/>
        <w:widowControl/>
        <w:shd w:val="clear" w:color="auto" w:fill="FFFFFF"/>
        <w:spacing w:before="0" w:beforeAutospacing="0" w:after="0" w:afterAutospacing="0" w:line="500" w:lineRule="exact"/>
        <w:ind w:firstLineChars="200" w:firstLine="482"/>
        <w:rPr>
          <w:b/>
          <w:bCs/>
        </w:rPr>
      </w:pPr>
      <w:r>
        <w:rPr>
          <w:rFonts w:hint="eastAsia"/>
          <w:b/>
          <w:bCs/>
        </w:rPr>
        <w:t xml:space="preserve">1. </w:t>
      </w:r>
      <w:r>
        <w:rPr>
          <w:rFonts w:hint="eastAsia"/>
          <w:b/>
          <w:bCs/>
        </w:rPr>
        <w:t>考核方式</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考核方式包括专业面试和专业技能展示。</w:t>
      </w:r>
    </w:p>
    <w:p w:rsidR="00441678" w:rsidRDefault="00B42426">
      <w:pPr>
        <w:pStyle w:val="a3"/>
        <w:widowControl/>
        <w:shd w:val="clear" w:color="auto" w:fill="FFFFFF"/>
        <w:spacing w:before="0" w:beforeAutospacing="0" w:after="0" w:afterAutospacing="0" w:line="500" w:lineRule="exact"/>
        <w:ind w:firstLineChars="200" w:firstLine="482"/>
        <w:rPr>
          <w:b/>
          <w:bCs/>
        </w:rPr>
      </w:pPr>
      <w:r>
        <w:rPr>
          <w:rFonts w:hint="eastAsia"/>
          <w:b/>
          <w:bCs/>
        </w:rPr>
        <w:t xml:space="preserve">2. </w:t>
      </w:r>
      <w:r>
        <w:rPr>
          <w:rFonts w:hint="eastAsia"/>
          <w:b/>
          <w:bCs/>
        </w:rPr>
        <w:t>成绩构成</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w:t>
      </w:r>
      <w:r>
        <w:rPr>
          <w:rFonts w:hint="eastAsia"/>
        </w:rPr>
        <w:t>1</w:t>
      </w:r>
      <w:r>
        <w:rPr>
          <w:rFonts w:hint="eastAsia"/>
        </w:rPr>
        <w:t>）成绩总分：</w:t>
      </w:r>
      <w:r>
        <w:rPr>
          <w:rFonts w:hint="eastAsia"/>
        </w:rPr>
        <w:t>100</w:t>
      </w:r>
      <w:r>
        <w:rPr>
          <w:rFonts w:hint="eastAsia"/>
        </w:rPr>
        <w:t>分</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w:t>
      </w:r>
      <w:r>
        <w:rPr>
          <w:rFonts w:hint="eastAsia"/>
        </w:rPr>
        <w:t>2</w:t>
      </w:r>
      <w:r>
        <w:rPr>
          <w:rFonts w:hint="eastAsia"/>
        </w:rPr>
        <w:t>）专业面试成绩</w:t>
      </w:r>
      <w:r>
        <w:rPr>
          <w:rFonts w:hint="eastAsia"/>
        </w:rPr>
        <w:t>占比</w:t>
      </w:r>
      <w:r>
        <w:rPr>
          <w:rFonts w:hint="eastAsia"/>
        </w:rPr>
        <w:t>20%</w:t>
      </w:r>
      <w:r>
        <w:rPr>
          <w:rFonts w:hint="eastAsia"/>
        </w:rPr>
        <w:t>。包括个人形象展示、自我介绍和专业问答。</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w:t>
      </w:r>
      <w:r>
        <w:rPr>
          <w:rFonts w:hint="eastAsia"/>
        </w:rPr>
        <w:t>3</w:t>
      </w:r>
      <w:r>
        <w:rPr>
          <w:rFonts w:hint="eastAsia"/>
        </w:rPr>
        <w:t>）专业技能展示成绩占比</w:t>
      </w:r>
      <w:r>
        <w:rPr>
          <w:rFonts w:hint="eastAsia"/>
        </w:rPr>
        <w:t>80%</w:t>
      </w:r>
      <w:r>
        <w:rPr>
          <w:rFonts w:hint="eastAsia"/>
        </w:rPr>
        <w:t>。其中，舞蹈剧目占比</w:t>
      </w:r>
      <w:r>
        <w:rPr>
          <w:rFonts w:hint="eastAsia"/>
        </w:rPr>
        <w:t>40%</w:t>
      </w:r>
      <w:r>
        <w:rPr>
          <w:rFonts w:hint="eastAsia"/>
        </w:rPr>
        <w:t>、基本功占比</w:t>
      </w:r>
      <w:r>
        <w:rPr>
          <w:rFonts w:hint="eastAsia"/>
        </w:rPr>
        <w:t>20%</w:t>
      </w:r>
      <w:r>
        <w:rPr>
          <w:rFonts w:hint="eastAsia"/>
        </w:rPr>
        <w:t>、技术技巧占比</w:t>
      </w:r>
      <w:r>
        <w:rPr>
          <w:rFonts w:hint="eastAsia"/>
        </w:rPr>
        <w:t>20%</w:t>
      </w:r>
      <w:r>
        <w:rPr>
          <w:rFonts w:hint="eastAsia"/>
        </w:rPr>
        <w:t>。</w:t>
      </w:r>
    </w:p>
    <w:p w:rsidR="00441678" w:rsidRDefault="00B42426">
      <w:pPr>
        <w:pStyle w:val="a3"/>
        <w:widowControl/>
        <w:shd w:val="clear" w:color="auto" w:fill="FFFFFF"/>
        <w:spacing w:before="0" w:beforeAutospacing="0" w:after="0" w:afterAutospacing="0" w:line="500" w:lineRule="exact"/>
        <w:ind w:firstLineChars="200" w:firstLine="482"/>
        <w:rPr>
          <w:b/>
          <w:bCs/>
        </w:rPr>
      </w:pPr>
      <w:r>
        <w:rPr>
          <w:rFonts w:hint="eastAsia"/>
          <w:b/>
          <w:bCs/>
        </w:rPr>
        <w:t xml:space="preserve">3. </w:t>
      </w:r>
      <w:r>
        <w:rPr>
          <w:rFonts w:hint="eastAsia"/>
          <w:b/>
          <w:bCs/>
        </w:rPr>
        <w:t>考核时间</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lastRenderedPageBreak/>
        <w:t>5</w:t>
      </w:r>
      <w:r>
        <w:rPr>
          <w:rFonts w:hint="eastAsia"/>
        </w:rPr>
        <w:t>月</w:t>
      </w:r>
      <w:r>
        <w:rPr>
          <w:rFonts w:hint="eastAsia"/>
        </w:rPr>
        <w:t>16</w:t>
      </w:r>
      <w:r>
        <w:rPr>
          <w:rFonts w:hint="eastAsia"/>
        </w:rPr>
        <w:t>日；</w:t>
      </w:r>
      <w:r>
        <w:rPr>
          <w:rFonts w:hint="eastAsia"/>
        </w:rPr>
        <w:t>15:00</w:t>
      </w:r>
      <w:r>
        <w:rPr>
          <w:rFonts w:hint="eastAsia"/>
        </w:rPr>
        <w:t>（考场待定）</w:t>
      </w:r>
    </w:p>
    <w:p w:rsidR="00441678" w:rsidRDefault="00B42426">
      <w:pPr>
        <w:pStyle w:val="a3"/>
        <w:widowControl/>
        <w:shd w:val="clear" w:color="auto" w:fill="FFFFFF"/>
        <w:spacing w:before="0" w:beforeAutospacing="0" w:after="0" w:afterAutospacing="0" w:line="500" w:lineRule="exact"/>
        <w:ind w:firstLineChars="200" w:firstLine="482"/>
        <w:rPr>
          <w:b/>
          <w:bCs/>
        </w:rPr>
      </w:pPr>
      <w:r>
        <w:rPr>
          <w:rFonts w:hint="eastAsia"/>
          <w:b/>
          <w:bCs/>
        </w:rPr>
        <w:t>四、选拔原则</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1</w:t>
      </w:r>
      <w:r>
        <w:rPr>
          <w:rFonts w:hint="eastAsia"/>
        </w:rPr>
        <w:t>．符合</w:t>
      </w:r>
      <w:r>
        <w:rPr>
          <w:rFonts w:ascii="宋体" w:eastAsia="宋体" w:hAnsi="宋体" w:cs="宋体" w:hint="eastAsia"/>
          <w:color w:val="000000"/>
          <w:lang w:bidi="ar"/>
        </w:rPr>
        <w:t>《西华大学全日制本科学生转专业管理办法（修订）（西华行字﹝</w:t>
      </w:r>
      <w:r>
        <w:rPr>
          <w:rFonts w:ascii="宋体" w:eastAsia="宋体" w:hAnsi="宋体" w:cs="宋体" w:hint="eastAsia"/>
          <w:color w:val="000000"/>
          <w:lang w:bidi="ar"/>
        </w:rPr>
        <w:t>2023</w:t>
      </w:r>
      <w:r>
        <w:rPr>
          <w:rFonts w:ascii="宋体" w:eastAsia="宋体" w:hAnsi="宋体" w:cs="宋体" w:hint="eastAsia"/>
          <w:color w:val="000000"/>
          <w:lang w:bidi="ar"/>
        </w:rPr>
        <w:t>﹞</w:t>
      </w:r>
      <w:r>
        <w:rPr>
          <w:rFonts w:ascii="宋体" w:eastAsia="宋体" w:hAnsi="宋体" w:cs="宋体" w:hint="eastAsia"/>
          <w:color w:val="000000"/>
          <w:lang w:bidi="ar"/>
        </w:rPr>
        <w:t>182</w:t>
      </w:r>
      <w:r>
        <w:rPr>
          <w:rFonts w:ascii="宋体" w:eastAsia="宋体" w:hAnsi="宋体" w:cs="宋体" w:hint="eastAsia"/>
          <w:color w:val="000000"/>
          <w:lang w:bidi="ar"/>
        </w:rPr>
        <w:t>号）》文件精神与相关规定。</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2</w:t>
      </w:r>
      <w:r>
        <w:rPr>
          <w:rFonts w:hint="eastAsia"/>
        </w:rPr>
        <w:t>．学生自愿申请，按要求正确填写《西华大学学生转专业审批表》并通过体育学院资格审核。</w:t>
      </w:r>
    </w:p>
    <w:p w:rsidR="00441678" w:rsidRDefault="00B42426">
      <w:pPr>
        <w:pStyle w:val="a3"/>
        <w:widowControl/>
        <w:shd w:val="clear" w:color="auto" w:fill="FFFFFF"/>
        <w:spacing w:before="0" w:beforeAutospacing="0" w:after="0" w:afterAutospacing="0" w:line="360" w:lineRule="auto"/>
        <w:ind w:firstLineChars="200" w:firstLine="480"/>
      </w:pPr>
      <w:r>
        <w:rPr>
          <w:rFonts w:hint="eastAsia"/>
        </w:rPr>
        <w:t xml:space="preserve">3. </w:t>
      </w:r>
      <w:r>
        <w:rPr>
          <w:rFonts w:hint="eastAsia"/>
        </w:rPr>
        <w:t>在体育学院转专业工作考核小组领导下组建专业考核考官组，组织专业考核。按考核成绩由高到低排序并进行录取公示。</w:t>
      </w:r>
    </w:p>
    <w:p w:rsidR="00441678" w:rsidRDefault="00B42426">
      <w:pPr>
        <w:pStyle w:val="a3"/>
        <w:widowControl/>
        <w:shd w:val="clear" w:color="auto" w:fill="FFFFFF"/>
        <w:spacing w:before="0" w:beforeAutospacing="0" w:after="0" w:afterAutospacing="0" w:line="500" w:lineRule="exact"/>
        <w:ind w:firstLineChars="200" w:firstLine="482"/>
        <w:rPr>
          <w:b/>
          <w:bCs/>
        </w:rPr>
      </w:pPr>
      <w:r>
        <w:rPr>
          <w:rFonts w:hint="eastAsia"/>
          <w:b/>
          <w:bCs/>
        </w:rPr>
        <w:t>五、学院公示</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体育学院转专业工作考核小组审核通过拟接收学生名单并在学院网站公示，公示时间为</w:t>
      </w:r>
      <w:r>
        <w:rPr>
          <w:rFonts w:hint="eastAsia"/>
        </w:rPr>
        <w:t>5</w:t>
      </w:r>
      <w:r>
        <w:rPr>
          <w:rFonts w:hint="eastAsia"/>
        </w:rPr>
        <w:t>个工作日。具体工作按学校转专业工作相关规定办理。</w:t>
      </w:r>
    </w:p>
    <w:p w:rsidR="00441678" w:rsidRDefault="00B42426">
      <w:pPr>
        <w:pStyle w:val="a3"/>
        <w:widowControl/>
        <w:shd w:val="clear" w:color="auto" w:fill="FFFFFF"/>
        <w:spacing w:before="0" w:beforeAutospacing="0" w:after="0" w:afterAutospacing="0" w:line="500" w:lineRule="exact"/>
        <w:ind w:firstLineChars="200" w:firstLine="482"/>
        <w:rPr>
          <w:b/>
          <w:bCs/>
        </w:rPr>
      </w:pPr>
      <w:r>
        <w:rPr>
          <w:rFonts w:hint="eastAsia"/>
          <w:b/>
          <w:bCs/>
        </w:rPr>
        <w:t>六、异议处理方式</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如对体育学院转专业工作有异议，由体育学院转专业考核小组组长与专业考核考官组组长进行答疑。</w:t>
      </w:r>
    </w:p>
    <w:p w:rsidR="00441678" w:rsidRDefault="00B42426">
      <w:pPr>
        <w:pStyle w:val="a3"/>
        <w:widowControl/>
        <w:shd w:val="clear" w:color="auto" w:fill="FFFFFF"/>
        <w:spacing w:before="0" w:beforeAutospacing="0" w:after="0" w:afterAutospacing="0" w:line="500" w:lineRule="exact"/>
        <w:ind w:firstLineChars="200" w:firstLine="482"/>
        <w:rPr>
          <w:b/>
          <w:bCs/>
        </w:rPr>
      </w:pPr>
      <w:r>
        <w:rPr>
          <w:rFonts w:hint="eastAsia"/>
          <w:b/>
          <w:bCs/>
        </w:rPr>
        <w:t>七、联系方式</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体育学院教学办：刘红（</w:t>
      </w:r>
      <w:r>
        <w:rPr>
          <w:rFonts w:hint="eastAsia"/>
        </w:rPr>
        <w:t>028-87729038</w:t>
      </w:r>
      <w:r>
        <w:rPr>
          <w:rFonts w:hint="eastAsia"/>
        </w:rPr>
        <w:t>）</w:t>
      </w:r>
      <w:r>
        <w:rPr>
          <w:rFonts w:hint="eastAsia"/>
        </w:rPr>
        <w:t xml:space="preserve"> </w:t>
      </w:r>
    </w:p>
    <w:p w:rsidR="00441678" w:rsidRDefault="00B42426">
      <w:pPr>
        <w:pStyle w:val="a3"/>
        <w:widowControl/>
        <w:shd w:val="clear" w:color="auto" w:fill="FFFFFF"/>
        <w:spacing w:before="0" w:beforeAutospacing="0" w:after="0" w:afterAutospacing="0" w:line="500" w:lineRule="exact"/>
        <w:ind w:firstLineChars="200" w:firstLine="482"/>
      </w:pPr>
      <w:r>
        <w:rPr>
          <w:rFonts w:hint="eastAsia"/>
          <w:b/>
          <w:bCs/>
        </w:rPr>
        <w:t>八、其他</w:t>
      </w:r>
      <w:r>
        <w:rPr>
          <w:rFonts w:hint="eastAsia"/>
        </w:rPr>
        <w:t xml:space="preserve"> </w:t>
      </w:r>
    </w:p>
    <w:p w:rsidR="00441678" w:rsidRDefault="00B42426">
      <w:pPr>
        <w:pStyle w:val="a3"/>
        <w:widowControl/>
        <w:shd w:val="clear" w:color="auto" w:fill="FFFFFF"/>
        <w:spacing w:before="0" w:beforeAutospacing="0" w:after="0" w:afterAutospacing="0" w:line="500" w:lineRule="exact"/>
        <w:ind w:firstLineChars="200" w:firstLine="480"/>
      </w:pPr>
      <w:r>
        <w:rPr>
          <w:rFonts w:hint="eastAsia"/>
        </w:rPr>
        <w:t>未尽事宜由体育学院转专业工作考核小组讨论决议后另行通知！</w:t>
      </w:r>
    </w:p>
    <w:p w:rsidR="00441678" w:rsidRDefault="00441678">
      <w:pPr>
        <w:pStyle w:val="a3"/>
        <w:widowControl/>
        <w:shd w:val="clear" w:color="auto" w:fill="FFFFFF"/>
        <w:spacing w:before="0" w:beforeAutospacing="0" w:after="0" w:afterAutospacing="0" w:line="500" w:lineRule="exact"/>
        <w:ind w:firstLineChars="200" w:firstLine="480"/>
      </w:pPr>
    </w:p>
    <w:p w:rsidR="00441678" w:rsidRDefault="00B42426">
      <w:pPr>
        <w:pStyle w:val="a3"/>
        <w:widowControl/>
        <w:shd w:val="clear" w:color="auto" w:fill="FFFFFF"/>
        <w:spacing w:before="0" w:beforeAutospacing="0" w:after="0" w:afterAutospacing="0" w:line="560" w:lineRule="exact"/>
      </w:pPr>
      <w:r>
        <w:rPr>
          <w:rFonts w:hint="eastAsia"/>
        </w:rPr>
        <w:t xml:space="preserve">              </w:t>
      </w:r>
    </w:p>
    <w:p w:rsidR="00441678" w:rsidRDefault="00B42426">
      <w:pPr>
        <w:pStyle w:val="a3"/>
        <w:widowControl/>
        <w:shd w:val="clear" w:color="auto" w:fill="FFFFFF"/>
        <w:spacing w:before="0" w:beforeAutospacing="0" w:after="0" w:afterAutospacing="0" w:line="560" w:lineRule="exact"/>
        <w:ind w:firstLineChars="2200" w:firstLine="5280"/>
      </w:pPr>
      <w:r>
        <w:rPr>
          <w:rFonts w:hint="eastAsia"/>
        </w:rPr>
        <w:t>体育学院</w:t>
      </w:r>
    </w:p>
    <w:p w:rsidR="00441678" w:rsidRDefault="00B42426">
      <w:pPr>
        <w:pStyle w:val="a3"/>
        <w:widowControl/>
        <w:shd w:val="clear" w:color="auto" w:fill="FFFFFF"/>
        <w:spacing w:before="0" w:beforeAutospacing="0" w:after="0" w:afterAutospacing="0" w:line="560" w:lineRule="exact"/>
        <w:ind w:firstLineChars="2100" w:firstLine="5040"/>
      </w:pPr>
      <w:r>
        <w:rPr>
          <w:rFonts w:hint="eastAsia"/>
        </w:rPr>
        <w:t>202</w:t>
      </w:r>
      <w:r w:rsidR="00A45B6B">
        <w:rPr>
          <w:rFonts w:hint="eastAsia"/>
        </w:rPr>
        <w:t>5</w:t>
      </w:r>
      <w:r>
        <w:rPr>
          <w:rFonts w:hint="eastAsia"/>
        </w:rPr>
        <w:t>年</w:t>
      </w:r>
      <w:r w:rsidR="00A45B6B">
        <w:rPr>
          <w:rFonts w:hint="eastAsia"/>
        </w:rPr>
        <w:t>3</w:t>
      </w:r>
      <w:r>
        <w:rPr>
          <w:rFonts w:hint="eastAsia"/>
        </w:rPr>
        <w:t>月</w:t>
      </w:r>
      <w:r w:rsidR="00A45B6B">
        <w:rPr>
          <w:rFonts w:hint="eastAsia"/>
        </w:rPr>
        <w:t>26</w:t>
      </w:r>
      <w:r>
        <w:rPr>
          <w:rFonts w:hint="eastAsia"/>
        </w:rPr>
        <w:t>日</w:t>
      </w:r>
    </w:p>
    <w:p w:rsidR="00441678" w:rsidRDefault="00441678">
      <w:pPr>
        <w:pStyle w:val="a3"/>
        <w:widowControl/>
        <w:shd w:val="clear" w:color="auto" w:fill="FFFFFF"/>
        <w:spacing w:before="0" w:beforeAutospacing="0" w:after="0" w:afterAutospacing="0" w:line="560" w:lineRule="exact"/>
        <w:ind w:firstLineChars="200" w:firstLine="480"/>
      </w:pPr>
    </w:p>
    <w:sectPr w:rsidR="004416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xYTRiNDU3NDUxNTgwZTY4ZDI2YzE0ZjBlYTFjYzUifQ=="/>
  </w:docVars>
  <w:rsids>
    <w:rsidRoot w:val="25EE061D"/>
    <w:rsid w:val="00002810"/>
    <w:rsid w:val="001E53C1"/>
    <w:rsid w:val="00310123"/>
    <w:rsid w:val="00441678"/>
    <w:rsid w:val="00515960"/>
    <w:rsid w:val="005E5D7C"/>
    <w:rsid w:val="009E4460"/>
    <w:rsid w:val="009F0724"/>
    <w:rsid w:val="00A45B6B"/>
    <w:rsid w:val="00B42426"/>
    <w:rsid w:val="00C95208"/>
    <w:rsid w:val="00D44E52"/>
    <w:rsid w:val="00DE6524"/>
    <w:rsid w:val="00E4539E"/>
    <w:rsid w:val="0F587009"/>
    <w:rsid w:val="12582E7C"/>
    <w:rsid w:val="1EB12826"/>
    <w:rsid w:val="1F896D6A"/>
    <w:rsid w:val="25EE061D"/>
    <w:rsid w:val="26311F91"/>
    <w:rsid w:val="344C23E9"/>
    <w:rsid w:val="3FDE2848"/>
    <w:rsid w:val="45A74623"/>
    <w:rsid w:val="46BF4C9C"/>
    <w:rsid w:val="4ED242B8"/>
    <w:rsid w:val="52CA5FC2"/>
    <w:rsid w:val="59F92955"/>
    <w:rsid w:val="5A2F38FA"/>
    <w:rsid w:val="5BAC0C82"/>
    <w:rsid w:val="67683E5F"/>
    <w:rsid w:val="692C4A1B"/>
    <w:rsid w:val="6B256F14"/>
    <w:rsid w:val="6C895EEE"/>
    <w:rsid w:val="6DC73A5C"/>
    <w:rsid w:val="6EF26E1E"/>
    <w:rsid w:val="72AE78CD"/>
    <w:rsid w:val="7A0569E7"/>
    <w:rsid w:val="7F852E1A"/>
    <w:rsid w:val="7FC64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9D960C"/>
  <w15:docId w15:val="{0473F8C7-F349-F642-B733-30588BF0D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autoRedefine/>
    <w:qFormat/>
    <w:pPr>
      <w:spacing w:before="100" w:beforeAutospacing="1" w:after="100" w:afterAutospacing="1"/>
      <w:jc w:val="left"/>
    </w:pPr>
    <w:rPr>
      <w:rFonts w:cs="Times New Roman"/>
      <w:kern w:val="0"/>
      <w:sz w:val="24"/>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143</Words>
  <Characters>820</Characters>
  <Application>Microsoft Office Word</Application>
  <DocSecurity>0</DocSecurity>
  <Lines>6</Lines>
  <Paragraphs>1</Paragraphs>
  <ScaleCrop>false</ScaleCrop>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庄发文</dc:creator>
  <cp:lastModifiedBy>刘红</cp:lastModifiedBy>
  <cp:revision>5</cp:revision>
  <cp:lastPrinted>2024-04-24T07:15:00Z</cp:lastPrinted>
  <dcterms:created xsi:type="dcterms:W3CDTF">2025-03-26T06:40:00Z</dcterms:created>
  <dcterms:modified xsi:type="dcterms:W3CDTF">2025-04-08T06:36:00Z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1585F3E8385A4F91A50494399B0E4F62_11</vt:lpwstr>
  </property>
</Properties>
</file>