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AF" w:rsidRPr="004F1DA2" w:rsidRDefault="008F2BA9" w:rsidP="00782CC6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专业负责人</w:t>
      </w:r>
      <w:r w:rsidR="00AD3E1C" w:rsidRPr="004F1DA2"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p w:rsidR="00AD3E1C" w:rsidRPr="00FC3340" w:rsidRDefault="00BB0BF4" w:rsidP="00FC3340">
      <w:pPr>
        <w:spacing w:line="276" w:lineRule="auto"/>
        <w:jc w:val="center"/>
        <w:rPr>
          <w:rFonts w:ascii="微软雅黑" w:eastAsia="微软雅黑" w:hAnsi="微软雅黑"/>
        </w:rPr>
      </w:pPr>
      <w:r w:rsidRPr="00FC3340">
        <w:rPr>
          <w:rFonts w:ascii="微软雅黑" w:eastAsia="微软雅黑" w:hAnsi="微软雅黑"/>
        </w:rPr>
        <w:t>编制时间</w:t>
      </w:r>
      <w:r w:rsidRPr="00FC3340">
        <w:rPr>
          <w:rFonts w:ascii="微软雅黑" w:eastAsia="微软雅黑" w:hAnsi="微软雅黑" w:hint="eastAsia"/>
        </w:rPr>
        <w:t>：2</w:t>
      </w:r>
      <w:r w:rsidRPr="00FC3340">
        <w:rPr>
          <w:rFonts w:ascii="微软雅黑" w:eastAsia="微软雅黑" w:hAnsi="微软雅黑"/>
        </w:rPr>
        <w:t>018年</w:t>
      </w:r>
      <w:r w:rsidRPr="00FC3340">
        <w:rPr>
          <w:rFonts w:ascii="微软雅黑" w:eastAsia="微软雅黑" w:hAnsi="微软雅黑" w:hint="eastAsia"/>
        </w:rPr>
        <w:t>9月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76566" w:rsidRPr="00120B3B" w:rsidRDefault="00176566" w:rsidP="00305F20">
          <w:pPr>
            <w:pStyle w:val="TOC"/>
            <w:jc w:val="center"/>
            <w:rPr>
              <w:b w:val="0"/>
              <w:color w:val="auto"/>
            </w:rPr>
          </w:pPr>
          <w:r w:rsidRPr="00120B3B">
            <w:rPr>
              <w:b w:val="0"/>
              <w:color w:val="auto"/>
              <w:lang w:val="zh-CN"/>
            </w:rPr>
            <w:t>目录</w:t>
          </w:r>
        </w:p>
        <w:bookmarkStart w:id="0" w:name="_GoBack"/>
        <w:bookmarkEnd w:id="0"/>
        <w:p w:rsidR="007428BF" w:rsidRDefault="00176566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23835619" w:history="1">
            <w:r w:rsidR="007428BF" w:rsidRPr="005E648F">
              <w:rPr>
                <w:rStyle w:val="a5"/>
                <w:rFonts w:hint="eastAsia"/>
                <w:noProof/>
              </w:rPr>
              <w:t>第</w:t>
            </w:r>
            <w:r w:rsidR="007428BF" w:rsidRPr="005E648F">
              <w:rPr>
                <w:rStyle w:val="a5"/>
                <w:noProof/>
              </w:rPr>
              <w:t>1</w:t>
            </w:r>
            <w:r w:rsidR="007428BF" w:rsidRPr="005E648F">
              <w:rPr>
                <w:rStyle w:val="a5"/>
                <w:rFonts w:hint="eastAsia"/>
                <w:noProof/>
              </w:rPr>
              <w:t>部分</w:t>
            </w:r>
            <w:r w:rsidR="007428BF" w:rsidRPr="005E648F">
              <w:rPr>
                <w:rStyle w:val="a5"/>
                <w:noProof/>
              </w:rPr>
              <w:t xml:space="preserve"> </w:t>
            </w:r>
            <w:r w:rsidR="007428BF" w:rsidRPr="005E648F">
              <w:rPr>
                <w:rStyle w:val="a5"/>
                <w:rFonts w:hint="eastAsia"/>
                <w:noProof/>
              </w:rPr>
              <w:t>专业负责人使用流程</w:t>
            </w:r>
            <w:r w:rsidR="007428BF">
              <w:rPr>
                <w:noProof/>
                <w:webHidden/>
              </w:rPr>
              <w:tab/>
            </w:r>
            <w:r w:rsidR="007428BF">
              <w:rPr>
                <w:noProof/>
                <w:webHidden/>
              </w:rPr>
              <w:fldChar w:fldCharType="begin"/>
            </w:r>
            <w:r w:rsidR="007428BF">
              <w:rPr>
                <w:noProof/>
                <w:webHidden/>
              </w:rPr>
              <w:instrText xml:space="preserve"> PAGEREF _Toc523835619 \h </w:instrText>
            </w:r>
            <w:r w:rsidR="007428BF">
              <w:rPr>
                <w:noProof/>
                <w:webHidden/>
              </w:rPr>
            </w:r>
            <w:r w:rsidR="007428BF">
              <w:rPr>
                <w:noProof/>
                <w:webHidden/>
              </w:rPr>
              <w:fldChar w:fldCharType="separate"/>
            </w:r>
            <w:r w:rsidR="007428BF">
              <w:rPr>
                <w:noProof/>
                <w:webHidden/>
              </w:rPr>
              <w:t>2</w:t>
            </w:r>
            <w:r w:rsidR="007428BF"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23835620" w:history="1">
            <w:r w:rsidRPr="005E648F">
              <w:rPr>
                <w:rStyle w:val="a5"/>
                <w:rFonts w:hint="eastAsia"/>
                <w:noProof/>
              </w:rPr>
              <w:t>第</w:t>
            </w:r>
            <w:r w:rsidRPr="005E648F">
              <w:rPr>
                <w:rStyle w:val="a5"/>
                <w:noProof/>
              </w:rPr>
              <w:t>2</w:t>
            </w:r>
            <w:r w:rsidRPr="005E648F">
              <w:rPr>
                <w:rStyle w:val="a5"/>
                <w:rFonts w:hint="eastAsia"/>
                <w:noProof/>
              </w:rPr>
              <w:t>部分</w:t>
            </w:r>
            <w:r w:rsidRPr="005E648F">
              <w:rPr>
                <w:rStyle w:val="a5"/>
                <w:noProof/>
              </w:rPr>
              <w:t xml:space="preserve"> </w:t>
            </w:r>
            <w:r w:rsidRPr="005E648F">
              <w:rPr>
                <w:rStyle w:val="a5"/>
                <w:rFonts w:hint="eastAsia"/>
                <w:noProof/>
              </w:rPr>
              <w:t>专业负责人功能操作指南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21" w:history="1">
            <w:r w:rsidRPr="005E648F">
              <w:rPr>
                <w:rStyle w:val="a5"/>
                <w:noProof/>
              </w:rPr>
              <w:t>2.1</w:t>
            </w:r>
            <w:r w:rsidRPr="005E648F">
              <w:rPr>
                <w:rStyle w:val="a5"/>
                <w:rFonts w:hint="eastAsia"/>
                <w:noProof/>
              </w:rPr>
              <w:t>专业负责人登录和账号管理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2" w:history="1">
            <w:r w:rsidRPr="005E648F">
              <w:rPr>
                <w:rStyle w:val="a5"/>
                <w:noProof/>
              </w:rPr>
              <w:t>2.1.1</w:t>
            </w:r>
            <w:r w:rsidRPr="005E648F">
              <w:rPr>
                <w:rStyle w:val="a5"/>
                <w:rFonts w:hint="eastAsia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3" w:history="1">
            <w:r w:rsidRPr="005E648F">
              <w:rPr>
                <w:rStyle w:val="a5"/>
                <w:noProof/>
              </w:rPr>
              <w:t>2.1.2</w:t>
            </w:r>
            <w:r w:rsidRPr="005E648F">
              <w:rPr>
                <w:rStyle w:val="a5"/>
                <w:rFonts w:hint="eastAsia"/>
                <w:noProof/>
              </w:rPr>
              <w:t>首次登录强制修改密码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4" w:history="1">
            <w:r w:rsidRPr="005E648F">
              <w:rPr>
                <w:rStyle w:val="a5"/>
                <w:noProof/>
              </w:rPr>
              <w:t>2.1.3</w:t>
            </w:r>
            <w:r w:rsidRPr="005E648F">
              <w:rPr>
                <w:rStyle w:val="a5"/>
                <w:rFonts w:hint="eastAsia"/>
                <w:noProof/>
              </w:rPr>
              <w:t>查看负责专业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5" w:history="1">
            <w:r w:rsidRPr="005E648F">
              <w:rPr>
                <w:rStyle w:val="a5"/>
                <w:noProof/>
              </w:rPr>
              <w:t>2.1.4</w:t>
            </w:r>
            <w:r w:rsidRPr="005E648F">
              <w:rPr>
                <w:rStyle w:val="a5"/>
                <w:rFonts w:hint="eastAsia"/>
                <w:noProof/>
              </w:rPr>
              <w:t>用户设置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26" w:history="1">
            <w:r w:rsidRPr="005E648F">
              <w:rPr>
                <w:rStyle w:val="a5"/>
                <w:noProof/>
              </w:rPr>
              <w:t>2.2</w:t>
            </w:r>
            <w:r w:rsidRPr="005E648F">
              <w:rPr>
                <w:rStyle w:val="a5"/>
                <w:rFonts w:hint="eastAsia"/>
                <w:noProof/>
              </w:rPr>
              <w:t>审核课题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7" w:history="1">
            <w:r w:rsidRPr="005E648F">
              <w:rPr>
                <w:rStyle w:val="a5"/>
                <w:noProof/>
              </w:rPr>
              <w:t>2.2.1</w:t>
            </w:r>
            <w:r w:rsidRPr="005E648F">
              <w:rPr>
                <w:rStyle w:val="a5"/>
                <w:rFonts w:hint="eastAsia"/>
                <w:noProof/>
              </w:rPr>
              <w:t>专业负责人自己审核课题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8" w:history="1">
            <w:r w:rsidRPr="005E648F">
              <w:rPr>
                <w:rStyle w:val="a5"/>
                <w:noProof/>
              </w:rPr>
              <w:t>2.2.2</w:t>
            </w:r>
            <w:r w:rsidRPr="005E648F">
              <w:rPr>
                <w:rStyle w:val="a5"/>
                <w:rFonts w:hint="eastAsia"/>
                <w:noProof/>
              </w:rPr>
              <w:t>分配给导师审核课题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29" w:history="1">
            <w:r w:rsidRPr="005E648F">
              <w:rPr>
                <w:rStyle w:val="a5"/>
                <w:noProof/>
              </w:rPr>
              <w:t>2.2.3</w:t>
            </w:r>
            <w:r w:rsidRPr="005E648F">
              <w:rPr>
                <w:rStyle w:val="a5"/>
                <w:rFonts w:hint="eastAsia"/>
                <w:noProof/>
              </w:rPr>
              <w:t>查看申请修改课题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0" w:history="1">
            <w:r w:rsidRPr="005E648F">
              <w:rPr>
                <w:rStyle w:val="a5"/>
                <w:noProof/>
              </w:rPr>
              <w:t>2.2.4</w:t>
            </w:r>
            <w:r w:rsidRPr="005E648F">
              <w:rPr>
                <w:rStyle w:val="a5"/>
                <w:rFonts w:hint="eastAsia"/>
                <w:noProof/>
              </w:rPr>
              <w:t>查看师生双选关系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31" w:history="1">
            <w:r w:rsidRPr="005E648F">
              <w:rPr>
                <w:rStyle w:val="a5"/>
                <w:noProof/>
              </w:rPr>
              <w:t>2.3</w:t>
            </w:r>
            <w:r w:rsidRPr="005E648F">
              <w:rPr>
                <w:rStyle w:val="a5"/>
                <w:rFonts w:hint="eastAsia"/>
                <w:noProof/>
              </w:rPr>
              <w:t>审核任务书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32" w:history="1">
            <w:r w:rsidRPr="005E648F">
              <w:rPr>
                <w:rStyle w:val="a5"/>
                <w:noProof/>
              </w:rPr>
              <w:t>2.4</w:t>
            </w:r>
            <w:r w:rsidRPr="005E648F">
              <w:rPr>
                <w:rStyle w:val="a5"/>
                <w:rFonts w:hint="eastAsia"/>
                <w:noProof/>
              </w:rPr>
              <w:t>查看过程文档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3" w:history="1">
            <w:r w:rsidRPr="005E648F">
              <w:rPr>
                <w:rStyle w:val="a5"/>
                <w:noProof/>
              </w:rPr>
              <w:t>2.4.1</w:t>
            </w:r>
            <w:r w:rsidRPr="005E648F">
              <w:rPr>
                <w:rStyle w:val="a5"/>
                <w:rFonts w:hint="eastAsia"/>
                <w:noProof/>
              </w:rPr>
              <w:t>查看过程文档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4" w:history="1">
            <w:r w:rsidRPr="005E648F">
              <w:rPr>
                <w:rStyle w:val="a5"/>
                <w:noProof/>
              </w:rPr>
              <w:t>2.4.2</w:t>
            </w:r>
            <w:r w:rsidRPr="005E648F">
              <w:rPr>
                <w:rStyle w:val="a5"/>
                <w:rFonts w:hint="eastAsia"/>
                <w:noProof/>
              </w:rPr>
              <w:t>审核过程文档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5" w:history="1">
            <w:r w:rsidRPr="005E648F">
              <w:rPr>
                <w:rStyle w:val="a5"/>
                <w:noProof/>
              </w:rPr>
              <w:t>2.4.3</w:t>
            </w:r>
            <w:r w:rsidRPr="005E648F">
              <w:rPr>
                <w:rStyle w:val="a5"/>
                <w:rFonts w:hint="eastAsia"/>
                <w:noProof/>
              </w:rPr>
              <w:t>提交中期检查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6" w:history="1">
            <w:r w:rsidRPr="005E648F">
              <w:rPr>
                <w:rStyle w:val="a5"/>
                <w:noProof/>
              </w:rPr>
              <w:t>2.4.4</w:t>
            </w:r>
            <w:r w:rsidRPr="005E648F">
              <w:rPr>
                <w:rStyle w:val="a5"/>
                <w:rFonts w:hint="eastAsia"/>
                <w:noProof/>
              </w:rPr>
              <w:t>查看毕业设计（论文）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37" w:history="1">
            <w:r w:rsidRPr="005E648F">
              <w:rPr>
                <w:rStyle w:val="a5"/>
                <w:noProof/>
              </w:rPr>
              <w:t>2.5</w:t>
            </w:r>
            <w:r w:rsidRPr="005E648F">
              <w:rPr>
                <w:rStyle w:val="a5"/>
                <w:rFonts w:hint="eastAsia"/>
                <w:noProof/>
              </w:rPr>
              <w:t>开题答辩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38" w:history="1">
            <w:r w:rsidRPr="005E648F">
              <w:rPr>
                <w:rStyle w:val="a5"/>
                <w:noProof/>
              </w:rPr>
              <w:t>2.6</w:t>
            </w:r>
            <w:r w:rsidRPr="005E648F">
              <w:rPr>
                <w:rStyle w:val="a5"/>
                <w:rFonts w:hint="eastAsia"/>
                <w:noProof/>
              </w:rPr>
              <w:t>评阅学生或分配导师评阅学生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39" w:history="1">
            <w:r w:rsidRPr="005E648F">
              <w:rPr>
                <w:rStyle w:val="a5"/>
                <w:noProof/>
              </w:rPr>
              <w:t>2.6.1</w:t>
            </w:r>
            <w:r w:rsidRPr="005E648F">
              <w:rPr>
                <w:rStyle w:val="a5"/>
                <w:rFonts w:hint="eastAsia"/>
                <w:noProof/>
              </w:rPr>
              <w:t>评阅学生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640" w:history="1">
            <w:r w:rsidRPr="005E648F">
              <w:rPr>
                <w:rStyle w:val="a5"/>
                <w:noProof/>
              </w:rPr>
              <w:t>2.6.2</w:t>
            </w:r>
            <w:r w:rsidRPr="005E648F">
              <w:rPr>
                <w:rStyle w:val="a5"/>
                <w:rFonts w:hint="eastAsia"/>
                <w:noProof/>
              </w:rPr>
              <w:t>分配导师评阅学生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41" w:history="1">
            <w:r w:rsidRPr="005E648F">
              <w:rPr>
                <w:rStyle w:val="a5"/>
                <w:noProof/>
              </w:rPr>
              <w:t>2.7</w:t>
            </w:r>
            <w:r w:rsidRPr="005E648F">
              <w:rPr>
                <w:rStyle w:val="a5"/>
                <w:rFonts w:hint="eastAsia"/>
                <w:noProof/>
              </w:rPr>
              <w:t>参与答辩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42" w:history="1">
            <w:r w:rsidRPr="005E648F">
              <w:rPr>
                <w:rStyle w:val="a5"/>
                <w:noProof/>
              </w:rPr>
              <w:t>2.8</w:t>
            </w:r>
            <w:r w:rsidRPr="005E648F">
              <w:rPr>
                <w:rStyle w:val="a5"/>
                <w:rFonts w:hint="eastAsia"/>
                <w:noProof/>
              </w:rPr>
              <w:t>审核答辩成绩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43" w:history="1">
            <w:r w:rsidRPr="005E648F">
              <w:rPr>
                <w:rStyle w:val="a5"/>
                <w:noProof/>
              </w:rPr>
              <w:t>2.9</w:t>
            </w:r>
            <w:r w:rsidRPr="005E648F">
              <w:rPr>
                <w:rStyle w:val="a5"/>
                <w:rFonts w:hint="eastAsia"/>
                <w:noProof/>
              </w:rPr>
              <w:t>查看学生成绩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8BF" w:rsidRDefault="007428B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644" w:history="1">
            <w:r w:rsidRPr="005E648F">
              <w:rPr>
                <w:rStyle w:val="a5"/>
                <w:noProof/>
              </w:rPr>
              <w:t>2.10</w:t>
            </w:r>
            <w:r w:rsidRPr="005E648F">
              <w:rPr>
                <w:rStyle w:val="a5"/>
                <w:rFonts w:hint="eastAsia"/>
                <w:noProof/>
              </w:rPr>
              <w:t>参与前期、中期、后期检查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_Toc523835644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405" w:rsidRDefault="00176566" w:rsidP="00176566">
          <w:r>
            <w:rPr>
              <w:b/>
              <w:bCs/>
              <w:lang w:val="zh-CN"/>
            </w:rPr>
            <w:fldChar w:fldCharType="end"/>
          </w:r>
        </w:p>
      </w:sdtContent>
    </w:sdt>
    <w:p w:rsidR="00816405" w:rsidRDefault="00816405" w:rsidP="00782CC6">
      <w:pPr>
        <w:spacing w:line="276" w:lineRule="auto"/>
      </w:pPr>
    </w:p>
    <w:p w:rsidR="00816405" w:rsidRDefault="00816405" w:rsidP="00782CC6">
      <w:pPr>
        <w:spacing w:line="276" w:lineRule="auto"/>
        <w:sectPr w:rsidR="008164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4D4D" w:rsidRPr="00DC0B26" w:rsidRDefault="00476BEE" w:rsidP="00022BC4">
      <w:pPr>
        <w:pStyle w:val="1"/>
        <w:spacing w:before="312" w:after="156" w:line="276" w:lineRule="auto"/>
      </w:pPr>
      <w:bookmarkStart w:id="1" w:name="_Toc523835619"/>
      <w:r w:rsidRPr="00DC0B26">
        <w:lastRenderedPageBreak/>
        <w:t>第</w:t>
      </w:r>
      <w:r w:rsidRPr="00DC0B26">
        <w:rPr>
          <w:rFonts w:hint="eastAsia"/>
        </w:rPr>
        <w:t>1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617C04">
        <w:rPr>
          <w:rFonts w:hint="eastAsia"/>
        </w:rPr>
        <w:t>专业负责人</w:t>
      </w:r>
      <w:r w:rsidR="00604D4D" w:rsidRPr="00DC0B26">
        <w:t>使用流程</w:t>
      </w:r>
      <w:bookmarkEnd w:id="1"/>
    </w:p>
    <w:p w:rsidR="00A2589E" w:rsidRPr="00A2589E" w:rsidRDefault="00A2589E" w:rsidP="00A2589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 w:rsidR="005E6A51">
        <w:rPr>
          <w:rFonts w:hint="eastAsia"/>
          <w:color w:val="303030"/>
        </w:rPr>
        <w:t>专业负责人</w:t>
      </w:r>
      <w:r>
        <w:rPr>
          <w:rFonts w:hint="eastAsia"/>
          <w:color w:val="303030"/>
        </w:rPr>
        <w:t>”</w:t>
      </w:r>
      <w:r w:rsidRPr="00A2589E">
        <w:rPr>
          <w:color w:val="303030"/>
        </w:rPr>
        <w:t>角色</w:t>
      </w:r>
      <w:r>
        <w:rPr>
          <w:color w:val="303030"/>
        </w:rPr>
        <w:t>使用流程主要包括以下内容</w:t>
      </w:r>
      <w:r>
        <w:rPr>
          <w:rFonts w:hint="eastAsia"/>
          <w:color w:val="303030"/>
        </w:rPr>
        <w:t>：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1</w:t>
      </w:r>
      <w:r w:rsidR="00B12CDA" w:rsidRPr="00EA5D8F">
        <w:rPr>
          <w:rFonts w:hint="eastAsia"/>
          <w:color w:val="303030"/>
        </w:rPr>
        <w:t>登录系统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2</w:t>
      </w:r>
      <w:r w:rsidR="00265FD0">
        <w:rPr>
          <w:rFonts w:hint="eastAsia"/>
          <w:color w:val="303030"/>
        </w:rPr>
        <w:t>审核课题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3</w:t>
      </w:r>
      <w:r w:rsidR="00265FD0">
        <w:rPr>
          <w:rFonts w:hint="eastAsia"/>
          <w:color w:val="303030"/>
        </w:rPr>
        <w:t>审核</w:t>
      </w:r>
      <w:r w:rsidR="00B12CDA" w:rsidRPr="00EA5D8F">
        <w:rPr>
          <w:rFonts w:hint="eastAsia"/>
          <w:color w:val="303030"/>
        </w:rPr>
        <w:t>任务书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4</w:t>
      </w:r>
      <w:r w:rsidR="0011480F">
        <w:rPr>
          <w:rFonts w:hint="eastAsia"/>
          <w:color w:val="303030"/>
        </w:rPr>
        <w:t>参与开题答辩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5</w:t>
      </w:r>
      <w:r w:rsidR="0011480F">
        <w:rPr>
          <w:rFonts w:hint="eastAsia"/>
          <w:color w:val="303030"/>
        </w:rPr>
        <w:t>查看过程</w:t>
      </w:r>
      <w:r w:rsidR="00B12CDA" w:rsidRPr="00EA5D8F">
        <w:rPr>
          <w:rFonts w:hint="eastAsia"/>
          <w:color w:val="303030"/>
        </w:rPr>
        <w:t>文档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6</w:t>
      </w:r>
      <w:r w:rsidR="0011480F" w:rsidRPr="00EA5D8F">
        <w:rPr>
          <w:rFonts w:hint="eastAsia"/>
          <w:color w:val="303030"/>
        </w:rPr>
        <w:t>评阅</w:t>
      </w:r>
      <w:r w:rsidR="0011480F">
        <w:rPr>
          <w:rFonts w:hint="eastAsia"/>
          <w:color w:val="303030"/>
        </w:rPr>
        <w:t>或安排导师评阅学生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7</w:t>
      </w:r>
      <w:r w:rsidR="008B7D65" w:rsidRPr="00EA5D8F">
        <w:rPr>
          <w:rFonts w:hint="eastAsia"/>
          <w:color w:val="303030"/>
        </w:rPr>
        <w:t>参与答辩</w:t>
      </w:r>
    </w:p>
    <w:p w:rsidR="00996400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8</w:t>
      </w:r>
      <w:r w:rsidR="00996400">
        <w:rPr>
          <w:rFonts w:hint="eastAsia"/>
          <w:color w:val="303030"/>
        </w:rPr>
        <w:t>审核答辩成绩</w:t>
      </w:r>
      <w:r w:rsidR="00BC4EE8">
        <w:rPr>
          <w:rFonts w:hint="eastAsia"/>
          <w:color w:val="303030"/>
        </w:rPr>
        <w:t>（</w:t>
      </w:r>
      <w:r w:rsidR="0083415F">
        <w:rPr>
          <w:rFonts w:hint="eastAsia"/>
          <w:color w:val="303030"/>
        </w:rPr>
        <w:t>配</w:t>
      </w:r>
      <w:r w:rsidR="00BC4EE8">
        <w:rPr>
          <w:rFonts w:hint="eastAsia"/>
          <w:color w:val="303030"/>
        </w:rPr>
        <w:t>）</w:t>
      </w:r>
    </w:p>
    <w:p w:rsidR="00B12CDA" w:rsidRPr="00EA5D8F" w:rsidRDefault="00500999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 w:rsidRPr="00EA5D8F">
        <w:rPr>
          <w:rFonts w:hint="eastAsia"/>
          <w:color w:val="303030"/>
        </w:rPr>
        <w:t>9</w:t>
      </w:r>
      <w:r w:rsidR="008B7D65" w:rsidRPr="00EA5D8F">
        <w:rPr>
          <w:rFonts w:hint="eastAsia"/>
          <w:color w:val="303030"/>
        </w:rPr>
        <w:t>查看学生成绩</w:t>
      </w:r>
    </w:p>
    <w:p w:rsidR="000C2046" w:rsidRDefault="00500999" w:rsidP="00570E4D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>
        <w:rPr>
          <w:color w:val="303030"/>
        </w:rPr>
        <w:t>10</w:t>
      </w:r>
      <w:r w:rsidR="00834106">
        <w:rPr>
          <w:color w:val="303030"/>
        </w:rPr>
        <w:t>参与前期</w:t>
      </w:r>
      <w:r w:rsidR="00834106">
        <w:rPr>
          <w:rFonts w:hint="eastAsia"/>
          <w:color w:val="303030"/>
        </w:rPr>
        <w:t>、</w:t>
      </w:r>
      <w:r w:rsidR="00834106">
        <w:rPr>
          <w:color w:val="303030"/>
        </w:rPr>
        <w:t>中期</w:t>
      </w:r>
      <w:r w:rsidR="00834106">
        <w:rPr>
          <w:rFonts w:hint="eastAsia"/>
          <w:color w:val="303030"/>
        </w:rPr>
        <w:t>、</w:t>
      </w:r>
      <w:r w:rsidR="00834106">
        <w:rPr>
          <w:color w:val="303030"/>
        </w:rPr>
        <w:t>后期检查</w:t>
      </w:r>
    </w:p>
    <w:p w:rsidR="000C2046" w:rsidRDefault="000C2046" w:rsidP="00570E4D">
      <w:pPr>
        <w:spacing w:line="276" w:lineRule="auto"/>
        <w:ind w:firstLineChars="200" w:firstLine="420"/>
        <w:rPr>
          <w:color w:val="303030"/>
        </w:rPr>
        <w:sectPr w:rsidR="000C20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061A" w:rsidRPr="009A4861" w:rsidRDefault="00D52DE2" w:rsidP="00782CC6">
      <w:pPr>
        <w:pStyle w:val="1"/>
        <w:spacing w:before="312" w:after="156" w:line="276" w:lineRule="auto"/>
      </w:pPr>
      <w:bookmarkStart w:id="2" w:name="_Toc523835620"/>
      <w:r w:rsidRPr="00DC0B26">
        <w:lastRenderedPageBreak/>
        <w:t>第</w:t>
      </w:r>
      <w:r w:rsidR="009F1A28" w:rsidRPr="00DC0B26">
        <w:t>2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077E75">
        <w:rPr>
          <w:rFonts w:hint="eastAsia"/>
        </w:rPr>
        <w:t>专业负责人</w:t>
      </w:r>
      <w:r w:rsidR="009F1A28" w:rsidRPr="00DC0B26">
        <w:t>功能操作指南</w:t>
      </w:r>
      <w:bookmarkEnd w:id="2"/>
    </w:p>
    <w:p w:rsidR="00BE4D78" w:rsidRDefault="00840FB6" w:rsidP="00A8798C">
      <w:pPr>
        <w:pStyle w:val="2"/>
      </w:pPr>
      <w:bookmarkStart w:id="3" w:name="_Toc523835621"/>
      <w:r>
        <w:t>2</w:t>
      </w:r>
      <w:r w:rsidR="000D3812" w:rsidRPr="000D3812">
        <w:t>.1</w:t>
      </w:r>
      <w:r w:rsidR="00077E75">
        <w:rPr>
          <w:rFonts w:hint="eastAsia"/>
        </w:rPr>
        <w:t>专业负责人</w:t>
      </w:r>
      <w:r w:rsidR="00782CC6" w:rsidRPr="000D3812">
        <w:t>登录</w:t>
      </w:r>
      <w:r w:rsidR="00AB3897">
        <w:t>和账号管理</w:t>
      </w:r>
      <w:bookmarkEnd w:id="3"/>
    </w:p>
    <w:p w:rsidR="00094AEC" w:rsidRPr="00A34252" w:rsidRDefault="00094AEC" w:rsidP="00A34252">
      <w:pPr>
        <w:pStyle w:val="3"/>
        <w:spacing w:before="156" w:after="156"/>
      </w:pPr>
      <w:bookmarkStart w:id="4" w:name="_Toc523835622"/>
      <w:r w:rsidRPr="00A34252">
        <w:t>2.1.1</w:t>
      </w:r>
      <w:r w:rsidRPr="00A34252">
        <w:t>登录系统</w:t>
      </w:r>
      <w:bookmarkEnd w:id="4"/>
    </w:p>
    <w:p w:rsidR="00BE4D78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74147D">
        <w:rPr>
          <w:color w:val="303030"/>
        </w:rPr>
        <w:t>第</w:t>
      </w:r>
      <w:r w:rsidR="0074147D">
        <w:rPr>
          <w:rFonts w:hint="eastAsia"/>
          <w:color w:val="303030"/>
        </w:rPr>
        <w:t>1</w:t>
      </w:r>
      <w:r w:rsidR="0084595D">
        <w:rPr>
          <w:rFonts w:hint="eastAsia"/>
          <w:color w:val="303030"/>
        </w:rPr>
        <w:t>步：打开</w:t>
      </w:r>
      <w:r w:rsidR="0074147D">
        <w:rPr>
          <w:rFonts w:hint="eastAsia"/>
          <w:color w:val="303030"/>
        </w:rPr>
        <w:t>登录页面</w:t>
      </w:r>
    </w:p>
    <w:p w:rsidR="0074147D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2</w:t>
      </w:r>
      <w:r w:rsidR="00124019">
        <w:rPr>
          <w:rFonts w:hint="eastAsia"/>
          <w:color w:val="303030"/>
        </w:rPr>
        <w:t>步：选择登录方式</w:t>
      </w:r>
      <w:r w:rsidR="00C4029A">
        <w:rPr>
          <w:rFonts w:hint="eastAsia"/>
          <w:color w:val="303030"/>
        </w:rPr>
        <w:t>（账号密码登录或者已绑定微信登录）</w:t>
      </w:r>
    </w:p>
    <w:p w:rsidR="00124019" w:rsidRPr="00FA26CA" w:rsidRDefault="007D36AB" w:rsidP="00EE3E4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3</w:t>
      </w:r>
      <w:r w:rsidR="00124019">
        <w:rPr>
          <w:rFonts w:hint="eastAsia"/>
          <w:color w:val="303030"/>
        </w:rPr>
        <w:t>步：</w:t>
      </w:r>
      <w:r w:rsidR="00F57A8B">
        <w:rPr>
          <w:rFonts w:hint="eastAsia"/>
          <w:color w:val="303030"/>
        </w:rPr>
        <w:t>输入账号密码</w:t>
      </w:r>
      <w:r w:rsidR="00085E01">
        <w:rPr>
          <w:rFonts w:hint="eastAsia"/>
          <w:color w:val="303030"/>
        </w:rPr>
        <w:t>或者使用微信“扫一扫”</w:t>
      </w:r>
      <w:r w:rsidR="000F7DDE">
        <w:rPr>
          <w:rFonts w:hint="eastAsia"/>
          <w:color w:val="303030"/>
        </w:rPr>
        <w:t>功能</w:t>
      </w:r>
      <w:r w:rsidR="00F57A8B">
        <w:rPr>
          <w:rFonts w:hint="eastAsia"/>
          <w:color w:val="303030"/>
        </w:rPr>
        <w:t>，</w:t>
      </w:r>
      <w:r w:rsidR="0046426F">
        <w:rPr>
          <w:rFonts w:hint="eastAsia"/>
          <w:color w:val="303030"/>
        </w:rPr>
        <w:t>登录系统</w:t>
      </w:r>
      <w:r w:rsidR="00FA26CA">
        <w:rPr>
          <w:rFonts w:hint="eastAsia"/>
          <w:color w:val="303030"/>
        </w:rPr>
        <w:t>（选“教师”类型）</w:t>
      </w:r>
    </w:p>
    <w:p w:rsidR="00C17B40" w:rsidRDefault="00C17B40" w:rsidP="006B512F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09FCBE1D" wp14:editId="401608F2">
            <wp:extent cx="3360420" cy="1561140"/>
            <wp:effectExtent l="76200" t="57150" r="68580" b="584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08" cy="156838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E26" w:rsidRDefault="009A7E26" w:rsidP="006B512F">
      <w:pPr>
        <w:spacing w:line="276" w:lineRule="auto"/>
        <w:ind w:firstLineChars="200" w:firstLine="420"/>
        <w:rPr>
          <w:rFonts w:hint="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步：选择“专业负责人”角色进入系统</w:t>
      </w:r>
    </w:p>
    <w:p w:rsidR="00246A32" w:rsidRPr="000D3812" w:rsidRDefault="00A36E37" w:rsidP="00A36E37">
      <w:pPr>
        <w:pStyle w:val="3"/>
        <w:spacing w:before="156" w:after="156"/>
      </w:pPr>
      <w:bookmarkStart w:id="5" w:name="_Toc523835623"/>
      <w:r>
        <w:t>2.1.2</w:t>
      </w:r>
      <w:r w:rsidR="007D0255">
        <w:t>首次</w:t>
      </w:r>
      <w:r w:rsidR="00246A32" w:rsidRPr="000D3812">
        <w:t>登录</w:t>
      </w:r>
      <w:r w:rsidR="007D0255">
        <w:t>强制修改密码</w:t>
      </w:r>
      <w:bookmarkEnd w:id="5"/>
    </w:p>
    <w:p w:rsidR="00AD3E1C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584C29">
        <w:rPr>
          <w:color w:val="303030"/>
        </w:rPr>
        <w:t>第</w:t>
      </w:r>
      <w:r w:rsidR="00584C29">
        <w:rPr>
          <w:rFonts w:hint="eastAsia"/>
          <w:color w:val="303030"/>
        </w:rPr>
        <w:t>1</w:t>
      </w:r>
      <w:r w:rsidR="00584C29">
        <w:rPr>
          <w:rFonts w:hint="eastAsia"/>
          <w:color w:val="303030"/>
        </w:rPr>
        <w:t>步：</w:t>
      </w:r>
      <w:r w:rsidR="00D77A15">
        <w:rPr>
          <w:rFonts w:hint="eastAsia"/>
          <w:color w:val="303030"/>
        </w:rPr>
        <w:t>使用初始账号密码</w:t>
      </w:r>
      <w:r w:rsidR="008F44B0">
        <w:rPr>
          <w:rFonts w:hint="eastAsia"/>
          <w:color w:val="303030"/>
        </w:rPr>
        <w:t>登录</w:t>
      </w:r>
      <w:r w:rsidR="003D70C8">
        <w:rPr>
          <w:rFonts w:hint="eastAsia"/>
          <w:color w:val="303030"/>
        </w:rPr>
        <w:t>成功</w:t>
      </w:r>
    </w:p>
    <w:p w:rsidR="008F44B0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2</w:t>
      </w:r>
      <w:r w:rsidR="008F44B0">
        <w:rPr>
          <w:rFonts w:hint="eastAsia"/>
          <w:color w:val="303030"/>
        </w:rPr>
        <w:t>步：修改密码</w:t>
      </w:r>
      <w:r w:rsidR="000F70B3">
        <w:rPr>
          <w:rFonts w:hint="eastAsia"/>
          <w:color w:val="303030"/>
        </w:rPr>
        <w:t>（须与初始密码不同）</w:t>
      </w:r>
      <w:r w:rsidR="008F44B0">
        <w:rPr>
          <w:rFonts w:hint="eastAsia"/>
          <w:color w:val="303030"/>
        </w:rPr>
        <w:t>，成功后</w:t>
      </w:r>
      <w:r w:rsidR="0077014D">
        <w:rPr>
          <w:rFonts w:hint="eastAsia"/>
          <w:color w:val="303030"/>
        </w:rPr>
        <w:t>会自动</w:t>
      </w:r>
      <w:r w:rsidR="008F44B0">
        <w:rPr>
          <w:rFonts w:hint="eastAsia"/>
          <w:color w:val="303030"/>
        </w:rPr>
        <w:t>退出系统</w:t>
      </w:r>
    </w:p>
    <w:p w:rsidR="00211F5D" w:rsidRDefault="007D36AB" w:rsidP="00211F5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3</w:t>
      </w:r>
      <w:r w:rsidR="00211F5D">
        <w:rPr>
          <w:rFonts w:hint="eastAsia"/>
          <w:color w:val="303030"/>
        </w:rPr>
        <w:t>步：使用新修改的密码重新登录</w:t>
      </w:r>
    </w:p>
    <w:p w:rsidR="00D5348E" w:rsidRDefault="00D5348E" w:rsidP="00211F5D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 w:rsidR="00DE34EA">
        <w:rPr>
          <w:color w:val="303030"/>
        </w:rPr>
        <w:t>非首次登录无须该项操作</w:t>
      </w:r>
    </w:p>
    <w:p w:rsidR="000B1327" w:rsidRDefault="000B1327" w:rsidP="00034C62">
      <w:pPr>
        <w:pStyle w:val="3"/>
        <w:spacing w:before="156" w:after="156"/>
      </w:pPr>
      <w:bookmarkStart w:id="6" w:name="_Toc523835624"/>
      <w:r w:rsidRPr="00034C62">
        <w:rPr>
          <w:rFonts w:hint="eastAsia"/>
        </w:rPr>
        <w:t>2</w:t>
      </w:r>
      <w:r w:rsidRPr="00034C62">
        <w:t>.1.3</w:t>
      </w:r>
      <w:r w:rsidRPr="00034C62">
        <w:t>查看负责专业</w:t>
      </w:r>
      <w:bookmarkEnd w:id="6"/>
    </w:p>
    <w:p w:rsidR="007F5E07" w:rsidRPr="00BE57ED" w:rsidRDefault="00BE57ED" w:rsidP="007F5E07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 w:rsidRPr="00BE57ED">
        <w:rPr>
          <w:color w:val="303030"/>
        </w:rPr>
        <w:t>在页面右上角</w:t>
      </w:r>
      <w:r w:rsidRPr="00BE57ED">
        <w:rPr>
          <w:rFonts w:hint="eastAsia"/>
          <w:color w:val="303030"/>
        </w:rPr>
        <w:t>，</w:t>
      </w:r>
      <w:r w:rsidRPr="00BE57ED">
        <w:rPr>
          <w:color w:val="303030"/>
        </w:rPr>
        <w:t>展示了专业负责人负责的专业信息</w:t>
      </w:r>
      <w:r w:rsidRPr="00BE57ED">
        <w:rPr>
          <w:rFonts w:hint="eastAsia"/>
          <w:color w:val="303030"/>
        </w:rPr>
        <w:t>，</w:t>
      </w:r>
      <w:r w:rsidRPr="00BE57ED">
        <w:rPr>
          <w:color w:val="303030"/>
        </w:rPr>
        <w:t>点击可以查看当前用户具体负责</w:t>
      </w:r>
      <w:r w:rsidR="006E42D6">
        <w:rPr>
          <w:rFonts w:hint="eastAsia"/>
          <w:color w:val="303030"/>
        </w:rPr>
        <w:t>那</w:t>
      </w:r>
      <w:r w:rsidRPr="00BE57ED">
        <w:rPr>
          <w:color w:val="303030"/>
        </w:rPr>
        <w:t>些或者那个专业</w:t>
      </w:r>
    </w:p>
    <w:p w:rsidR="000B1327" w:rsidRDefault="000B1327" w:rsidP="00211F5D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6A7F8687" wp14:editId="7DB289B6">
            <wp:extent cx="2657475" cy="383793"/>
            <wp:effectExtent l="76200" t="57150" r="66675" b="546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378" cy="39446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545" w:rsidRDefault="00086545" w:rsidP="00274F28">
      <w:pPr>
        <w:pStyle w:val="3"/>
        <w:spacing w:before="156" w:after="156"/>
      </w:pPr>
      <w:bookmarkStart w:id="7" w:name="_Toc523835625"/>
      <w:r w:rsidRPr="00CB69EC">
        <w:rPr>
          <w:rFonts w:hint="eastAsia"/>
        </w:rPr>
        <w:t>2</w:t>
      </w:r>
      <w:r w:rsidRPr="00CB69EC">
        <w:t>.1</w:t>
      </w:r>
      <w:r w:rsidR="00274F28">
        <w:rPr>
          <w:rFonts w:hint="eastAsia"/>
        </w:rPr>
        <w:t>.</w:t>
      </w:r>
      <w:r w:rsidR="00034C62">
        <w:t>4</w:t>
      </w:r>
      <w:r w:rsidRPr="00CB69EC">
        <w:t>用户设置</w:t>
      </w:r>
      <w:bookmarkEnd w:id="7"/>
    </w:p>
    <w:p w:rsidR="00086545" w:rsidRDefault="00086545" w:rsidP="0008654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</w:t>
      </w:r>
      <w:r w:rsidR="004A4D83">
        <w:rPr>
          <w:rFonts w:asciiTheme="minorEastAsia" w:hAnsiTheme="minorEastAsia"/>
          <w:color w:val="303030"/>
        </w:rPr>
        <w:t>进行</w:t>
      </w:r>
      <w:r>
        <w:rPr>
          <w:rFonts w:asciiTheme="minorEastAsia" w:hAnsiTheme="minorEastAsia"/>
          <w:color w:val="303030"/>
        </w:rPr>
        <w:t>个人信息维护</w:t>
      </w:r>
    </w:p>
    <w:p w:rsidR="00820D4E" w:rsidRDefault="00B5656A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C140B7B" wp14:editId="77D8A81D">
            <wp:extent cx="1725930" cy="928289"/>
            <wp:effectExtent l="57150" t="57150" r="64770" b="6286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5022" cy="94931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80D" w:rsidRDefault="0068080D" w:rsidP="0068080D">
      <w:pPr>
        <w:pStyle w:val="2"/>
      </w:pPr>
      <w:bookmarkStart w:id="8" w:name="_Toc523835626"/>
      <w:r>
        <w:lastRenderedPageBreak/>
        <w:t>2</w:t>
      </w:r>
      <w:r w:rsidRPr="000D3812">
        <w:t>.</w:t>
      </w:r>
      <w:r>
        <w:t>2</w:t>
      </w:r>
      <w:r w:rsidR="005F3F4C">
        <w:rPr>
          <w:rFonts w:hint="eastAsia"/>
        </w:rPr>
        <w:t>审核课题</w:t>
      </w:r>
      <w:bookmarkEnd w:id="8"/>
    </w:p>
    <w:p w:rsidR="000F0DCC" w:rsidRDefault="00CF03B7" w:rsidP="00C021F8">
      <w:pPr>
        <w:pStyle w:val="3"/>
        <w:spacing w:before="156" w:after="156"/>
      </w:pPr>
      <w:bookmarkStart w:id="9" w:name="_Toc523835627"/>
      <w:r>
        <w:rPr>
          <w:rFonts w:hint="eastAsia"/>
        </w:rPr>
        <w:t>2</w:t>
      </w:r>
      <w:r>
        <w:t>.2.1</w:t>
      </w:r>
      <w:r>
        <w:t>专业负责人自己审核课题</w:t>
      </w:r>
      <w:bookmarkEnd w:id="9"/>
    </w:p>
    <w:p w:rsidR="00F52A49" w:rsidRDefault="00F30F9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步：选择“师生双选管理-审核课题”打开页面</w:t>
      </w:r>
    </w:p>
    <w:p w:rsidR="006C60E5" w:rsidRDefault="006C60E5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2E0B5E2" wp14:editId="3BC1B9FA">
            <wp:extent cx="1834515" cy="708957"/>
            <wp:effectExtent l="57150" t="57150" r="51435" b="5334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3130" cy="71228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C7A" w:rsidRDefault="007800E9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步：选择“等待审核”的课题，点击“查看详情”进入内容页查看并审核</w:t>
      </w:r>
    </w:p>
    <w:p w:rsidR="007800E9" w:rsidRDefault="007800E9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84D6F11" wp14:editId="663ED302">
            <wp:extent cx="3097530" cy="433179"/>
            <wp:effectExtent l="76200" t="57150" r="83820" b="6223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1267" cy="43929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3924" w:rsidRDefault="00FC0DB7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F0550E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步：输入审核意见内容，进行审核</w:t>
      </w:r>
      <w:r w:rsidR="00102E6E">
        <w:rPr>
          <w:rFonts w:asciiTheme="minorEastAsia" w:hAnsiTheme="minorEastAsia" w:hint="eastAsia"/>
          <w:color w:val="303030"/>
        </w:rPr>
        <w:t>（审核区域支持自定义，可能看到的内容不一样，请注意）</w:t>
      </w:r>
    </w:p>
    <w:p w:rsidR="006C358F" w:rsidRDefault="006C358F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194A693" wp14:editId="03B53C89">
            <wp:extent cx="1791839" cy="2611755"/>
            <wp:effectExtent l="57150" t="76200" r="56515" b="7429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3930" cy="261480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8FD" w:rsidRDefault="00636541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BE67F7"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</w:t>
      </w:r>
      <w:r w:rsidR="008D60B9">
        <w:rPr>
          <w:rFonts w:asciiTheme="minorEastAsia" w:hAnsiTheme="minorEastAsia" w:hint="eastAsia"/>
          <w:color w:val="303030"/>
        </w:rPr>
        <w:t>返回查看审核情况</w:t>
      </w:r>
      <w:r w:rsidR="000C042B">
        <w:rPr>
          <w:rFonts w:asciiTheme="minorEastAsia" w:hAnsiTheme="minorEastAsia" w:hint="eastAsia"/>
          <w:color w:val="303030"/>
        </w:rPr>
        <w:t>及其他操作</w:t>
      </w:r>
    </w:p>
    <w:p w:rsidR="00636541" w:rsidRDefault="008D60B9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F6895D3" wp14:editId="4A3E1D5E">
            <wp:extent cx="2297430" cy="889044"/>
            <wp:effectExtent l="57150" t="57150" r="83820" b="6350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317" cy="89944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15E5" w:rsidRDefault="009215E5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若专业负责人是最终审核人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</w:t>
      </w:r>
      <w:r>
        <w:rPr>
          <w:rFonts w:asciiTheme="minorEastAsia" w:hAnsiTheme="minorEastAsia" w:hint="eastAsia"/>
          <w:color w:val="303030"/>
        </w:rPr>
        <w:t>“允许修改”课题，给申报人1次修改权限</w:t>
      </w:r>
    </w:p>
    <w:p w:rsidR="009215E5" w:rsidRDefault="009215E5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若配置了其他角色的审核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按照配置审核继续进行</w:t>
      </w:r>
    </w:p>
    <w:p w:rsidR="007B4E34" w:rsidRDefault="00DE6C8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94702">
        <w:rPr>
          <w:rFonts w:asciiTheme="minorEastAsia" w:hAnsiTheme="minorEastAsia" w:hint="eastAsia"/>
          <w:color w:val="303030"/>
        </w:rPr>
        <w:t>支持批量审核课题</w:t>
      </w:r>
    </w:p>
    <w:p w:rsidR="00DA72CA" w:rsidRDefault="00DA72CA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A435235" wp14:editId="59591D8D">
            <wp:extent cx="1666667" cy="828571"/>
            <wp:effectExtent l="57150" t="57150" r="48260" b="4826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285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1EBA" w:rsidRDefault="005D1EBA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*已经审核通过的，专业负责人可以进行“修改审核内容”的操作，点击后可以对“审核意见”的内容进行修改（审核状态不可更改）</w:t>
      </w:r>
    </w:p>
    <w:p w:rsidR="005A3820" w:rsidRDefault="005A382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222E18D" wp14:editId="34B1981D">
            <wp:extent cx="1680210" cy="907442"/>
            <wp:effectExtent l="57150" t="57150" r="53340" b="6413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1643" cy="9190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90E" w:rsidRDefault="002E7401" w:rsidP="000E2F41">
      <w:pPr>
        <w:pStyle w:val="3"/>
        <w:spacing w:before="156" w:after="156"/>
      </w:pPr>
      <w:bookmarkStart w:id="10" w:name="_Toc523835628"/>
      <w:r w:rsidRPr="000E2F41">
        <w:rPr>
          <w:rFonts w:hint="eastAsia"/>
        </w:rPr>
        <w:t>2</w:t>
      </w:r>
      <w:r w:rsidRPr="000E2F41">
        <w:t>.2.</w:t>
      </w:r>
      <w:r w:rsidR="00F116D3">
        <w:t>2</w:t>
      </w:r>
      <w:r w:rsidR="00337447">
        <w:t>分配给导师审核课题</w:t>
      </w:r>
      <w:bookmarkEnd w:id="10"/>
    </w:p>
    <w:p w:rsidR="009722A6" w:rsidRDefault="00EE3912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*专业负责人可以将课题分配给导师进行审核</w:t>
      </w:r>
    </w:p>
    <w:p w:rsidR="002F7F6F" w:rsidRDefault="002F7F6F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157D32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DE0F76">
        <w:rPr>
          <w:rFonts w:asciiTheme="minorEastAsia" w:hAnsiTheme="minorEastAsia" w:hint="eastAsia"/>
          <w:color w:val="303030"/>
        </w:rPr>
        <w:t>选择需要分配给导师审核的课题，点击“分配给导师审核”按钮</w:t>
      </w:r>
    </w:p>
    <w:p w:rsidR="00EE3912" w:rsidRPr="00F325C8" w:rsidRDefault="00F9638C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8FC65E2" wp14:editId="19D49F8E">
            <wp:extent cx="3451860" cy="797095"/>
            <wp:effectExtent l="76200" t="57150" r="72390" b="603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2026" cy="7994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2B11" w:rsidRDefault="00671830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302AD0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3508EC">
        <w:rPr>
          <w:rFonts w:asciiTheme="minorEastAsia" w:hAnsiTheme="minorEastAsia" w:hint="eastAsia"/>
          <w:color w:val="303030"/>
        </w:rPr>
        <w:t>选择将哪些课题分配给哪些</w:t>
      </w:r>
      <w:r w:rsidR="00B773BE">
        <w:rPr>
          <w:rFonts w:asciiTheme="minorEastAsia" w:hAnsiTheme="minorEastAsia" w:hint="eastAsia"/>
          <w:color w:val="303030"/>
        </w:rPr>
        <w:t>指导教师</w:t>
      </w:r>
    </w:p>
    <w:p w:rsidR="00671830" w:rsidRDefault="00CC2B48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5FD78AA" wp14:editId="680AC5AE">
            <wp:extent cx="3400425" cy="1330940"/>
            <wp:effectExtent l="76200" t="57150" r="66675" b="603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062" cy="133432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7A0" w:rsidRDefault="00CC2B48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B773BE">
        <w:rPr>
          <w:rFonts w:asciiTheme="minorEastAsia" w:hAnsiTheme="minorEastAsia" w:hint="eastAsia"/>
          <w:color w:val="303030"/>
        </w:rPr>
        <w:t>支持跨院系安排教师审核</w:t>
      </w:r>
      <w:r w:rsidR="009C7CE0">
        <w:rPr>
          <w:rFonts w:asciiTheme="minorEastAsia" w:hAnsiTheme="minorEastAsia" w:hint="eastAsia"/>
          <w:color w:val="303030"/>
        </w:rPr>
        <w:t>，可以下拉“院系”查看别的院系的教师</w:t>
      </w:r>
    </w:p>
    <w:p w:rsidR="009C7CE0" w:rsidRDefault="009C7CE0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默认排除当前进行分配操作的教师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排除学生对应的导师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可以筛选去除该限制</w:t>
      </w:r>
    </w:p>
    <w:p w:rsidR="00671830" w:rsidRDefault="00CE296D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步：返回列表查看安排的审核人及其审核情况</w:t>
      </w:r>
    </w:p>
    <w:p w:rsidR="00CA1DC4" w:rsidRDefault="00CA1DC4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虽分配给了导师审核课题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若专业部负责人仍想要自己审核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也是可以的</w:t>
      </w:r>
      <w:r>
        <w:rPr>
          <w:rFonts w:asciiTheme="minorEastAsia" w:hAnsiTheme="minorEastAsia" w:hint="eastAsia"/>
          <w:color w:val="303030"/>
        </w:rPr>
        <w:t>（直接在详情页面进行审核即可）</w:t>
      </w:r>
    </w:p>
    <w:p w:rsidR="00267DF3" w:rsidRDefault="00AA7C52" w:rsidP="001E37F9">
      <w:pPr>
        <w:pStyle w:val="3"/>
        <w:spacing w:before="156" w:after="156"/>
      </w:pPr>
      <w:bookmarkStart w:id="11" w:name="_Toc523835629"/>
      <w:r w:rsidRPr="001E37F9">
        <w:rPr>
          <w:rFonts w:hint="eastAsia"/>
        </w:rPr>
        <w:t>2</w:t>
      </w:r>
      <w:r w:rsidRPr="001E37F9">
        <w:t>.2.3</w:t>
      </w:r>
      <w:r w:rsidRPr="001E37F9">
        <w:t>查看申请修改课题</w:t>
      </w:r>
      <w:bookmarkEnd w:id="11"/>
    </w:p>
    <w:p w:rsidR="00124647" w:rsidRDefault="002C4C81" w:rsidP="002C4C8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*若学校或者院系采用的是“经申请修改课题”的模式，则专业负责人页面会出现“查看申请修改课题信息”页面</w:t>
      </w:r>
    </w:p>
    <w:p w:rsidR="00E6404B" w:rsidRDefault="00E6404B" w:rsidP="002C4C8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若同时配置了需要专业负责人进行审核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则需要进行有关操作</w:t>
      </w:r>
    </w:p>
    <w:p w:rsidR="002C4C81" w:rsidRPr="00124647" w:rsidRDefault="004F7E03" w:rsidP="002C4C81">
      <w:pPr>
        <w:spacing w:line="276" w:lineRule="auto"/>
        <w:ind w:firstLineChars="200" w:firstLine="420"/>
      </w:pPr>
      <w:r w:rsidRPr="00241414">
        <w:rPr>
          <w:rFonts w:asciiTheme="minorEastAsia" w:hAnsiTheme="minorEastAsia" w:hint="eastAsia"/>
          <w:color w:val="FF0000"/>
        </w:rPr>
        <w:t>★</w:t>
      </w:r>
      <w:r w:rsidR="00E6404B">
        <w:rPr>
          <w:rFonts w:asciiTheme="minorEastAsia" w:hAnsiTheme="minorEastAsia"/>
          <w:color w:val="303030"/>
        </w:rPr>
        <w:t>第1步</w:t>
      </w:r>
      <w:r w:rsidR="00E6404B">
        <w:rPr>
          <w:rFonts w:asciiTheme="minorEastAsia" w:hAnsiTheme="minorEastAsia" w:hint="eastAsia"/>
          <w:color w:val="303030"/>
        </w:rPr>
        <w:t>：</w:t>
      </w:r>
      <w:r w:rsidR="00F77882">
        <w:rPr>
          <w:rFonts w:asciiTheme="minorEastAsia" w:hAnsiTheme="minorEastAsia" w:hint="eastAsia"/>
          <w:color w:val="303030"/>
        </w:rPr>
        <w:t>选择“师生双选管理-查看申请修改课题信息”打开页面</w:t>
      </w:r>
    </w:p>
    <w:p w:rsidR="00267DF3" w:rsidRDefault="00E44BB9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EB9B543" wp14:editId="2A51C7A7">
            <wp:extent cx="2609524" cy="1390476"/>
            <wp:effectExtent l="57150" t="57150" r="76835" b="577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F7D" w:rsidRDefault="003E5F7D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A32DF5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：查看已经提交申请的课题，若需要审核，则点击详情进行审核操作</w:t>
      </w:r>
    </w:p>
    <w:p w:rsidR="003E5F7D" w:rsidRDefault="003E5F7D" w:rsidP="0024141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8742592" wp14:editId="1759B398">
            <wp:extent cx="3629025" cy="488523"/>
            <wp:effectExtent l="76200" t="57150" r="66675" b="641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8926" cy="49389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203" w:rsidRPr="009722A6" w:rsidRDefault="00AA1203" w:rsidP="00AA1203">
      <w:pPr>
        <w:pStyle w:val="3"/>
        <w:spacing w:before="156" w:after="156"/>
      </w:pPr>
      <w:bookmarkStart w:id="12" w:name="_Toc523835630"/>
      <w:r>
        <w:rPr>
          <w:rFonts w:hint="eastAsia"/>
        </w:rPr>
        <w:t>2</w:t>
      </w:r>
      <w:r>
        <w:t>.2.</w:t>
      </w:r>
      <w:r w:rsidR="001E37F9">
        <w:t>4</w:t>
      </w:r>
      <w:r>
        <w:t>查看师生双选关系</w:t>
      </w:r>
      <w:bookmarkEnd w:id="12"/>
    </w:p>
    <w:p w:rsidR="00AA1203" w:rsidRDefault="00AA1203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*选择“师生双选管理-查看师生双选关系”打开页面</w:t>
      </w:r>
    </w:p>
    <w:p w:rsidR="00510B14" w:rsidRDefault="00C55929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D0FF77D" wp14:editId="1A2BC6FC">
            <wp:extent cx="1543050" cy="1368471"/>
            <wp:effectExtent l="57150" t="57150" r="57150" b="603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0759" cy="137530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203" w:rsidRDefault="00AA1203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*“查看师生双选关系”的页面，展示的是已经选择课题的学生和课题信息，以及选题的进展情况</w:t>
      </w:r>
    </w:p>
    <w:p w:rsidR="00A51A64" w:rsidRDefault="00A51A64" w:rsidP="00A9723B">
      <w:pPr>
        <w:pStyle w:val="2"/>
      </w:pPr>
      <w:bookmarkStart w:id="13" w:name="_Toc523835631"/>
      <w:r>
        <w:rPr>
          <w:rFonts w:hint="eastAsia"/>
        </w:rPr>
        <w:t>2</w:t>
      </w:r>
      <w:r>
        <w:t>.3</w:t>
      </w:r>
      <w:r>
        <w:t>审核任务书</w:t>
      </w:r>
      <w:bookmarkEnd w:id="13"/>
    </w:p>
    <w:p w:rsidR="00A51A64" w:rsidRDefault="00C84371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674E36">
        <w:rPr>
          <w:rFonts w:asciiTheme="minorEastAsia" w:hAnsiTheme="minorEastAsia"/>
          <w:color w:val="303030"/>
        </w:rPr>
        <w:t>若学校或者学院设置了需要专业负责人审核任务书</w:t>
      </w:r>
      <w:r w:rsidR="00674E36">
        <w:rPr>
          <w:rFonts w:asciiTheme="minorEastAsia" w:hAnsiTheme="minorEastAsia" w:hint="eastAsia"/>
          <w:color w:val="303030"/>
        </w:rPr>
        <w:t>，</w:t>
      </w:r>
      <w:r w:rsidR="00674E36">
        <w:rPr>
          <w:rFonts w:asciiTheme="minorEastAsia" w:hAnsiTheme="minorEastAsia"/>
          <w:color w:val="303030"/>
        </w:rPr>
        <w:t>则需要进行系列操作</w:t>
      </w:r>
    </w:p>
    <w:p w:rsidR="00674E36" w:rsidRDefault="009D68DA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第1步：选择“师生双管管理-审核任务书”打开页面</w:t>
      </w:r>
    </w:p>
    <w:p w:rsidR="009D68DA" w:rsidRDefault="004C119D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1A5C48A" wp14:editId="4C042005">
            <wp:extent cx="1543050" cy="848370"/>
            <wp:effectExtent l="57150" t="57150" r="57150" b="660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1224" cy="85286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A64" w:rsidRDefault="00CF072E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286409">
        <w:rPr>
          <w:rFonts w:asciiTheme="minorEastAsia" w:hAnsiTheme="minorEastAsia" w:hint="eastAsia"/>
          <w:color w:val="303030"/>
        </w:rPr>
        <w:t>查看列表数据</w:t>
      </w:r>
      <w:r w:rsidR="00FE2A84">
        <w:rPr>
          <w:rFonts w:asciiTheme="minorEastAsia" w:hAnsiTheme="minorEastAsia" w:hint="eastAsia"/>
          <w:color w:val="303030"/>
        </w:rPr>
        <w:t>（可查看由谁提交的及审核状态</w:t>
      </w:r>
      <w:r w:rsidR="000A01E1">
        <w:rPr>
          <w:rFonts w:asciiTheme="minorEastAsia" w:hAnsiTheme="minorEastAsia" w:hint="eastAsia"/>
          <w:color w:val="303030"/>
        </w:rPr>
        <w:t>等</w:t>
      </w:r>
      <w:r w:rsidR="00FE2A84">
        <w:rPr>
          <w:rFonts w:asciiTheme="minorEastAsia" w:hAnsiTheme="minorEastAsia" w:hint="eastAsia"/>
          <w:color w:val="303030"/>
        </w:rPr>
        <w:t>）</w:t>
      </w:r>
      <w:r w:rsidR="00286409">
        <w:rPr>
          <w:rFonts w:asciiTheme="minorEastAsia" w:hAnsiTheme="minorEastAsia" w:hint="eastAsia"/>
          <w:color w:val="303030"/>
        </w:rPr>
        <w:t>，选择需要审核的任务书，点击“查看详情”</w:t>
      </w:r>
    </w:p>
    <w:p w:rsidR="00CF072E" w:rsidRDefault="00286409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70A3E63" wp14:editId="2FCBFA27">
            <wp:extent cx="3956365" cy="448699"/>
            <wp:effectExtent l="95250" t="57150" r="101600" b="660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3669" cy="4608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72E" w:rsidRDefault="003E7B90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</w:t>
      </w:r>
      <w:r w:rsidR="00F23D6E">
        <w:rPr>
          <w:rFonts w:asciiTheme="minorEastAsia" w:hAnsiTheme="minorEastAsia" w:hint="eastAsia"/>
          <w:color w:val="303030"/>
        </w:rPr>
        <w:t>在打开的详情页面上，核查各项信息，并输入审核意见进行审核（可以审核通过或者要求返回修改）</w:t>
      </w:r>
    </w:p>
    <w:p w:rsidR="00F23D6E" w:rsidRDefault="000D40E2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50723A46" wp14:editId="598B38CA">
            <wp:extent cx="1764891" cy="1616044"/>
            <wp:effectExtent l="57150" t="57150" r="64135" b="609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89761" cy="16388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72E" w:rsidRDefault="00485827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步：返回列表查看审核后的数据各项情况</w:t>
      </w:r>
    </w:p>
    <w:p w:rsidR="00731D68" w:rsidRDefault="00A51A64" w:rsidP="00B02356">
      <w:pPr>
        <w:pStyle w:val="2"/>
      </w:pPr>
      <w:bookmarkStart w:id="14" w:name="_Toc523835632"/>
      <w:r>
        <w:rPr>
          <w:rFonts w:hint="eastAsia"/>
        </w:rPr>
        <w:t>2</w:t>
      </w:r>
      <w:r>
        <w:t>.4</w:t>
      </w:r>
      <w:r w:rsidR="003C28FA">
        <w:t>查看过程文档</w:t>
      </w:r>
      <w:bookmarkEnd w:id="14"/>
    </w:p>
    <w:p w:rsidR="00AA7DF9" w:rsidRDefault="00AA7DF9" w:rsidP="00AA7DF9">
      <w:pPr>
        <w:pStyle w:val="3"/>
        <w:spacing w:before="156" w:after="156"/>
      </w:pPr>
      <w:bookmarkStart w:id="15" w:name="_Toc523835633"/>
      <w:r>
        <w:rPr>
          <w:rFonts w:hint="eastAsia"/>
        </w:rPr>
        <w:t>2</w:t>
      </w:r>
      <w:r>
        <w:t>.4.1</w:t>
      </w:r>
      <w:r>
        <w:t>查看过程文档</w:t>
      </w:r>
      <w:bookmarkEnd w:id="15"/>
    </w:p>
    <w:p w:rsidR="0072055F" w:rsidRDefault="00A26554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72055F">
        <w:rPr>
          <w:rFonts w:asciiTheme="minorEastAsia" w:hAnsiTheme="minorEastAsia" w:hint="eastAsia"/>
          <w:color w:val="303030"/>
        </w:rPr>
        <w:t>因查看各个过程文档的操作类型，下述步骤适用于各过程文档的查看</w:t>
      </w:r>
    </w:p>
    <w:p w:rsidR="003C28FA" w:rsidRDefault="006102F2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 w:rsidR="0039596F">
        <w:rPr>
          <w:rFonts w:asciiTheme="minorEastAsia" w:hAnsiTheme="minorEastAsia" w:hint="eastAsia"/>
          <w:color w:val="303030"/>
        </w:rPr>
        <w:t>第1步：</w:t>
      </w:r>
      <w:r w:rsidR="00D3670A">
        <w:rPr>
          <w:rFonts w:asciiTheme="minorEastAsia" w:hAnsiTheme="minorEastAsia" w:hint="eastAsia"/>
          <w:color w:val="303030"/>
        </w:rPr>
        <w:t>选择“过程文档管理”下设各个二级页面</w:t>
      </w:r>
      <w:r w:rsidR="00220E18">
        <w:rPr>
          <w:rFonts w:asciiTheme="minorEastAsia" w:hAnsiTheme="minorEastAsia" w:hint="eastAsia"/>
          <w:color w:val="303030"/>
        </w:rPr>
        <w:t>，分别点击进行查看</w:t>
      </w:r>
    </w:p>
    <w:p w:rsidR="00731D68" w:rsidRDefault="00B90E43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1D46EB1" wp14:editId="23353DA8">
            <wp:extent cx="1525509" cy="1932716"/>
            <wp:effectExtent l="57150" t="76200" r="55880" b="679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47217" cy="196021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2F2" w:rsidRDefault="00CF1611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 w:rsidR="00DC22C0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4026F7">
        <w:rPr>
          <w:rFonts w:asciiTheme="minorEastAsia" w:hAnsiTheme="minorEastAsia" w:hint="eastAsia"/>
          <w:color w:val="303030"/>
        </w:rPr>
        <w:t>查看列表显示数据，选择需要查看详情的学生，点击操作列的“详情”打开</w:t>
      </w:r>
      <w:r w:rsidR="00BA514B">
        <w:rPr>
          <w:rFonts w:asciiTheme="minorEastAsia" w:hAnsiTheme="minorEastAsia" w:hint="eastAsia"/>
          <w:color w:val="303030"/>
        </w:rPr>
        <w:t>详情</w:t>
      </w:r>
      <w:r w:rsidR="004026F7">
        <w:rPr>
          <w:rFonts w:asciiTheme="minorEastAsia" w:hAnsiTheme="minorEastAsia" w:hint="eastAsia"/>
          <w:color w:val="303030"/>
        </w:rPr>
        <w:t>页面</w:t>
      </w:r>
    </w:p>
    <w:p w:rsidR="005B4122" w:rsidRDefault="005B4122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页面上方提供了</w:t>
      </w:r>
      <w:r w:rsidR="00863BC5">
        <w:rPr>
          <w:rFonts w:asciiTheme="minorEastAsia" w:hAnsiTheme="minorEastAsia"/>
          <w:color w:val="303030"/>
        </w:rPr>
        <w:t>各种查询条件</w:t>
      </w:r>
      <w:r w:rsidR="00863BC5">
        <w:rPr>
          <w:rFonts w:asciiTheme="minorEastAsia" w:hAnsiTheme="minorEastAsia" w:hint="eastAsia"/>
          <w:color w:val="303030"/>
        </w:rPr>
        <w:t>，</w:t>
      </w:r>
      <w:r w:rsidR="00863BC5">
        <w:rPr>
          <w:rFonts w:asciiTheme="minorEastAsia" w:hAnsiTheme="minorEastAsia"/>
          <w:color w:val="303030"/>
        </w:rPr>
        <w:t>可以根据需要筛选查询</w:t>
      </w:r>
    </w:p>
    <w:p w:rsidR="004026F7" w:rsidRDefault="00694705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82FD0AE" wp14:editId="1EF8CE28">
            <wp:extent cx="2525917" cy="809651"/>
            <wp:effectExtent l="57150" t="57150" r="84455" b="476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7274" cy="82611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D68" w:rsidRDefault="00AE259E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 w:rsidR="00463950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</w:t>
      </w:r>
      <w:r w:rsidR="00BA514B">
        <w:rPr>
          <w:rFonts w:asciiTheme="minorEastAsia" w:hAnsiTheme="minorEastAsia" w:hint="eastAsia"/>
          <w:color w:val="303030"/>
        </w:rPr>
        <w:t>在打开的详情页面，查看各项内容</w:t>
      </w:r>
    </w:p>
    <w:p w:rsidR="00C66F1E" w:rsidRDefault="000925FD" w:rsidP="000925FD">
      <w:pPr>
        <w:pStyle w:val="3"/>
        <w:spacing w:before="156" w:after="156"/>
      </w:pPr>
      <w:bookmarkStart w:id="16" w:name="_Toc523835634"/>
      <w:r>
        <w:rPr>
          <w:rFonts w:hint="eastAsia"/>
        </w:rPr>
        <w:t>2</w:t>
      </w:r>
      <w:r>
        <w:t>.4.2</w:t>
      </w:r>
      <w:r>
        <w:t>审核过程文档</w:t>
      </w:r>
      <w:bookmarkEnd w:id="16"/>
    </w:p>
    <w:p w:rsidR="00BA514B" w:rsidRDefault="00BA514B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若配置了专业负责人的审核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则需要在详情页面进行审核操作</w:t>
      </w:r>
    </w:p>
    <w:p w:rsidR="00391C7A" w:rsidRDefault="00A03018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第1步：选择“过程文档管理”下设各个二级页面，并点击“详细”进入内容页面</w:t>
      </w:r>
    </w:p>
    <w:p w:rsidR="00A03018" w:rsidRDefault="00A03018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 w:rsidR="00567D22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步：进行审核操作</w:t>
      </w:r>
    </w:p>
    <w:p w:rsidR="00567D22" w:rsidRDefault="00567D22" w:rsidP="00AA120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步：返回列表查看审核结果</w:t>
      </w:r>
    </w:p>
    <w:p w:rsidR="00567D22" w:rsidRDefault="00AD7885" w:rsidP="00AD7885">
      <w:pPr>
        <w:pStyle w:val="3"/>
        <w:spacing w:before="156" w:after="156"/>
      </w:pPr>
      <w:bookmarkStart w:id="17" w:name="_Toc523835635"/>
      <w:r>
        <w:lastRenderedPageBreak/>
        <w:t>2.4.3</w:t>
      </w:r>
      <w:r>
        <w:t>提交中期检查</w:t>
      </w:r>
      <w:bookmarkEnd w:id="17"/>
    </w:p>
    <w:p w:rsidR="00AD7885" w:rsidRDefault="00123D70" w:rsidP="009C78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*中期检查模块比较特殊，可能存在需要专业负责人进行填写提交而并不是审核的操作</w:t>
      </w:r>
      <w:r w:rsidR="008955A4">
        <w:rPr>
          <w:rFonts w:asciiTheme="minorEastAsia" w:hAnsiTheme="minorEastAsia" w:hint="eastAsia"/>
          <w:color w:val="303030"/>
        </w:rPr>
        <w:t>，此时操作步骤为：</w:t>
      </w:r>
    </w:p>
    <w:p w:rsidR="009E5416" w:rsidRDefault="009E5416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第1步：选择“过程文档管理-查看中期检查”打开页面</w:t>
      </w:r>
    </w:p>
    <w:p w:rsidR="009E5416" w:rsidRDefault="00F544EC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389A256" wp14:editId="061DC6E8">
            <wp:extent cx="1475715" cy="858384"/>
            <wp:effectExtent l="57150" t="57150" r="48895" b="565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82013" cy="86204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5416" w:rsidRDefault="009B1279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3F182B">
        <w:rPr>
          <w:rFonts w:asciiTheme="minorEastAsia" w:hAnsiTheme="minorEastAsia" w:hint="eastAsia"/>
          <w:color w:val="303030"/>
        </w:rPr>
        <w:t>在列表中，选择</w:t>
      </w:r>
      <w:r w:rsidR="00827331">
        <w:rPr>
          <w:rFonts w:asciiTheme="minorEastAsia" w:hAnsiTheme="minorEastAsia" w:hint="eastAsia"/>
          <w:color w:val="303030"/>
        </w:rPr>
        <w:t>“未提交”或者“专业负责人未提交”状态的数据</w:t>
      </w:r>
      <w:r w:rsidR="00CF0AC9">
        <w:rPr>
          <w:rFonts w:asciiTheme="minorEastAsia" w:hAnsiTheme="minorEastAsia" w:hint="eastAsia"/>
          <w:color w:val="303030"/>
        </w:rPr>
        <w:t>，点击提交进入详情内容页面</w:t>
      </w:r>
    </w:p>
    <w:p w:rsidR="003F182B" w:rsidRDefault="003F182B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604F105" wp14:editId="7397C152">
            <wp:extent cx="2064412" cy="537998"/>
            <wp:effectExtent l="76200" t="57150" r="69215" b="527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07455" cy="54921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4E4C" w:rsidRDefault="00684E4C" w:rsidP="00684E4C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此时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一般是配置的</w:t>
      </w:r>
      <w:r>
        <w:rPr>
          <w:rFonts w:asciiTheme="minorEastAsia" w:hAnsiTheme="minorEastAsia" w:hint="eastAsia"/>
          <w:color w:val="303030"/>
        </w:rPr>
        <w:t>“不审核”的模式</w:t>
      </w:r>
    </w:p>
    <w:p w:rsidR="00821C0B" w:rsidRDefault="009E5416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</w:t>
      </w:r>
      <w:r w:rsidR="00821C0B">
        <w:rPr>
          <w:rFonts w:asciiTheme="minorEastAsia" w:hAnsiTheme="minorEastAsia" w:hint="eastAsia"/>
          <w:color w:val="303030"/>
        </w:rPr>
        <w:t>在详情页面输入内容提交</w:t>
      </w:r>
    </w:p>
    <w:p w:rsidR="00821C0B" w:rsidRDefault="00CD5F33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6F56917" wp14:editId="600D437F">
            <wp:extent cx="1035867" cy="1509041"/>
            <wp:effectExtent l="57150" t="57150" r="50165" b="533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6630" cy="152472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55A4" w:rsidRDefault="00F42EB4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 w:rsidR="000C5FC7">
        <w:rPr>
          <w:rFonts w:asciiTheme="minorEastAsia" w:hAnsiTheme="minorEastAsia"/>
          <w:color w:val="303030"/>
        </w:rPr>
        <w:t>第</w:t>
      </w:r>
      <w:r w:rsidR="000C5FC7">
        <w:rPr>
          <w:rFonts w:asciiTheme="minorEastAsia" w:hAnsiTheme="minorEastAsia" w:hint="eastAsia"/>
          <w:color w:val="303030"/>
        </w:rPr>
        <w:t>4步：</w:t>
      </w:r>
      <w:r w:rsidR="009E5416">
        <w:rPr>
          <w:rFonts w:asciiTheme="minorEastAsia" w:hAnsiTheme="minorEastAsia" w:hint="eastAsia"/>
          <w:color w:val="303030"/>
        </w:rPr>
        <w:t>返回列表查看审核结果</w:t>
      </w:r>
    </w:p>
    <w:p w:rsidR="007E75A2" w:rsidRDefault="007076BC" w:rsidP="00F04FC1">
      <w:pPr>
        <w:pStyle w:val="3"/>
        <w:spacing w:before="156" w:after="156"/>
      </w:pPr>
      <w:bookmarkStart w:id="18" w:name="_Toc523835636"/>
      <w:r>
        <w:rPr>
          <w:rFonts w:hint="eastAsia"/>
        </w:rPr>
        <w:t>2</w:t>
      </w:r>
      <w:r>
        <w:t>.4.4</w:t>
      </w:r>
      <w:r>
        <w:t>查看毕业设计</w:t>
      </w:r>
      <w:r>
        <w:rPr>
          <w:rFonts w:hint="eastAsia"/>
        </w:rPr>
        <w:t>（论文）</w:t>
      </w:r>
      <w:bookmarkEnd w:id="18"/>
    </w:p>
    <w:p w:rsidR="007076BC" w:rsidRDefault="009E02A1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*查看学生提交的毕业设计（论文）相较于其他过程文档，有其特殊之处，此处单独</w:t>
      </w:r>
      <w:r w:rsidR="005524B0">
        <w:rPr>
          <w:rFonts w:asciiTheme="minorEastAsia" w:hAnsiTheme="minorEastAsia" w:hint="eastAsia"/>
          <w:color w:val="303030"/>
        </w:rPr>
        <w:t>进行</w:t>
      </w:r>
      <w:r>
        <w:rPr>
          <w:rFonts w:asciiTheme="minorEastAsia" w:hAnsiTheme="minorEastAsia" w:hint="eastAsia"/>
          <w:color w:val="303030"/>
        </w:rPr>
        <w:t>说明</w:t>
      </w:r>
    </w:p>
    <w:p w:rsidR="009E02A1" w:rsidRDefault="00A70FDE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</w:t>
      </w:r>
      <w:r w:rsidR="009150E4">
        <w:rPr>
          <w:rFonts w:asciiTheme="minorEastAsia" w:hAnsiTheme="minorEastAsia" w:hint="eastAsia"/>
          <w:color w:val="303030"/>
        </w:rPr>
        <w:t>选择“过程文档管理-查看毕业设计（论文）”打开页面</w:t>
      </w:r>
    </w:p>
    <w:p w:rsidR="009150E4" w:rsidRDefault="00CD6A7C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8395800" wp14:editId="464D9808">
            <wp:extent cx="1357575" cy="1694254"/>
            <wp:effectExtent l="57150" t="57150" r="52705" b="584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5407" cy="171650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75A2" w:rsidRDefault="008727F4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步：在列表页面通过查询、翻页等方式，查看和查找需要进行操作或者详细查看的数据</w:t>
      </w:r>
    </w:p>
    <w:p w:rsidR="007E75A2" w:rsidRDefault="007E75A2" w:rsidP="009E5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407E8BE" wp14:editId="361D9A8B">
            <wp:extent cx="3203205" cy="743532"/>
            <wp:effectExtent l="76200" t="57150" r="73660" b="571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1204" cy="7500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5DA5" w:rsidRDefault="00905DA5" w:rsidP="009E541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如专业负责人有查看检测结果的权限</w:t>
      </w:r>
      <w:r>
        <w:rPr>
          <w:rFonts w:hint="eastAsia"/>
        </w:rPr>
        <w:t>，</w:t>
      </w:r>
      <w:r>
        <w:t>则可以查看检测结果和报告单</w:t>
      </w:r>
      <w:r>
        <w:rPr>
          <w:rFonts w:hint="eastAsia"/>
        </w:rPr>
        <w:t>，</w:t>
      </w:r>
      <w:r>
        <w:t>列表提供信息展示</w:t>
      </w:r>
    </w:p>
    <w:p w:rsidR="00905DA5" w:rsidRDefault="00AE5312" w:rsidP="009E541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若显示“无权查看”表示专业负责人被所在学校设置了不能查看检测结果</w:t>
      </w:r>
    </w:p>
    <w:p w:rsidR="00F10F73" w:rsidRDefault="00A17B56" w:rsidP="009E54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D10C42">
        <w:rPr>
          <w:rFonts w:asciiTheme="minorEastAsia" w:hAnsiTheme="minorEastAsia" w:hint="eastAsia"/>
          <w:color w:val="303030"/>
        </w:rPr>
        <w:t>详情操作</w:t>
      </w:r>
    </w:p>
    <w:p w:rsidR="00D10C42" w:rsidRDefault="00D10C42" w:rsidP="009E5416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可点击</w:t>
      </w:r>
      <w:r>
        <w:rPr>
          <w:rFonts w:asciiTheme="minorEastAsia" w:hAnsiTheme="minorEastAsia" w:hint="eastAsia"/>
          <w:color w:val="303030"/>
        </w:rPr>
        <w:t>“详情”打开详情页面，查看检测结果并进行“下载原文”“进行批注”和“查看检测结果”详情的操作</w:t>
      </w:r>
    </w:p>
    <w:p w:rsidR="007D125D" w:rsidRDefault="007D125D" w:rsidP="009E5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798ECB11" wp14:editId="6B9EC672">
            <wp:extent cx="2844176" cy="645812"/>
            <wp:effectExtent l="76200" t="57150" r="70485" b="590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2592" cy="6477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D83" w:rsidRDefault="009E2D83" w:rsidP="009E541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列表选择报告单</w:t>
      </w:r>
      <w:r>
        <w:rPr>
          <w:rFonts w:hint="eastAsia"/>
        </w:rPr>
        <w:t>，</w:t>
      </w:r>
      <w:r>
        <w:t>支持下拉选择某一种报告单下载</w:t>
      </w:r>
    </w:p>
    <w:p w:rsidR="009E2D83" w:rsidRDefault="009E2D83" w:rsidP="009E5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E0E690C" wp14:editId="04977EF6">
            <wp:extent cx="914400" cy="1144694"/>
            <wp:effectExtent l="57150" t="57150" r="57150" b="558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7700" cy="11613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1756" w:rsidRDefault="009E2D83" w:rsidP="009E541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若需要选择部分数据或者全部数据批量生产和下载报告单</w:t>
      </w:r>
      <w:r>
        <w:rPr>
          <w:rFonts w:hint="eastAsia"/>
        </w:rPr>
        <w:t>，</w:t>
      </w:r>
      <w:r>
        <w:t>可在列表左上角点击</w:t>
      </w:r>
      <w:r>
        <w:rPr>
          <w:rFonts w:hint="eastAsia"/>
        </w:rPr>
        <w:t>“生成全部</w:t>
      </w:r>
      <w:r w:rsidR="00C81282">
        <w:rPr>
          <w:rFonts w:hint="eastAsia"/>
        </w:rPr>
        <w:t>文献报告单</w:t>
      </w:r>
      <w:r>
        <w:rPr>
          <w:rFonts w:hint="eastAsia"/>
        </w:rPr>
        <w:t>”</w:t>
      </w:r>
      <w:r w:rsidR="00C81282">
        <w:rPr>
          <w:rFonts w:hint="eastAsia"/>
        </w:rPr>
        <w:t>“生成选中文献报告单”并在处理完成后点“下载报告单”将报告单下载到本地</w:t>
      </w:r>
    </w:p>
    <w:p w:rsidR="007D125D" w:rsidRDefault="009E2D83" w:rsidP="009E5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4EECC016" wp14:editId="6B91EB86">
            <wp:extent cx="2176609" cy="285769"/>
            <wp:effectExtent l="57150" t="57150" r="71755" b="571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69172" cy="2979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47C2" w:rsidRDefault="009B47C2" w:rsidP="009B47C2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*可以按照检测的次序进行查询，系统默认展示的是学生“最新一次”的检测数据，可以下拉筛选、查询和选择处理</w:t>
      </w:r>
    </w:p>
    <w:p w:rsidR="00CA6ECF" w:rsidRDefault="00CA6ECF" w:rsidP="009B47C2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42B69690" wp14:editId="71BAE661">
            <wp:extent cx="1616853" cy="967514"/>
            <wp:effectExtent l="57150" t="57150" r="59690" b="6159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094C" w:rsidRDefault="005A094C" w:rsidP="004B7CD3">
      <w:pPr>
        <w:pStyle w:val="2"/>
      </w:pPr>
      <w:bookmarkStart w:id="19" w:name="_Toc523835637"/>
      <w:r>
        <w:rPr>
          <w:rFonts w:hint="eastAsia"/>
        </w:rPr>
        <w:t>2</w:t>
      </w:r>
      <w:r>
        <w:t>.</w:t>
      </w:r>
      <w:r w:rsidR="005B6641">
        <w:t>5</w:t>
      </w:r>
      <w:r w:rsidR="002F4A58">
        <w:rPr>
          <w:rFonts w:hint="eastAsia"/>
        </w:rPr>
        <w:t>开题答辩</w:t>
      </w:r>
      <w:bookmarkEnd w:id="19"/>
    </w:p>
    <w:p w:rsidR="00E70A5B" w:rsidRDefault="00B4703D" w:rsidP="00E70A5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若根据学校的设置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需进行开题答辩环节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且院系已经安排了开题答辩组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需要专业</w:t>
      </w:r>
      <w:r>
        <w:rPr>
          <w:rFonts w:asciiTheme="minorEastAsia" w:hAnsiTheme="minorEastAsia"/>
          <w:color w:val="303030"/>
        </w:rPr>
        <w:lastRenderedPageBreak/>
        <w:t>负责人参与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则可以参与到</w:t>
      </w:r>
      <w:r>
        <w:rPr>
          <w:rFonts w:asciiTheme="minorEastAsia" w:hAnsiTheme="minorEastAsia" w:hint="eastAsia"/>
          <w:color w:val="303030"/>
        </w:rPr>
        <w:t>“开题答辩”中，具体包括“</w:t>
      </w:r>
      <w:r>
        <w:rPr>
          <w:rFonts w:asciiTheme="minorEastAsia" w:hAnsiTheme="minorEastAsia"/>
          <w:color w:val="303030"/>
        </w:rPr>
        <w:t>查看开题答辩安排</w:t>
      </w:r>
      <w:r>
        <w:rPr>
          <w:rFonts w:asciiTheme="minorEastAsia" w:hAnsiTheme="minorEastAsia" w:hint="eastAsia"/>
          <w:color w:val="303030"/>
        </w:rPr>
        <w:t>”和“查看开题答辩结论”2个模块</w:t>
      </w:r>
    </w:p>
    <w:p w:rsidR="00E70A5B" w:rsidRDefault="00E70A5B" w:rsidP="00E70A5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</w:t>
      </w:r>
      <w:r w:rsidR="00311062">
        <w:rPr>
          <w:rFonts w:asciiTheme="minorEastAsia" w:hAnsiTheme="minorEastAsia" w:hint="eastAsia"/>
          <w:color w:val="303030"/>
        </w:rPr>
        <w:t>在“开题答辩”中打开“查看</w:t>
      </w:r>
      <w:r>
        <w:rPr>
          <w:rFonts w:asciiTheme="minorEastAsia" w:hAnsiTheme="minorEastAsia" w:hint="eastAsia"/>
          <w:color w:val="303030"/>
        </w:rPr>
        <w:t>开题答辩安排</w:t>
      </w:r>
      <w:r w:rsidR="00311062">
        <w:rPr>
          <w:rFonts w:asciiTheme="minorEastAsia" w:hAnsiTheme="minorEastAsia" w:hint="eastAsia"/>
          <w:color w:val="303030"/>
        </w:rPr>
        <w:t>”</w:t>
      </w:r>
    </w:p>
    <w:p w:rsidR="00F94CBF" w:rsidRPr="00F94CBF" w:rsidRDefault="00F94CBF" w:rsidP="00F94CB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1B9544BD" wp14:editId="487AD735">
            <wp:extent cx="1610789" cy="882713"/>
            <wp:effectExtent l="57150" t="57150" r="66040" b="508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21562" cy="8886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4CC6" w:rsidRDefault="003A4CC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步：线下参与开题答辩</w:t>
      </w:r>
    </w:p>
    <w:p w:rsidR="003A4CC6" w:rsidRDefault="003A4CC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B174A0">
        <w:rPr>
          <w:rFonts w:asciiTheme="minorEastAsia" w:hAnsiTheme="minorEastAsia" w:hint="eastAsia"/>
          <w:color w:val="303030"/>
        </w:rPr>
        <w:t>查看开题答辩结论（等待答辩录入员录入之后）</w:t>
      </w:r>
    </w:p>
    <w:p w:rsidR="00EE6416" w:rsidRDefault="00762D5B" w:rsidP="00EE6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132FE3CB" wp14:editId="2838180B">
            <wp:extent cx="1693334" cy="1304760"/>
            <wp:effectExtent l="57150" t="57150" r="59690" b="4826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1419" cy="131869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13D2" w:rsidRDefault="00C313D2" w:rsidP="00C313D2">
      <w:pPr>
        <w:pStyle w:val="2"/>
      </w:pPr>
      <w:bookmarkStart w:id="20" w:name="_Toc523835638"/>
      <w:r>
        <w:rPr>
          <w:rFonts w:hint="eastAsia"/>
        </w:rPr>
        <w:t>2</w:t>
      </w:r>
      <w:r>
        <w:t>.</w:t>
      </w:r>
      <w:r w:rsidR="00855F37">
        <w:t>6</w:t>
      </w:r>
      <w:r w:rsidR="0087103C">
        <w:rPr>
          <w:rFonts w:hint="eastAsia"/>
        </w:rPr>
        <w:t>评阅学生</w:t>
      </w:r>
      <w:r w:rsidR="008C267A">
        <w:rPr>
          <w:rFonts w:hint="eastAsia"/>
        </w:rPr>
        <w:t>或分配导师评阅学生</w:t>
      </w:r>
      <w:bookmarkEnd w:id="20"/>
    </w:p>
    <w:p w:rsidR="0087103C" w:rsidRDefault="00345D54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9977CE">
        <w:rPr>
          <w:rFonts w:asciiTheme="minorEastAsia" w:hAnsiTheme="minorEastAsia" w:hint="eastAsia"/>
          <w:color w:val="303030"/>
        </w:rPr>
        <w:t>该功能模块支持2大类操作：专业负责人自己进行评阅，或者分配给导师进行交叉评阅</w:t>
      </w:r>
    </w:p>
    <w:p w:rsidR="003410A4" w:rsidRDefault="003410A4" w:rsidP="00293589">
      <w:pPr>
        <w:pStyle w:val="3"/>
        <w:spacing w:before="156" w:after="156"/>
      </w:pPr>
      <w:bookmarkStart w:id="21" w:name="_Toc523835639"/>
      <w:r>
        <w:rPr>
          <w:rFonts w:hint="eastAsia"/>
        </w:rPr>
        <w:t>2</w:t>
      </w:r>
      <w:r>
        <w:t>.</w:t>
      </w:r>
      <w:r w:rsidR="00A62725">
        <w:t>6</w:t>
      </w:r>
      <w:r>
        <w:t>.1</w:t>
      </w:r>
      <w:r>
        <w:t>评阅学生</w:t>
      </w:r>
      <w:bookmarkEnd w:id="21"/>
    </w:p>
    <w:p w:rsidR="00E63FFD" w:rsidRDefault="00C37A29" w:rsidP="00E63FF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1C1FCC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1C1FCC">
        <w:rPr>
          <w:rFonts w:asciiTheme="minorEastAsia" w:hAnsiTheme="minorEastAsia" w:hint="eastAsia"/>
          <w:color w:val="303030"/>
        </w:rPr>
        <w:t>选择“评审答辩和成绩管理-导师评阅学生”打开页面</w:t>
      </w:r>
    </w:p>
    <w:p w:rsidR="00C37A29" w:rsidRDefault="001827F2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953F338" wp14:editId="64A68C4D">
            <wp:extent cx="1576358" cy="571509"/>
            <wp:effectExtent l="57150" t="57150" r="62230" b="5715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03709" cy="58142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5B3D" w:rsidRDefault="00AF5B3D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步：选择需要评审评分的学生，</w:t>
      </w:r>
      <w:r w:rsidR="002D6C04">
        <w:rPr>
          <w:rFonts w:asciiTheme="minorEastAsia" w:hAnsiTheme="minorEastAsia" w:hint="eastAsia"/>
          <w:color w:val="303030"/>
        </w:rPr>
        <w:t>点击“查看详情”进入详情页面（若需要查看权重，点击“查看权重”按钮即可）</w:t>
      </w:r>
    </w:p>
    <w:p w:rsidR="008966EC" w:rsidRDefault="008966EC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878A407" wp14:editId="63E4FCB3">
            <wp:extent cx="3130278" cy="1000883"/>
            <wp:effectExtent l="76200" t="57150" r="70485" b="6604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44047" cy="100528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D14" w:rsidRDefault="00D1031F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CF28C9">
        <w:rPr>
          <w:rFonts w:asciiTheme="minorEastAsia" w:hAnsiTheme="minorEastAsia" w:hint="eastAsia"/>
          <w:color w:val="303030"/>
        </w:rPr>
        <w:t>录入成绩、评语等内容，点击提交</w:t>
      </w:r>
    </w:p>
    <w:p w:rsidR="00CF28C9" w:rsidRDefault="00941DEE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录入评审结果后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如果</w:t>
      </w:r>
      <w:r w:rsidR="006731AF">
        <w:rPr>
          <w:rFonts w:asciiTheme="minorEastAsia" w:hAnsiTheme="minorEastAsia" w:hint="eastAsia"/>
          <w:color w:val="303030"/>
        </w:rPr>
        <w:t>专业负责人</w:t>
      </w:r>
      <w:r>
        <w:rPr>
          <w:rFonts w:asciiTheme="minorEastAsia" w:hAnsiTheme="minorEastAsia"/>
          <w:color w:val="303030"/>
        </w:rPr>
        <w:t>仍有修改权限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可以点击</w:t>
      </w:r>
      <w:r>
        <w:rPr>
          <w:rFonts w:asciiTheme="minorEastAsia" w:hAnsiTheme="minorEastAsia" w:hint="eastAsia"/>
          <w:color w:val="303030"/>
        </w:rPr>
        <w:t>“查看详情”对学生的成绩和评语等内容进行修改</w:t>
      </w:r>
    </w:p>
    <w:p w:rsidR="00A50126" w:rsidRDefault="0093498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083986F4" wp14:editId="6D1A16DE">
            <wp:extent cx="1632399" cy="1778312"/>
            <wp:effectExtent l="57150" t="57150" r="63500" b="5080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53259" cy="180103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0126" w:rsidRDefault="00D7187D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*若配置了分项打分表，则评分时将会分项打分，系统自动计算总分</w:t>
      </w:r>
    </w:p>
    <w:p w:rsidR="00CF7311" w:rsidRDefault="00CF7311" w:rsidP="00A52E31">
      <w:pPr>
        <w:pStyle w:val="3"/>
        <w:spacing w:before="156" w:after="156"/>
      </w:pPr>
      <w:bookmarkStart w:id="22" w:name="_Toc523835640"/>
      <w:r>
        <w:rPr>
          <w:rFonts w:hint="eastAsia"/>
        </w:rPr>
        <w:t>2</w:t>
      </w:r>
      <w:r>
        <w:t>.</w:t>
      </w:r>
      <w:r w:rsidR="00F20541">
        <w:t>6</w:t>
      </w:r>
      <w:r>
        <w:t>.2</w:t>
      </w:r>
      <w:r w:rsidR="00F20541">
        <w:rPr>
          <w:rFonts w:hint="eastAsia"/>
        </w:rPr>
        <w:t>分配</w:t>
      </w:r>
      <w:r w:rsidR="00F20541">
        <w:t>导师评阅学生</w:t>
      </w:r>
      <w:bookmarkEnd w:id="22"/>
    </w:p>
    <w:p w:rsidR="004C1E90" w:rsidRDefault="004C1E90" w:rsidP="004C1E9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7766ED">
        <w:rPr>
          <w:rFonts w:asciiTheme="minorEastAsia" w:hAnsiTheme="minorEastAsia" w:hint="eastAsia"/>
          <w:color w:val="303030"/>
        </w:rPr>
        <w:t>若学校或者学院选择使用“由专业负责人安排导师</w:t>
      </w:r>
      <w:r w:rsidR="00D75D17">
        <w:rPr>
          <w:rFonts w:asciiTheme="minorEastAsia" w:hAnsiTheme="minorEastAsia" w:hint="eastAsia"/>
          <w:color w:val="303030"/>
        </w:rPr>
        <w:t>进行评阅学生</w:t>
      </w:r>
      <w:r w:rsidR="007766ED">
        <w:rPr>
          <w:rFonts w:asciiTheme="minorEastAsia" w:hAnsiTheme="minorEastAsia" w:hint="eastAsia"/>
          <w:color w:val="303030"/>
        </w:rPr>
        <w:t>”</w:t>
      </w:r>
      <w:r w:rsidR="00D75D17">
        <w:rPr>
          <w:rFonts w:asciiTheme="minorEastAsia" w:hAnsiTheme="minorEastAsia" w:hint="eastAsia"/>
          <w:color w:val="303030"/>
        </w:rPr>
        <w:t>，则专业负责人不能自己评阅，可以选择学生，将其安排给指导教师进行评阅</w:t>
      </w:r>
    </w:p>
    <w:p w:rsidR="00D75D17" w:rsidRPr="004C1E90" w:rsidRDefault="00D75D17" w:rsidP="004C1E90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此种模式一般适合于</w:t>
      </w:r>
      <w:r>
        <w:rPr>
          <w:rFonts w:asciiTheme="minorEastAsia" w:hAnsiTheme="minorEastAsia" w:hint="eastAsia"/>
          <w:color w:val="303030"/>
        </w:rPr>
        <w:t>“交叉评阅”的需求</w:t>
      </w:r>
    </w:p>
    <w:p w:rsidR="001C4997" w:rsidRDefault="001C499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</w:t>
      </w:r>
      <w:r w:rsidR="0075490C">
        <w:rPr>
          <w:rFonts w:asciiTheme="minorEastAsia" w:hAnsiTheme="minorEastAsia" w:hint="eastAsia"/>
          <w:color w:val="303030"/>
        </w:rPr>
        <w:t>评阅或分配导师评阅学生</w:t>
      </w:r>
      <w:r>
        <w:rPr>
          <w:rFonts w:asciiTheme="minorEastAsia" w:hAnsiTheme="minorEastAsia" w:hint="eastAsia"/>
          <w:color w:val="303030"/>
        </w:rPr>
        <w:t>”打开页面</w:t>
      </w:r>
    </w:p>
    <w:p w:rsidR="00CF7311" w:rsidRDefault="00934C2B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9C44511" wp14:editId="3E9F3927">
            <wp:extent cx="1576358" cy="571509"/>
            <wp:effectExtent l="57150" t="57150" r="62230" b="571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03709" cy="58142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5196" w:rsidRDefault="007C73BF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9E6EDB">
        <w:rPr>
          <w:rFonts w:asciiTheme="minorEastAsia" w:hAnsiTheme="minorEastAsia" w:hint="eastAsia"/>
          <w:color w:val="303030"/>
        </w:rPr>
        <w:t>在列表页面进行查询或者查看，根据不同的状态，可以进行不同的操作</w:t>
      </w:r>
    </w:p>
    <w:p w:rsidR="00C81677" w:rsidRDefault="00774D30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6F6297E" wp14:editId="6CE2ABE6">
            <wp:extent cx="4212972" cy="1738751"/>
            <wp:effectExtent l="76200" t="57150" r="92710" b="520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28659" cy="174522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77F6" w:rsidRDefault="00F92A31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0E5360">
        <w:rPr>
          <w:rFonts w:asciiTheme="minorEastAsia" w:hAnsiTheme="minorEastAsia" w:hint="eastAsia"/>
          <w:color w:val="303030"/>
        </w:rPr>
        <w:t>若尚未将学生分配给导师评阅，</w:t>
      </w:r>
      <w:r w:rsidR="00E91493">
        <w:rPr>
          <w:rFonts w:asciiTheme="minorEastAsia" w:hAnsiTheme="minorEastAsia" w:hint="eastAsia"/>
          <w:color w:val="303030"/>
        </w:rPr>
        <w:t>可进行“添加”操作</w:t>
      </w:r>
    </w:p>
    <w:p w:rsidR="00E91493" w:rsidRDefault="00E91493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若已经分配了导师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但导师尚未进行评分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可进行</w:t>
      </w:r>
      <w:r>
        <w:rPr>
          <w:rFonts w:asciiTheme="minorEastAsia" w:hAnsiTheme="minorEastAsia" w:hint="eastAsia"/>
          <w:color w:val="303030"/>
        </w:rPr>
        <w:t>“修改”</w:t>
      </w:r>
      <w:r w:rsidR="00D6603A">
        <w:rPr>
          <w:rFonts w:asciiTheme="minorEastAsia" w:hAnsiTheme="minorEastAsia" w:hint="eastAsia"/>
          <w:color w:val="303030"/>
        </w:rPr>
        <w:t>或者“取消”</w:t>
      </w:r>
      <w:r>
        <w:rPr>
          <w:rFonts w:asciiTheme="minorEastAsia" w:hAnsiTheme="minorEastAsia" w:hint="eastAsia"/>
          <w:color w:val="303030"/>
        </w:rPr>
        <w:t>操作</w:t>
      </w:r>
    </w:p>
    <w:p w:rsidR="00E91493" w:rsidRDefault="00E91493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D6603A">
        <w:rPr>
          <w:rFonts w:asciiTheme="minorEastAsia" w:hAnsiTheme="minorEastAsia"/>
          <w:color w:val="303030"/>
        </w:rPr>
        <w:t>若被分配的导师已进行了评分操作</w:t>
      </w:r>
      <w:r w:rsidR="00D6603A">
        <w:rPr>
          <w:rFonts w:asciiTheme="minorEastAsia" w:hAnsiTheme="minorEastAsia" w:hint="eastAsia"/>
          <w:color w:val="303030"/>
        </w:rPr>
        <w:t>，</w:t>
      </w:r>
      <w:r w:rsidR="00D6603A">
        <w:rPr>
          <w:rFonts w:asciiTheme="minorEastAsia" w:hAnsiTheme="minorEastAsia"/>
          <w:color w:val="303030"/>
        </w:rPr>
        <w:t>则不能再</w:t>
      </w:r>
      <w:r w:rsidR="00D6603A">
        <w:rPr>
          <w:rFonts w:asciiTheme="minorEastAsia" w:hAnsiTheme="minorEastAsia" w:hint="eastAsia"/>
          <w:color w:val="303030"/>
        </w:rPr>
        <w:t>“修改”或“取消”</w:t>
      </w:r>
    </w:p>
    <w:p w:rsidR="00D6603A" w:rsidRDefault="00D6603A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点击</w:t>
      </w:r>
      <w:r>
        <w:rPr>
          <w:rFonts w:asciiTheme="minorEastAsia" w:hAnsiTheme="minorEastAsia" w:hint="eastAsia"/>
          <w:color w:val="303030"/>
        </w:rPr>
        <w:t>“查看详情”打开学生评分详情页查看</w:t>
      </w:r>
      <w:r w:rsidR="00A34AEF">
        <w:rPr>
          <w:rFonts w:asciiTheme="minorEastAsia" w:hAnsiTheme="minorEastAsia" w:hint="eastAsia"/>
          <w:color w:val="303030"/>
        </w:rPr>
        <w:t>（此时无须专业负责人进行评分，由被分配的导师评分即可）</w:t>
      </w:r>
    </w:p>
    <w:p w:rsidR="00B729B9" w:rsidRDefault="00F7186A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E4F9622" wp14:editId="0E3F64F4">
            <wp:extent cx="2855397" cy="876627"/>
            <wp:effectExtent l="76200" t="57150" r="78740" b="571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65668" cy="8797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35AE" w:rsidRDefault="007C73BF" w:rsidP="008652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第3</w:t>
      </w:r>
      <w:r w:rsidR="00B729B9">
        <w:rPr>
          <w:rFonts w:asciiTheme="minorEastAsia" w:hAnsiTheme="minorEastAsia" w:hint="eastAsia"/>
          <w:color w:val="303030"/>
        </w:rPr>
        <w:t>步</w:t>
      </w:r>
      <w:r w:rsidR="00BC1CA4">
        <w:rPr>
          <w:rFonts w:asciiTheme="minorEastAsia" w:hAnsiTheme="minorEastAsia" w:hint="eastAsia"/>
          <w:color w:val="303030"/>
        </w:rPr>
        <w:t>：等待被分配的导师录完分返回结果后，可查看分数</w:t>
      </w:r>
    </w:p>
    <w:p w:rsidR="0087103C" w:rsidRDefault="0087103C" w:rsidP="0021613D">
      <w:pPr>
        <w:pStyle w:val="2"/>
      </w:pPr>
      <w:bookmarkStart w:id="23" w:name="_Toc523835641"/>
      <w:r>
        <w:rPr>
          <w:rFonts w:hint="eastAsia"/>
        </w:rPr>
        <w:t>2</w:t>
      </w:r>
      <w:r>
        <w:t>.</w:t>
      </w:r>
      <w:r w:rsidR="009522BC">
        <w:t>7</w:t>
      </w:r>
      <w:r>
        <w:t>参与答辩</w:t>
      </w:r>
      <w:bookmarkEnd w:id="23"/>
    </w:p>
    <w:p w:rsidR="00B67AB5" w:rsidRDefault="00F54EEC" w:rsidP="006C6BF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*当安排了</w:t>
      </w:r>
      <w:r w:rsidR="004874CB">
        <w:rPr>
          <w:rFonts w:asciiTheme="minorEastAsia" w:hAnsiTheme="minorEastAsia" w:hint="eastAsia"/>
          <w:color w:val="303030"/>
        </w:rPr>
        <w:t>专业负责人</w:t>
      </w:r>
      <w:r>
        <w:rPr>
          <w:rFonts w:asciiTheme="minorEastAsia" w:hAnsiTheme="minorEastAsia" w:hint="eastAsia"/>
          <w:color w:val="303030"/>
        </w:rPr>
        <w:t>参与答辩，则需要进行系列操作</w:t>
      </w:r>
    </w:p>
    <w:p w:rsidR="00F54EEC" w:rsidRPr="00552B21" w:rsidRDefault="00695A7E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</w:t>
      </w:r>
      <w:r w:rsidR="00854A22">
        <w:rPr>
          <w:rFonts w:asciiTheme="minorEastAsia" w:hAnsiTheme="minorEastAsia" w:hint="eastAsia"/>
          <w:color w:val="303030"/>
        </w:rPr>
        <w:t>评审答辩和成绩管理-查看答辩安排</w:t>
      </w:r>
      <w:r>
        <w:rPr>
          <w:rFonts w:asciiTheme="minorEastAsia" w:hAnsiTheme="minorEastAsia" w:hint="eastAsia"/>
          <w:color w:val="303030"/>
        </w:rPr>
        <w:t>”打开页面</w:t>
      </w:r>
      <w:r w:rsidR="006C6BF9">
        <w:rPr>
          <w:rFonts w:asciiTheme="minorEastAsia" w:hAnsiTheme="minorEastAsia" w:hint="eastAsia"/>
          <w:color w:val="303030"/>
        </w:rPr>
        <w:t>查看被安排参与的答辩情况</w:t>
      </w:r>
    </w:p>
    <w:p w:rsidR="0087103C" w:rsidRDefault="001C2AB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E2F7049" wp14:editId="3E154D5E">
            <wp:extent cx="1901728" cy="1053149"/>
            <wp:effectExtent l="57150" t="57150" r="60960" b="5207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10214" cy="10578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A7E" w:rsidRDefault="00CE308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8722BD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8722BD">
        <w:rPr>
          <w:rFonts w:asciiTheme="minorEastAsia" w:hAnsiTheme="minorEastAsia" w:hint="eastAsia"/>
          <w:color w:val="303030"/>
        </w:rPr>
        <w:t>线下参加答辩</w:t>
      </w:r>
    </w:p>
    <w:p w:rsidR="008722BD" w:rsidRDefault="008722BD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F74B6A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</w:t>
      </w:r>
      <w:r w:rsidR="00874EE1">
        <w:rPr>
          <w:rFonts w:asciiTheme="minorEastAsia" w:hAnsiTheme="minorEastAsia" w:hint="eastAsia"/>
          <w:color w:val="303030"/>
        </w:rPr>
        <w:t>录入答辩成绩</w:t>
      </w:r>
    </w:p>
    <w:p w:rsidR="00592ECC" w:rsidRDefault="0046486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523876">
        <w:rPr>
          <w:rFonts w:asciiTheme="minorEastAsia" w:hAnsiTheme="minorEastAsia" w:hint="eastAsia"/>
          <w:color w:val="303030"/>
        </w:rPr>
        <w:t>如果学校或院系的安排是</w:t>
      </w:r>
      <w:r>
        <w:rPr>
          <w:rFonts w:asciiTheme="minorEastAsia" w:hAnsiTheme="minorEastAsia" w:hint="eastAsia"/>
          <w:color w:val="303030"/>
        </w:rPr>
        <w:t>教师录入答辩成绩，则需要</w:t>
      </w:r>
      <w:r w:rsidR="00E04C68">
        <w:rPr>
          <w:rFonts w:asciiTheme="minorEastAsia" w:hAnsiTheme="minorEastAsia" w:hint="eastAsia"/>
          <w:color w:val="303030"/>
        </w:rPr>
        <w:t>参与答辩组的该专业负责人教师</w:t>
      </w:r>
      <w:r>
        <w:rPr>
          <w:rFonts w:asciiTheme="minorEastAsia" w:hAnsiTheme="minorEastAsia" w:hint="eastAsia"/>
          <w:color w:val="303030"/>
        </w:rPr>
        <w:t>进行操作</w:t>
      </w:r>
    </w:p>
    <w:p w:rsidR="006C7E9C" w:rsidRDefault="006C7E9C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*仍打开“评审答辩和成绩管理-查看答辩安排”页面进行操作</w:t>
      </w:r>
    </w:p>
    <w:p w:rsidR="006C7E9C" w:rsidRDefault="006C7E9C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*选择学生，点击学生姓名后的“评分”即可</w:t>
      </w:r>
    </w:p>
    <w:p w:rsidR="003D07B8" w:rsidRDefault="0041662F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8CEF5D7" wp14:editId="2ACDC1B8">
            <wp:extent cx="3256819" cy="1295905"/>
            <wp:effectExtent l="76200" t="57150" r="77470" b="5715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09744" cy="131696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3007" w:rsidRDefault="00F2300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*答辩组教师评分时，学生的“答辩成绩”取全部答辩组教师所评分数的平均值计入</w:t>
      </w:r>
    </w:p>
    <w:p w:rsidR="001119A6" w:rsidRDefault="004A7797" w:rsidP="000F35AE">
      <w:pPr>
        <w:pStyle w:val="2"/>
      </w:pPr>
      <w:bookmarkStart w:id="24" w:name="_Toc523835642"/>
      <w:r>
        <w:rPr>
          <w:rFonts w:hint="eastAsia"/>
        </w:rPr>
        <w:t>2</w:t>
      </w:r>
      <w:r>
        <w:t>.8</w:t>
      </w:r>
      <w:r>
        <w:t>审核答辩成绩</w:t>
      </w:r>
      <w:bookmarkEnd w:id="24"/>
    </w:p>
    <w:p w:rsidR="004A7797" w:rsidRDefault="00AA73F2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*若配置了答辩成绩需要审核，且专业负责人角色需要参与到审核环节中，则需要专业负责人进行审核答辩成绩的操作</w:t>
      </w:r>
    </w:p>
    <w:p w:rsidR="00AA73F2" w:rsidRDefault="00450B5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</w:t>
      </w:r>
      <w:r w:rsidR="0095003E">
        <w:rPr>
          <w:rFonts w:asciiTheme="minorEastAsia" w:hAnsiTheme="minorEastAsia" w:hint="eastAsia"/>
          <w:color w:val="303030"/>
        </w:rPr>
        <w:t>选择“评审答辩和成绩管理-审核答辩成绩”打开页面</w:t>
      </w:r>
    </w:p>
    <w:p w:rsidR="00AA73F2" w:rsidRDefault="00450B5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F322F2E" wp14:editId="0D4EB5DC">
            <wp:extent cx="1601914" cy="1441723"/>
            <wp:effectExtent l="57150" t="57150" r="55880" b="6350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05704" cy="14451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0B50" w:rsidRDefault="00464F6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CF0745">
        <w:rPr>
          <w:rFonts w:asciiTheme="minorEastAsia" w:hAnsiTheme="minorEastAsia" w:hint="eastAsia"/>
          <w:color w:val="303030"/>
        </w:rPr>
        <w:t>在列表页面，选择需要审核的数据，点击进入内页审核（已经有可以审核的答辩成绩的，才能进行审核，正在评分过程中的成绩不能审核）</w:t>
      </w:r>
    </w:p>
    <w:p w:rsidR="00CF0745" w:rsidRDefault="00CF074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步：审核提交</w:t>
      </w:r>
    </w:p>
    <w:p w:rsidR="00CF0745" w:rsidRDefault="00CF0745" w:rsidP="00366C88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*审核通过后的答辩成绩，录入人员不能再进行修改，该成绩计为学生的最终答辩成绩</w:t>
      </w:r>
    </w:p>
    <w:p w:rsidR="0087103C" w:rsidRPr="0087103C" w:rsidRDefault="0087103C" w:rsidP="0021613D">
      <w:pPr>
        <w:pStyle w:val="2"/>
      </w:pPr>
      <w:bookmarkStart w:id="25" w:name="_Toc523835643"/>
      <w:r>
        <w:t>2.</w:t>
      </w:r>
      <w:r w:rsidR="009C0F86">
        <w:t>9</w:t>
      </w:r>
      <w:r>
        <w:t>查看学生成绩</w:t>
      </w:r>
      <w:bookmarkEnd w:id="25"/>
    </w:p>
    <w:p w:rsidR="00394855" w:rsidRDefault="00C451F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BB58A1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BB58A1">
        <w:rPr>
          <w:rFonts w:asciiTheme="minorEastAsia" w:hAnsiTheme="minorEastAsia" w:hint="eastAsia"/>
          <w:color w:val="303030"/>
        </w:rPr>
        <w:t>选择“评审答辩和成绩管理-查看学生成绩”打开页面</w:t>
      </w:r>
    </w:p>
    <w:p w:rsidR="000D07C3" w:rsidRPr="00552B21" w:rsidRDefault="009C636F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309EC2E" wp14:editId="1BF7E7F3">
            <wp:extent cx="1537090" cy="1647761"/>
            <wp:effectExtent l="57150" t="57150" r="63500" b="4826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42779" cy="165386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859" w:rsidRDefault="00752A87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</w:t>
      </w:r>
      <w:r w:rsidR="00B8204B">
        <w:rPr>
          <w:rFonts w:asciiTheme="minorEastAsia" w:hAnsiTheme="minorEastAsia" w:hint="eastAsia"/>
          <w:color w:val="303030"/>
        </w:rPr>
        <w:t>查看学生成绩信息</w:t>
      </w:r>
      <w:r w:rsidR="00873FA9">
        <w:rPr>
          <w:rFonts w:asciiTheme="minorEastAsia" w:hAnsiTheme="minorEastAsia" w:hint="eastAsia"/>
          <w:color w:val="303030"/>
        </w:rPr>
        <w:t>；列表可以查看学生已评各项成绩，若需要查看详细成绩和评语，则点击进入内页查看即可</w:t>
      </w:r>
    </w:p>
    <w:p w:rsidR="0099195B" w:rsidRDefault="0099195B" w:rsidP="0099195B">
      <w:pPr>
        <w:pStyle w:val="2"/>
      </w:pPr>
      <w:bookmarkStart w:id="26" w:name="_Toc523835644"/>
      <w:r>
        <w:t>2.10</w:t>
      </w:r>
      <w:r w:rsidRPr="0099195B">
        <w:rPr>
          <w:rFonts w:hint="eastAsia"/>
        </w:rPr>
        <w:t>参与前期、中期、后期检查</w:t>
      </w:r>
      <w:bookmarkEnd w:id="26"/>
    </w:p>
    <w:p w:rsidR="003E4A45" w:rsidRDefault="003E4A45" w:rsidP="003E4A4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*若根据学校或者学院的安排，专业负责人需要参与前期、</w:t>
      </w:r>
      <w:r>
        <w:rPr>
          <w:rFonts w:asciiTheme="minorEastAsia" w:hAnsiTheme="minorEastAsia"/>
          <w:color w:val="303030"/>
        </w:rPr>
        <w:t>中期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后期检查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则需要进行各项操作</w:t>
      </w:r>
    </w:p>
    <w:p w:rsidR="003E4A45" w:rsidRPr="003E4A45" w:rsidRDefault="00D26937" w:rsidP="003E4A4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*专业负责人目前只支持配置“审核工作检查”的功能</w:t>
      </w:r>
    </w:p>
    <w:p w:rsidR="0099195B" w:rsidRDefault="00D26937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asciiTheme="minorEastAsia" w:hAnsiTheme="minorEastAsia" w:hint="eastAsia"/>
          <w:color w:val="303030"/>
        </w:rPr>
        <w:t>：在导航区域，选择“前期工作检查”“中期工作检查”或者“后期工作检查”，进入对应二级页面操作</w:t>
      </w:r>
    </w:p>
    <w:p w:rsidR="00D26937" w:rsidRDefault="00D26937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9EF7532" wp14:editId="0524C550">
            <wp:extent cx="1688555" cy="904583"/>
            <wp:effectExtent l="57150" t="57150" r="64135" b="4826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98714" cy="91002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146" w:rsidRDefault="006239B3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：选择特定的检查，进入列表查看和审核</w:t>
      </w:r>
    </w:p>
    <w:p w:rsidR="003C0AF8" w:rsidRDefault="006239B3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916C0B4" wp14:editId="41BE019F">
            <wp:extent cx="1688465" cy="1204125"/>
            <wp:effectExtent l="57150" t="57150" r="64135" b="5334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97889" cy="121084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0AF8" w:rsidRPr="00D26937" w:rsidRDefault="006239B3" w:rsidP="00731BA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864839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：审核提交后，返回页面查看</w:t>
      </w:r>
    </w:p>
    <w:sectPr w:rsidR="003C0AF8" w:rsidRPr="00D2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BC" w:rsidRDefault="00C16CBC" w:rsidP="00AD3E1C">
      <w:r>
        <w:separator/>
      </w:r>
    </w:p>
  </w:endnote>
  <w:endnote w:type="continuationSeparator" w:id="0">
    <w:p w:rsidR="00C16CBC" w:rsidRDefault="00C16CBC" w:rsidP="00A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BC" w:rsidRDefault="00C16CBC" w:rsidP="00AD3E1C">
      <w:r>
        <w:separator/>
      </w:r>
    </w:p>
  </w:footnote>
  <w:footnote w:type="continuationSeparator" w:id="0">
    <w:p w:rsidR="00C16CBC" w:rsidRDefault="00C16CBC" w:rsidP="00AD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38AB"/>
    <w:rsid w:val="00006015"/>
    <w:rsid w:val="000134B2"/>
    <w:rsid w:val="00013743"/>
    <w:rsid w:val="000138AE"/>
    <w:rsid w:val="00013D4E"/>
    <w:rsid w:val="000168CD"/>
    <w:rsid w:val="00017AE2"/>
    <w:rsid w:val="00022BC4"/>
    <w:rsid w:val="00025077"/>
    <w:rsid w:val="00030D2B"/>
    <w:rsid w:val="00030DEC"/>
    <w:rsid w:val="00034C62"/>
    <w:rsid w:val="00040E7E"/>
    <w:rsid w:val="00043172"/>
    <w:rsid w:val="000435B5"/>
    <w:rsid w:val="00045BA9"/>
    <w:rsid w:val="0004615E"/>
    <w:rsid w:val="000530C9"/>
    <w:rsid w:val="0006532B"/>
    <w:rsid w:val="00066332"/>
    <w:rsid w:val="00067436"/>
    <w:rsid w:val="0007335E"/>
    <w:rsid w:val="00073512"/>
    <w:rsid w:val="000754FE"/>
    <w:rsid w:val="00075712"/>
    <w:rsid w:val="0007771D"/>
    <w:rsid w:val="00077E75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25FD"/>
    <w:rsid w:val="000931B8"/>
    <w:rsid w:val="00093A51"/>
    <w:rsid w:val="00094AEC"/>
    <w:rsid w:val="000A01E1"/>
    <w:rsid w:val="000A038D"/>
    <w:rsid w:val="000A4C4E"/>
    <w:rsid w:val="000A5967"/>
    <w:rsid w:val="000B07E0"/>
    <w:rsid w:val="000B1158"/>
    <w:rsid w:val="000B1327"/>
    <w:rsid w:val="000B175C"/>
    <w:rsid w:val="000B30EA"/>
    <w:rsid w:val="000B39EE"/>
    <w:rsid w:val="000C042B"/>
    <w:rsid w:val="000C2046"/>
    <w:rsid w:val="000C3BE0"/>
    <w:rsid w:val="000C4591"/>
    <w:rsid w:val="000C5FC5"/>
    <w:rsid w:val="000C5FC7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40E2"/>
    <w:rsid w:val="000D55E4"/>
    <w:rsid w:val="000E0D0C"/>
    <w:rsid w:val="000E2F41"/>
    <w:rsid w:val="000E319C"/>
    <w:rsid w:val="000E3A4C"/>
    <w:rsid w:val="000E5360"/>
    <w:rsid w:val="000E68A9"/>
    <w:rsid w:val="000F0DCC"/>
    <w:rsid w:val="000F103C"/>
    <w:rsid w:val="000F2886"/>
    <w:rsid w:val="000F2F12"/>
    <w:rsid w:val="000F35AE"/>
    <w:rsid w:val="000F4BC9"/>
    <w:rsid w:val="000F54FD"/>
    <w:rsid w:val="000F6286"/>
    <w:rsid w:val="000F70B3"/>
    <w:rsid w:val="000F7DDE"/>
    <w:rsid w:val="00100709"/>
    <w:rsid w:val="001029C8"/>
    <w:rsid w:val="00102E6E"/>
    <w:rsid w:val="001033B4"/>
    <w:rsid w:val="00103827"/>
    <w:rsid w:val="00110BB6"/>
    <w:rsid w:val="001110DB"/>
    <w:rsid w:val="001119A6"/>
    <w:rsid w:val="001136ED"/>
    <w:rsid w:val="0011480F"/>
    <w:rsid w:val="001208A5"/>
    <w:rsid w:val="00120B3B"/>
    <w:rsid w:val="00120CBC"/>
    <w:rsid w:val="00123079"/>
    <w:rsid w:val="00123521"/>
    <w:rsid w:val="00123B70"/>
    <w:rsid w:val="00123D70"/>
    <w:rsid w:val="00124019"/>
    <w:rsid w:val="0012403A"/>
    <w:rsid w:val="00124647"/>
    <w:rsid w:val="00124FEE"/>
    <w:rsid w:val="001313A0"/>
    <w:rsid w:val="001335AE"/>
    <w:rsid w:val="0013720C"/>
    <w:rsid w:val="001377A0"/>
    <w:rsid w:val="00137B72"/>
    <w:rsid w:val="00140089"/>
    <w:rsid w:val="001408A5"/>
    <w:rsid w:val="00142A44"/>
    <w:rsid w:val="00142B11"/>
    <w:rsid w:val="0014443A"/>
    <w:rsid w:val="00150802"/>
    <w:rsid w:val="00150D93"/>
    <w:rsid w:val="001519AA"/>
    <w:rsid w:val="0015316A"/>
    <w:rsid w:val="001559ED"/>
    <w:rsid w:val="00157147"/>
    <w:rsid w:val="00157D32"/>
    <w:rsid w:val="0016448A"/>
    <w:rsid w:val="00170C7A"/>
    <w:rsid w:val="00171439"/>
    <w:rsid w:val="0017541F"/>
    <w:rsid w:val="00175D5F"/>
    <w:rsid w:val="00176566"/>
    <w:rsid w:val="0017784A"/>
    <w:rsid w:val="00180BC2"/>
    <w:rsid w:val="00180FF7"/>
    <w:rsid w:val="001820DE"/>
    <w:rsid w:val="001827F2"/>
    <w:rsid w:val="00190BEF"/>
    <w:rsid w:val="0019610C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2AB5"/>
    <w:rsid w:val="001C4997"/>
    <w:rsid w:val="001C6EB2"/>
    <w:rsid w:val="001C6EF6"/>
    <w:rsid w:val="001C7892"/>
    <w:rsid w:val="001D16D2"/>
    <w:rsid w:val="001D1E74"/>
    <w:rsid w:val="001D433D"/>
    <w:rsid w:val="001D67D6"/>
    <w:rsid w:val="001E37F9"/>
    <w:rsid w:val="001E7DEE"/>
    <w:rsid w:val="001F25E2"/>
    <w:rsid w:val="001F585A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613D"/>
    <w:rsid w:val="00216188"/>
    <w:rsid w:val="00220E18"/>
    <w:rsid w:val="0022124E"/>
    <w:rsid w:val="00225DD4"/>
    <w:rsid w:val="00232D22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5FD0"/>
    <w:rsid w:val="002677D5"/>
    <w:rsid w:val="00267DF3"/>
    <w:rsid w:val="00273A8F"/>
    <w:rsid w:val="00274F28"/>
    <w:rsid w:val="00275641"/>
    <w:rsid w:val="00276893"/>
    <w:rsid w:val="0027730E"/>
    <w:rsid w:val="0028196A"/>
    <w:rsid w:val="002850F5"/>
    <w:rsid w:val="00286409"/>
    <w:rsid w:val="00286703"/>
    <w:rsid w:val="002929B2"/>
    <w:rsid w:val="00293589"/>
    <w:rsid w:val="00293C74"/>
    <w:rsid w:val="00297CDD"/>
    <w:rsid w:val="002A5123"/>
    <w:rsid w:val="002A554A"/>
    <w:rsid w:val="002A5580"/>
    <w:rsid w:val="002A6F5E"/>
    <w:rsid w:val="002B24BC"/>
    <w:rsid w:val="002B6239"/>
    <w:rsid w:val="002C068A"/>
    <w:rsid w:val="002C0BEB"/>
    <w:rsid w:val="002C1EE8"/>
    <w:rsid w:val="002C4C81"/>
    <w:rsid w:val="002D6C04"/>
    <w:rsid w:val="002D73FF"/>
    <w:rsid w:val="002E6D02"/>
    <w:rsid w:val="002E7401"/>
    <w:rsid w:val="002F054F"/>
    <w:rsid w:val="002F2FC0"/>
    <w:rsid w:val="002F34BE"/>
    <w:rsid w:val="002F3AA6"/>
    <w:rsid w:val="002F4A58"/>
    <w:rsid w:val="002F7F6F"/>
    <w:rsid w:val="00300B22"/>
    <w:rsid w:val="00302AD0"/>
    <w:rsid w:val="00303EF9"/>
    <w:rsid w:val="00305406"/>
    <w:rsid w:val="0030555A"/>
    <w:rsid w:val="00305F20"/>
    <w:rsid w:val="00307CF6"/>
    <w:rsid w:val="00307D36"/>
    <w:rsid w:val="00311062"/>
    <w:rsid w:val="00320EC5"/>
    <w:rsid w:val="00323B1E"/>
    <w:rsid w:val="00324482"/>
    <w:rsid w:val="003258EB"/>
    <w:rsid w:val="00325ECA"/>
    <w:rsid w:val="0032637C"/>
    <w:rsid w:val="0033031A"/>
    <w:rsid w:val="00337447"/>
    <w:rsid w:val="003410A4"/>
    <w:rsid w:val="003412BD"/>
    <w:rsid w:val="00344835"/>
    <w:rsid w:val="0034528A"/>
    <w:rsid w:val="00345D54"/>
    <w:rsid w:val="00346B13"/>
    <w:rsid w:val="00347C27"/>
    <w:rsid w:val="003508EC"/>
    <w:rsid w:val="00351035"/>
    <w:rsid w:val="00354D34"/>
    <w:rsid w:val="00355196"/>
    <w:rsid w:val="00355724"/>
    <w:rsid w:val="00357E69"/>
    <w:rsid w:val="00363415"/>
    <w:rsid w:val="00366C88"/>
    <w:rsid w:val="003672C0"/>
    <w:rsid w:val="00367967"/>
    <w:rsid w:val="00372441"/>
    <w:rsid w:val="00374944"/>
    <w:rsid w:val="00384B44"/>
    <w:rsid w:val="00385483"/>
    <w:rsid w:val="003874B2"/>
    <w:rsid w:val="003901AD"/>
    <w:rsid w:val="003907CB"/>
    <w:rsid w:val="00391C7A"/>
    <w:rsid w:val="00392768"/>
    <w:rsid w:val="00394250"/>
    <w:rsid w:val="003947EF"/>
    <w:rsid w:val="00394855"/>
    <w:rsid w:val="003949E4"/>
    <w:rsid w:val="0039596F"/>
    <w:rsid w:val="003977F6"/>
    <w:rsid w:val="003A28D3"/>
    <w:rsid w:val="003A4CC6"/>
    <w:rsid w:val="003B14DF"/>
    <w:rsid w:val="003B26FF"/>
    <w:rsid w:val="003B372F"/>
    <w:rsid w:val="003C0AF8"/>
    <w:rsid w:val="003C28FA"/>
    <w:rsid w:val="003C3EA7"/>
    <w:rsid w:val="003C4BD2"/>
    <w:rsid w:val="003C7662"/>
    <w:rsid w:val="003D07B8"/>
    <w:rsid w:val="003D366D"/>
    <w:rsid w:val="003D37DD"/>
    <w:rsid w:val="003D4D14"/>
    <w:rsid w:val="003D70C8"/>
    <w:rsid w:val="003E22CB"/>
    <w:rsid w:val="003E4A45"/>
    <w:rsid w:val="003E5F7D"/>
    <w:rsid w:val="003E7B90"/>
    <w:rsid w:val="003F1033"/>
    <w:rsid w:val="003F182B"/>
    <w:rsid w:val="003F1A0C"/>
    <w:rsid w:val="003F2117"/>
    <w:rsid w:val="003F34AD"/>
    <w:rsid w:val="003F3B9B"/>
    <w:rsid w:val="003F7771"/>
    <w:rsid w:val="004026F7"/>
    <w:rsid w:val="00402B48"/>
    <w:rsid w:val="00404E34"/>
    <w:rsid w:val="00411820"/>
    <w:rsid w:val="004121A5"/>
    <w:rsid w:val="00413BEF"/>
    <w:rsid w:val="004158AC"/>
    <w:rsid w:val="0041662F"/>
    <w:rsid w:val="00420FFB"/>
    <w:rsid w:val="00420FFD"/>
    <w:rsid w:val="0042617E"/>
    <w:rsid w:val="0043030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0B50"/>
    <w:rsid w:val="0045239C"/>
    <w:rsid w:val="0045358D"/>
    <w:rsid w:val="00456CC6"/>
    <w:rsid w:val="0046007C"/>
    <w:rsid w:val="00460EFB"/>
    <w:rsid w:val="00462E0B"/>
    <w:rsid w:val="00463950"/>
    <w:rsid w:val="0046426F"/>
    <w:rsid w:val="0046431F"/>
    <w:rsid w:val="00464860"/>
    <w:rsid w:val="00464CCA"/>
    <w:rsid w:val="00464F60"/>
    <w:rsid w:val="00465B06"/>
    <w:rsid w:val="00470BAC"/>
    <w:rsid w:val="004742E7"/>
    <w:rsid w:val="00476BEE"/>
    <w:rsid w:val="004772BC"/>
    <w:rsid w:val="004773AE"/>
    <w:rsid w:val="00480A37"/>
    <w:rsid w:val="00481539"/>
    <w:rsid w:val="00485827"/>
    <w:rsid w:val="00486673"/>
    <w:rsid w:val="004874CB"/>
    <w:rsid w:val="00494F87"/>
    <w:rsid w:val="004A0771"/>
    <w:rsid w:val="004A09FD"/>
    <w:rsid w:val="004A21E9"/>
    <w:rsid w:val="004A4D83"/>
    <w:rsid w:val="004A7797"/>
    <w:rsid w:val="004B089A"/>
    <w:rsid w:val="004B16DA"/>
    <w:rsid w:val="004B4F23"/>
    <w:rsid w:val="004B553D"/>
    <w:rsid w:val="004B7CD3"/>
    <w:rsid w:val="004C0215"/>
    <w:rsid w:val="004C119D"/>
    <w:rsid w:val="004C1ACB"/>
    <w:rsid w:val="004C1E90"/>
    <w:rsid w:val="004C2314"/>
    <w:rsid w:val="004C494C"/>
    <w:rsid w:val="004C5A10"/>
    <w:rsid w:val="004C7A88"/>
    <w:rsid w:val="004D3B8F"/>
    <w:rsid w:val="004D3C95"/>
    <w:rsid w:val="004D4184"/>
    <w:rsid w:val="004E45EB"/>
    <w:rsid w:val="004E7DF0"/>
    <w:rsid w:val="004F1DA2"/>
    <w:rsid w:val="004F215C"/>
    <w:rsid w:val="004F2923"/>
    <w:rsid w:val="004F3B46"/>
    <w:rsid w:val="004F6105"/>
    <w:rsid w:val="004F610D"/>
    <w:rsid w:val="004F7E03"/>
    <w:rsid w:val="00500999"/>
    <w:rsid w:val="00510B14"/>
    <w:rsid w:val="00510EA9"/>
    <w:rsid w:val="00511090"/>
    <w:rsid w:val="00513DB6"/>
    <w:rsid w:val="00516A14"/>
    <w:rsid w:val="005207FA"/>
    <w:rsid w:val="00523876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4B0"/>
    <w:rsid w:val="00552B21"/>
    <w:rsid w:val="00553D25"/>
    <w:rsid w:val="00553EF0"/>
    <w:rsid w:val="005550DC"/>
    <w:rsid w:val="00555533"/>
    <w:rsid w:val="0055637E"/>
    <w:rsid w:val="005563DB"/>
    <w:rsid w:val="00557568"/>
    <w:rsid w:val="00560343"/>
    <w:rsid w:val="00567D22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820"/>
    <w:rsid w:val="005A3E98"/>
    <w:rsid w:val="005A7DF0"/>
    <w:rsid w:val="005B1CD1"/>
    <w:rsid w:val="005B3311"/>
    <w:rsid w:val="005B4122"/>
    <w:rsid w:val="005B6641"/>
    <w:rsid w:val="005B78F6"/>
    <w:rsid w:val="005C41B0"/>
    <w:rsid w:val="005C7DF3"/>
    <w:rsid w:val="005D1EBA"/>
    <w:rsid w:val="005D5C02"/>
    <w:rsid w:val="005D6FB2"/>
    <w:rsid w:val="005E244F"/>
    <w:rsid w:val="005E6A51"/>
    <w:rsid w:val="005F05B1"/>
    <w:rsid w:val="005F1AFD"/>
    <w:rsid w:val="005F1D28"/>
    <w:rsid w:val="005F3F4C"/>
    <w:rsid w:val="005F5C10"/>
    <w:rsid w:val="005F6893"/>
    <w:rsid w:val="006041B6"/>
    <w:rsid w:val="00604B19"/>
    <w:rsid w:val="00604D4D"/>
    <w:rsid w:val="0060757B"/>
    <w:rsid w:val="0060793B"/>
    <w:rsid w:val="006102F2"/>
    <w:rsid w:val="006116EE"/>
    <w:rsid w:val="0061321E"/>
    <w:rsid w:val="00614B93"/>
    <w:rsid w:val="00617C04"/>
    <w:rsid w:val="00617DD6"/>
    <w:rsid w:val="00620974"/>
    <w:rsid w:val="006239B3"/>
    <w:rsid w:val="006245EF"/>
    <w:rsid w:val="0063261D"/>
    <w:rsid w:val="00636541"/>
    <w:rsid w:val="00640402"/>
    <w:rsid w:val="00642262"/>
    <w:rsid w:val="006426AE"/>
    <w:rsid w:val="00642899"/>
    <w:rsid w:val="00642CC3"/>
    <w:rsid w:val="0064590A"/>
    <w:rsid w:val="00651E0A"/>
    <w:rsid w:val="00664B34"/>
    <w:rsid w:val="00665E74"/>
    <w:rsid w:val="0066717F"/>
    <w:rsid w:val="00671830"/>
    <w:rsid w:val="006731AF"/>
    <w:rsid w:val="00673716"/>
    <w:rsid w:val="00674E36"/>
    <w:rsid w:val="006763AB"/>
    <w:rsid w:val="00676D2B"/>
    <w:rsid w:val="0068080D"/>
    <w:rsid w:val="006846D5"/>
    <w:rsid w:val="006849C0"/>
    <w:rsid w:val="00684E2D"/>
    <w:rsid w:val="00684E4C"/>
    <w:rsid w:val="00690CCA"/>
    <w:rsid w:val="006911BB"/>
    <w:rsid w:val="006917F3"/>
    <w:rsid w:val="006932B8"/>
    <w:rsid w:val="00693338"/>
    <w:rsid w:val="00694705"/>
    <w:rsid w:val="00695A7E"/>
    <w:rsid w:val="006A2027"/>
    <w:rsid w:val="006A65CA"/>
    <w:rsid w:val="006B13CE"/>
    <w:rsid w:val="006B220C"/>
    <w:rsid w:val="006B32E8"/>
    <w:rsid w:val="006B512F"/>
    <w:rsid w:val="006C10DC"/>
    <w:rsid w:val="006C1267"/>
    <w:rsid w:val="006C2035"/>
    <w:rsid w:val="006C2494"/>
    <w:rsid w:val="006C358F"/>
    <w:rsid w:val="006C5266"/>
    <w:rsid w:val="006C60E5"/>
    <w:rsid w:val="006C6BF9"/>
    <w:rsid w:val="006C7E9C"/>
    <w:rsid w:val="006D1439"/>
    <w:rsid w:val="006D277C"/>
    <w:rsid w:val="006D354C"/>
    <w:rsid w:val="006E061A"/>
    <w:rsid w:val="006E3020"/>
    <w:rsid w:val="006E42D6"/>
    <w:rsid w:val="006E6525"/>
    <w:rsid w:val="006F2A29"/>
    <w:rsid w:val="006F3479"/>
    <w:rsid w:val="006F3492"/>
    <w:rsid w:val="006F451D"/>
    <w:rsid w:val="006F5103"/>
    <w:rsid w:val="006F650E"/>
    <w:rsid w:val="00700455"/>
    <w:rsid w:val="0070109A"/>
    <w:rsid w:val="0070172F"/>
    <w:rsid w:val="00702DD4"/>
    <w:rsid w:val="0070324C"/>
    <w:rsid w:val="007076BC"/>
    <w:rsid w:val="00707F31"/>
    <w:rsid w:val="00710F37"/>
    <w:rsid w:val="0071243C"/>
    <w:rsid w:val="007130F6"/>
    <w:rsid w:val="007140E1"/>
    <w:rsid w:val="0072055F"/>
    <w:rsid w:val="00722846"/>
    <w:rsid w:val="00723665"/>
    <w:rsid w:val="00726D3C"/>
    <w:rsid w:val="007270A7"/>
    <w:rsid w:val="007274AE"/>
    <w:rsid w:val="00731BAA"/>
    <w:rsid w:val="00731D68"/>
    <w:rsid w:val="00732C9B"/>
    <w:rsid w:val="0073368B"/>
    <w:rsid w:val="00737288"/>
    <w:rsid w:val="0074147D"/>
    <w:rsid w:val="007428BD"/>
    <w:rsid w:val="007428BF"/>
    <w:rsid w:val="00742E68"/>
    <w:rsid w:val="00751ECF"/>
    <w:rsid w:val="00752048"/>
    <w:rsid w:val="00752A87"/>
    <w:rsid w:val="0075490C"/>
    <w:rsid w:val="00755FF0"/>
    <w:rsid w:val="00756AF0"/>
    <w:rsid w:val="00757BD3"/>
    <w:rsid w:val="00762D5B"/>
    <w:rsid w:val="007650CE"/>
    <w:rsid w:val="0076531D"/>
    <w:rsid w:val="0077014D"/>
    <w:rsid w:val="00774D30"/>
    <w:rsid w:val="00775BCB"/>
    <w:rsid w:val="007766ED"/>
    <w:rsid w:val="00776F4B"/>
    <w:rsid w:val="00777214"/>
    <w:rsid w:val="007800E9"/>
    <w:rsid w:val="00782CC6"/>
    <w:rsid w:val="0078494E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B4E34"/>
    <w:rsid w:val="007C24D9"/>
    <w:rsid w:val="007C269A"/>
    <w:rsid w:val="007C50D7"/>
    <w:rsid w:val="007C73BF"/>
    <w:rsid w:val="007D0255"/>
    <w:rsid w:val="007D125D"/>
    <w:rsid w:val="007D28EC"/>
    <w:rsid w:val="007D2AE9"/>
    <w:rsid w:val="007D36AB"/>
    <w:rsid w:val="007D3BED"/>
    <w:rsid w:val="007D4A68"/>
    <w:rsid w:val="007D54B9"/>
    <w:rsid w:val="007D6C61"/>
    <w:rsid w:val="007E2461"/>
    <w:rsid w:val="007E7580"/>
    <w:rsid w:val="007E75A2"/>
    <w:rsid w:val="007F3948"/>
    <w:rsid w:val="007F45DE"/>
    <w:rsid w:val="007F4FDE"/>
    <w:rsid w:val="007F5E07"/>
    <w:rsid w:val="007F7959"/>
    <w:rsid w:val="00802F42"/>
    <w:rsid w:val="00802F5C"/>
    <w:rsid w:val="00805710"/>
    <w:rsid w:val="00805C28"/>
    <w:rsid w:val="00814D66"/>
    <w:rsid w:val="00815372"/>
    <w:rsid w:val="00815AC4"/>
    <w:rsid w:val="00816405"/>
    <w:rsid w:val="008171AD"/>
    <w:rsid w:val="00817210"/>
    <w:rsid w:val="00817EEA"/>
    <w:rsid w:val="00820D4E"/>
    <w:rsid w:val="00821C0B"/>
    <w:rsid w:val="00821CE0"/>
    <w:rsid w:val="00825116"/>
    <w:rsid w:val="00825873"/>
    <w:rsid w:val="00827331"/>
    <w:rsid w:val="0083197C"/>
    <w:rsid w:val="00831D9B"/>
    <w:rsid w:val="00834106"/>
    <w:rsid w:val="0083415F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00F"/>
    <w:rsid w:val="008546B5"/>
    <w:rsid w:val="00854A22"/>
    <w:rsid w:val="00855ABA"/>
    <w:rsid w:val="00855F37"/>
    <w:rsid w:val="008621BC"/>
    <w:rsid w:val="00863BC5"/>
    <w:rsid w:val="00864839"/>
    <w:rsid w:val="008652AA"/>
    <w:rsid w:val="00866673"/>
    <w:rsid w:val="008705C6"/>
    <w:rsid w:val="0087103C"/>
    <w:rsid w:val="008722BD"/>
    <w:rsid w:val="008727F4"/>
    <w:rsid w:val="008728B7"/>
    <w:rsid w:val="00873FA9"/>
    <w:rsid w:val="00874EE1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955A4"/>
    <w:rsid w:val="008966EC"/>
    <w:rsid w:val="008A26FB"/>
    <w:rsid w:val="008A4E87"/>
    <w:rsid w:val="008A6061"/>
    <w:rsid w:val="008B1770"/>
    <w:rsid w:val="008B206F"/>
    <w:rsid w:val="008B7D65"/>
    <w:rsid w:val="008C172C"/>
    <w:rsid w:val="008C1880"/>
    <w:rsid w:val="008C2635"/>
    <w:rsid w:val="008C267A"/>
    <w:rsid w:val="008C2EE4"/>
    <w:rsid w:val="008C6180"/>
    <w:rsid w:val="008D3166"/>
    <w:rsid w:val="008D3772"/>
    <w:rsid w:val="008D4508"/>
    <w:rsid w:val="008D5B71"/>
    <w:rsid w:val="008D60B9"/>
    <w:rsid w:val="008D6ECF"/>
    <w:rsid w:val="008D7C1D"/>
    <w:rsid w:val="008E1436"/>
    <w:rsid w:val="008E31BE"/>
    <w:rsid w:val="008E46CB"/>
    <w:rsid w:val="008E519F"/>
    <w:rsid w:val="008E75DE"/>
    <w:rsid w:val="008F0EB3"/>
    <w:rsid w:val="008F1301"/>
    <w:rsid w:val="008F2AF2"/>
    <w:rsid w:val="008F2BA9"/>
    <w:rsid w:val="008F35DF"/>
    <w:rsid w:val="008F3B06"/>
    <w:rsid w:val="008F44B0"/>
    <w:rsid w:val="009000D1"/>
    <w:rsid w:val="00903D91"/>
    <w:rsid w:val="00905DA5"/>
    <w:rsid w:val="00912346"/>
    <w:rsid w:val="009150B2"/>
    <w:rsid w:val="009150E4"/>
    <w:rsid w:val="00916C6A"/>
    <w:rsid w:val="0092127D"/>
    <w:rsid w:val="009215E5"/>
    <w:rsid w:val="00921DE2"/>
    <w:rsid w:val="009251C6"/>
    <w:rsid w:val="009268B7"/>
    <w:rsid w:val="00926B81"/>
    <w:rsid w:val="0092774B"/>
    <w:rsid w:val="00930E16"/>
    <w:rsid w:val="009330FA"/>
    <w:rsid w:val="00934987"/>
    <w:rsid w:val="00934C2B"/>
    <w:rsid w:val="00934FBD"/>
    <w:rsid w:val="009351E9"/>
    <w:rsid w:val="009352B2"/>
    <w:rsid w:val="00936D91"/>
    <w:rsid w:val="0093709F"/>
    <w:rsid w:val="009372EE"/>
    <w:rsid w:val="00941DEE"/>
    <w:rsid w:val="00947514"/>
    <w:rsid w:val="00947E86"/>
    <w:rsid w:val="0095003E"/>
    <w:rsid w:val="00951789"/>
    <w:rsid w:val="009522BC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1E"/>
    <w:rsid w:val="00967F38"/>
    <w:rsid w:val="00971CAC"/>
    <w:rsid w:val="00971CD6"/>
    <w:rsid w:val="009722A6"/>
    <w:rsid w:val="009757B4"/>
    <w:rsid w:val="0097648B"/>
    <w:rsid w:val="009774A2"/>
    <w:rsid w:val="00977B18"/>
    <w:rsid w:val="0098028B"/>
    <w:rsid w:val="00983A30"/>
    <w:rsid w:val="00987953"/>
    <w:rsid w:val="0099195B"/>
    <w:rsid w:val="009960AF"/>
    <w:rsid w:val="00996400"/>
    <w:rsid w:val="009966AC"/>
    <w:rsid w:val="009977CE"/>
    <w:rsid w:val="009A23DE"/>
    <w:rsid w:val="009A4861"/>
    <w:rsid w:val="009A48DE"/>
    <w:rsid w:val="009A710D"/>
    <w:rsid w:val="009A7B53"/>
    <w:rsid w:val="009A7E26"/>
    <w:rsid w:val="009B1279"/>
    <w:rsid w:val="009B35A9"/>
    <w:rsid w:val="009B47C2"/>
    <w:rsid w:val="009B52B9"/>
    <w:rsid w:val="009B61A4"/>
    <w:rsid w:val="009C0F86"/>
    <w:rsid w:val="009C57C2"/>
    <w:rsid w:val="009C636F"/>
    <w:rsid w:val="009C7836"/>
    <w:rsid w:val="009C7CE0"/>
    <w:rsid w:val="009D0C94"/>
    <w:rsid w:val="009D5C17"/>
    <w:rsid w:val="009D68DA"/>
    <w:rsid w:val="009E02A1"/>
    <w:rsid w:val="009E08DF"/>
    <w:rsid w:val="009E2D83"/>
    <w:rsid w:val="009E47AA"/>
    <w:rsid w:val="009E5416"/>
    <w:rsid w:val="009E6DAC"/>
    <w:rsid w:val="009E6EDB"/>
    <w:rsid w:val="009F1A28"/>
    <w:rsid w:val="009F5453"/>
    <w:rsid w:val="00A008EF"/>
    <w:rsid w:val="00A03018"/>
    <w:rsid w:val="00A0361E"/>
    <w:rsid w:val="00A10FD2"/>
    <w:rsid w:val="00A1283B"/>
    <w:rsid w:val="00A1344D"/>
    <w:rsid w:val="00A17B56"/>
    <w:rsid w:val="00A17CF4"/>
    <w:rsid w:val="00A2140B"/>
    <w:rsid w:val="00A23859"/>
    <w:rsid w:val="00A2589E"/>
    <w:rsid w:val="00A25A25"/>
    <w:rsid w:val="00A26554"/>
    <w:rsid w:val="00A276D6"/>
    <w:rsid w:val="00A308A2"/>
    <w:rsid w:val="00A30AAF"/>
    <w:rsid w:val="00A30D7A"/>
    <w:rsid w:val="00A32DF5"/>
    <w:rsid w:val="00A33455"/>
    <w:rsid w:val="00A34252"/>
    <w:rsid w:val="00A347F3"/>
    <w:rsid w:val="00A34AEF"/>
    <w:rsid w:val="00A34D57"/>
    <w:rsid w:val="00A3681E"/>
    <w:rsid w:val="00A36E37"/>
    <w:rsid w:val="00A3790E"/>
    <w:rsid w:val="00A40F5F"/>
    <w:rsid w:val="00A4522E"/>
    <w:rsid w:val="00A50126"/>
    <w:rsid w:val="00A51614"/>
    <w:rsid w:val="00A51A64"/>
    <w:rsid w:val="00A52E31"/>
    <w:rsid w:val="00A52FEC"/>
    <w:rsid w:val="00A53C6D"/>
    <w:rsid w:val="00A56B1C"/>
    <w:rsid w:val="00A574C3"/>
    <w:rsid w:val="00A600F1"/>
    <w:rsid w:val="00A601C4"/>
    <w:rsid w:val="00A61E77"/>
    <w:rsid w:val="00A62725"/>
    <w:rsid w:val="00A70FDE"/>
    <w:rsid w:val="00A753D6"/>
    <w:rsid w:val="00A77F67"/>
    <w:rsid w:val="00A81C05"/>
    <w:rsid w:val="00A83111"/>
    <w:rsid w:val="00A841FC"/>
    <w:rsid w:val="00A84A9C"/>
    <w:rsid w:val="00A8798C"/>
    <w:rsid w:val="00A92363"/>
    <w:rsid w:val="00A9723B"/>
    <w:rsid w:val="00AA0BFA"/>
    <w:rsid w:val="00AA1203"/>
    <w:rsid w:val="00AA3FE4"/>
    <w:rsid w:val="00AA4A36"/>
    <w:rsid w:val="00AA5E38"/>
    <w:rsid w:val="00AA62E4"/>
    <w:rsid w:val="00AA6846"/>
    <w:rsid w:val="00AA73F2"/>
    <w:rsid w:val="00AA7C52"/>
    <w:rsid w:val="00AA7DF9"/>
    <w:rsid w:val="00AB2D34"/>
    <w:rsid w:val="00AB3275"/>
    <w:rsid w:val="00AB3897"/>
    <w:rsid w:val="00AB3E81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D0FB5"/>
    <w:rsid w:val="00AD2597"/>
    <w:rsid w:val="00AD291A"/>
    <w:rsid w:val="00AD358C"/>
    <w:rsid w:val="00AD3E1C"/>
    <w:rsid w:val="00AD5D26"/>
    <w:rsid w:val="00AD7885"/>
    <w:rsid w:val="00AE0AD7"/>
    <w:rsid w:val="00AE259E"/>
    <w:rsid w:val="00AE3242"/>
    <w:rsid w:val="00AE5312"/>
    <w:rsid w:val="00AE7541"/>
    <w:rsid w:val="00AE7F84"/>
    <w:rsid w:val="00AF0173"/>
    <w:rsid w:val="00AF07A9"/>
    <w:rsid w:val="00AF51AF"/>
    <w:rsid w:val="00AF5B3D"/>
    <w:rsid w:val="00B02356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2738B"/>
    <w:rsid w:val="00B331A1"/>
    <w:rsid w:val="00B33D4A"/>
    <w:rsid w:val="00B3422D"/>
    <w:rsid w:val="00B34B58"/>
    <w:rsid w:val="00B43928"/>
    <w:rsid w:val="00B452B4"/>
    <w:rsid w:val="00B4703D"/>
    <w:rsid w:val="00B47A7C"/>
    <w:rsid w:val="00B5156F"/>
    <w:rsid w:val="00B54B24"/>
    <w:rsid w:val="00B5533A"/>
    <w:rsid w:val="00B5656A"/>
    <w:rsid w:val="00B56D45"/>
    <w:rsid w:val="00B61E7A"/>
    <w:rsid w:val="00B62A41"/>
    <w:rsid w:val="00B67AB5"/>
    <w:rsid w:val="00B67E01"/>
    <w:rsid w:val="00B729B9"/>
    <w:rsid w:val="00B72E9E"/>
    <w:rsid w:val="00B740AD"/>
    <w:rsid w:val="00B773BE"/>
    <w:rsid w:val="00B8204B"/>
    <w:rsid w:val="00B841F8"/>
    <w:rsid w:val="00B84D00"/>
    <w:rsid w:val="00B853F6"/>
    <w:rsid w:val="00B87BEC"/>
    <w:rsid w:val="00B90E43"/>
    <w:rsid w:val="00B91BDA"/>
    <w:rsid w:val="00B92500"/>
    <w:rsid w:val="00B92D3B"/>
    <w:rsid w:val="00B93116"/>
    <w:rsid w:val="00B93A53"/>
    <w:rsid w:val="00B94226"/>
    <w:rsid w:val="00B96A45"/>
    <w:rsid w:val="00BA2146"/>
    <w:rsid w:val="00BA273F"/>
    <w:rsid w:val="00BA3193"/>
    <w:rsid w:val="00BA514B"/>
    <w:rsid w:val="00BA6F4B"/>
    <w:rsid w:val="00BB0BF4"/>
    <w:rsid w:val="00BB1009"/>
    <w:rsid w:val="00BB12CB"/>
    <w:rsid w:val="00BB58A1"/>
    <w:rsid w:val="00BC1CA4"/>
    <w:rsid w:val="00BC4EE8"/>
    <w:rsid w:val="00BC5955"/>
    <w:rsid w:val="00BC6E6C"/>
    <w:rsid w:val="00BC707F"/>
    <w:rsid w:val="00BD4EBA"/>
    <w:rsid w:val="00BE4D78"/>
    <w:rsid w:val="00BE4F75"/>
    <w:rsid w:val="00BE57ED"/>
    <w:rsid w:val="00BE5ACF"/>
    <w:rsid w:val="00BE67F7"/>
    <w:rsid w:val="00BF2877"/>
    <w:rsid w:val="00BF2B35"/>
    <w:rsid w:val="00BF5772"/>
    <w:rsid w:val="00C01E79"/>
    <w:rsid w:val="00C01EEC"/>
    <w:rsid w:val="00C021F8"/>
    <w:rsid w:val="00C02526"/>
    <w:rsid w:val="00C053A8"/>
    <w:rsid w:val="00C05773"/>
    <w:rsid w:val="00C05CEF"/>
    <w:rsid w:val="00C16C4D"/>
    <w:rsid w:val="00C16CBC"/>
    <w:rsid w:val="00C17B40"/>
    <w:rsid w:val="00C20B43"/>
    <w:rsid w:val="00C21433"/>
    <w:rsid w:val="00C236A7"/>
    <w:rsid w:val="00C23BF7"/>
    <w:rsid w:val="00C25173"/>
    <w:rsid w:val="00C25AB8"/>
    <w:rsid w:val="00C26A26"/>
    <w:rsid w:val="00C275EB"/>
    <w:rsid w:val="00C313D2"/>
    <w:rsid w:val="00C34BB0"/>
    <w:rsid w:val="00C35B81"/>
    <w:rsid w:val="00C37A29"/>
    <w:rsid w:val="00C4029A"/>
    <w:rsid w:val="00C40CAF"/>
    <w:rsid w:val="00C41FC8"/>
    <w:rsid w:val="00C451F7"/>
    <w:rsid w:val="00C461A9"/>
    <w:rsid w:val="00C4687B"/>
    <w:rsid w:val="00C5175F"/>
    <w:rsid w:val="00C51A90"/>
    <w:rsid w:val="00C541D6"/>
    <w:rsid w:val="00C55929"/>
    <w:rsid w:val="00C60F6C"/>
    <w:rsid w:val="00C615A3"/>
    <w:rsid w:val="00C656CC"/>
    <w:rsid w:val="00C66040"/>
    <w:rsid w:val="00C66F1E"/>
    <w:rsid w:val="00C7348A"/>
    <w:rsid w:val="00C77B14"/>
    <w:rsid w:val="00C80170"/>
    <w:rsid w:val="00C80293"/>
    <w:rsid w:val="00C8088A"/>
    <w:rsid w:val="00C81282"/>
    <w:rsid w:val="00C81677"/>
    <w:rsid w:val="00C81736"/>
    <w:rsid w:val="00C84371"/>
    <w:rsid w:val="00C8489E"/>
    <w:rsid w:val="00C858E6"/>
    <w:rsid w:val="00C87B20"/>
    <w:rsid w:val="00C93D19"/>
    <w:rsid w:val="00C94702"/>
    <w:rsid w:val="00C95383"/>
    <w:rsid w:val="00C973B5"/>
    <w:rsid w:val="00CA12F7"/>
    <w:rsid w:val="00CA177B"/>
    <w:rsid w:val="00CA1DC4"/>
    <w:rsid w:val="00CA4260"/>
    <w:rsid w:val="00CA6ECF"/>
    <w:rsid w:val="00CA79E2"/>
    <w:rsid w:val="00CB00BE"/>
    <w:rsid w:val="00CB0523"/>
    <w:rsid w:val="00CB69EC"/>
    <w:rsid w:val="00CC0FCF"/>
    <w:rsid w:val="00CC1AA7"/>
    <w:rsid w:val="00CC22F5"/>
    <w:rsid w:val="00CC2B48"/>
    <w:rsid w:val="00CC65E8"/>
    <w:rsid w:val="00CC6668"/>
    <w:rsid w:val="00CC7042"/>
    <w:rsid w:val="00CD02FD"/>
    <w:rsid w:val="00CD30D2"/>
    <w:rsid w:val="00CD5F33"/>
    <w:rsid w:val="00CD6A7C"/>
    <w:rsid w:val="00CD7672"/>
    <w:rsid w:val="00CE25BA"/>
    <w:rsid w:val="00CE296D"/>
    <w:rsid w:val="00CE3086"/>
    <w:rsid w:val="00CE7995"/>
    <w:rsid w:val="00CF00F7"/>
    <w:rsid w:val="00CF03B7"/>
    <w:rsid w:val="00CF072E"/>
    <w:rsid w:val="00CF0745"/>
    <w:rsid w:val="00CF0AC9"/>
    <w:rsid w:val="00CF0AF6"/>
    <w:rsid w:val="00CF1611"/>
    <w:rsid w:val="00CF28C9"/>
    <w:rsid w:val="00CF2EB7"/>
    <w:rsid w:val="00CF456F"/>
    <w:rsid w:val="00CF7311"/>
    <w:rsid w:val="00CF78F8"/>
    <w:rsid w:val="00D01FDF"/>
    <w:rsid w:val="00D05CD3"/>
    <w:rsid w:val="00D067C4"/>
    <w:rsid w:val="00D1031F"/>
    <w:rsid w:val="00D106BD"/>
    <w:rsid w:val="00D10C42"/>
    <w:rsid w:val="00D11756"/>
    <w:rsid w:val="00D12141"/>
    <w:rsid w:val="00D1275D"/>
    <w:rsid w:val="00D1484F"/>
    <w:rsid w:val="00D160E7"/>
    <w:rsid w:val="00D208C2"/>
    <w:rsid w:val="00D20C19"/>
    <w:rsid w:val="00D20FFA"/>
    <w:rsid w:val="00D24B37"/>
    <w:rsid w:val="00D254EE"/>
    <w:rsid w:val="00D25ADE"/>
    <w:rsid w:val="00D26937"/>
    <w:rsid w:val="00D32E1E"/>
    <w:rsid w:val="00D3334D"/>
    <w:rsid w:val="00D33D8B"/>
    <w:rsid w:val="00D35C86"/>
    <w:rsid w:val="00D3670A"/>
    <w:rsid w:val="00D3765D"/>
    <w:rsid w:val="00D4307C"/>
    <w:rsid w:val="00D4799D"/>
    <w:rsid w:val="00D51C64"/>
    <w:rsid w:val="00D52DBE"/>
    <w:rsid w:val="00D52DE2"/>
    <w:rsid w:val="00D5348E"/>
    <w:rsid w:val="00D54735"/>
    <w:rsid w:val="00D60944"/>
    <w:rsid w:val="00D61867"/>
    <w:rsid w:val="00D62A08"/>
    <w:rsid w:val="00D63924"/>
    <w:rsid w:val="00D6603A"/>
    <w:rsid w:val="00D70863"/>
    <w:rsid w:val="00D711EC"/>
    <w:rsid w:val="00D71635"/>
    <w:rsid w:val="00D7187D"/>
    <w:rsid w:val="00D72ABA"/>
    <w:rsid w:val="00D752C2"/>
    <w:rsid w:val="00D75D17"/>
    <w:rsid w:val="00D77A15"/>
    <w:rsid w:val="00D86A7C"/>
    <w:rsid w:val="00D87E45"/>
    <w:rsid w:val="00D90D54"/>
    <w:rsid w:val="00D93846"/>
    <w:rsid w:val="00D944F1"/>
    <w:rsid w:val="00D957CD"/>
    <w:rsid w:val="00DA14CB"/>
    <w:rsid w:val="00DA3CBD"/>
    <w:rsid w:val="00DA4B55"/>
    <w:rsid w:val="00DA5A21"/>
    <w:rsid w:val="00DA66EC"/>
    <w:rsid w:val="00DA6E82"/>
    <w:rsid w:val="00DA72CA"/>
    <w:rsid w:val="00DA7351"/>
    <w:rsid w:val="00DB0887"/>
    <w:rsid w:val="00DB0EF5"/>
    <w:rsid w:val="00DB1A5E"/>
    <w:rsid w:val="00DB6734"/>
    <w:rsid w:val="00DC04BE"/>
    <w:rsid w:val="00DC0B26"/>
    <w:rsid w:val="00DC22C0"/>
    <w:rsid w:val="00DE0F76"/>
    <w:rsid w:val="00DE34EA"/>
    <w:rsid w:val="00DE3620"/>
    <w:rsid w:val="00DE3B3A"/>
    <w:rsid w:val="00DE4A48"/>
    <w:rsid w:val="00DE5944"/>
    <w:rsid w:val="00DE6C80"/>
    <w:rsid w:val="00DF025F"/>
    <w:rsid w:val="00DF055E"/>
    <w:rsid w:val="00E00C86"/>
    <w:rsid w:val="00E04C68"/>
    <w:rsid w:val="00E0549C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7B46"/>
    <w:rsid w:val="00E32513"/>
    <w:rsid w:val="00E3346F"/>
    <w:rsid w:val="00E362B5"/>
    <w:rsid w:val="00E37069"/>
    <w:rsid w:val="00E41243"/>
    <w:rsid w:val="00E44BB9"/>
    <w:rsid w:val="00E47665"/>
    <w:rsid w:val="00E503FC"/>
    <w:rsid w:val="00E50D14"/>
    <w:rsid w:val="00E51B14"/>
    <w:rsid w:val="00E522A3"/>
    <w:rsid w:val="00E52FB0"/>
    <w:rsid w:val="00E5583E"/>
    <w:rsid w:val="00E56C4D"/>
    <w:rsid w:val="00E60AC9"/>
    <w:rsid w:val="00E620C2"/>
    <w:rsid w:val="00E62137"/>
    <w:rsid w:val="00E63466"/>
    <w:rsid w:val="00E636A1"/>
    <w:rsid w:val="00E63FFD"/>
    <w:rsid w:val="00E6404B"/>
    <w:rsid w:val="00E70888"/>
    <w:rsid w:val="00E70A5B"/>
    <w:rsid w:val="00E73659"/>
    <w:rsid w:val="00E741ED"/>
    <w:rsid w:val="00E75617"/>
    <w:rsid w:val="00E76C26"/>
    <w:rsid w:val="00E77968"/>
    <w:rsid w:val="00E87AA0"/>
    <w:rsid w:val="00E91493"/>
    <w:rsid w:val="00EA0EEB"/>
    <w:rsid w:val="00EA4177"/>
    <w:rsid w:val="00EA41C9"/>
    <w:rsid w:val="00EA4350"/>
    <w:rsid w:val="00EA5D8F"/>
    <w:rsid w:val="00EA67AD"/>
    <w:rsid w:val="00EB190F"/>
    <w:rsid w:val="00EB249A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912"/>
    <w:rsid w:val="00EE3CC4"/>
    <w:rsid w:val="00EE3E47"/>
    <w:rsid w:val="00EE4C5C"/>
    <w:rsid w:val="00EE5936"/>
    <w:rsid w:val="00EE6416"/>
    <w:rsid w:val="00EF1B6A"/>
    <w:rsid w:val="00EF3A99"/>
    <w:rsid w:val="00EF6F9E"/>
    <w:rsid w:val="00F027FE"/>
    <w:rsid w:val="00F04424"/>
    <w:rsid w:val="00F04FC1"/>
    <w:rsid w:val="00F0550E"/>
    <w:rsid w:val="00F0571C"/>
    <w:rsid w:val="00F102E1"/>
    <w:rsid w:val="00F10F73"/>
    <w:rsid w:val="00F116D3"/>
    <w:rsid w:val="00F12E8E"/>
    <w:rsid w:val="00F1320F"/>
    <w:rsid w:val="00F136CE"/>
    <w:rsid w:val="00F15EF6"/>
    <w:rsid w:val="00F2019B"/>
    <w:rsid w:val="00F20541"/>
    <w:rsid w:val="00F2243F"/>
    <w:rsid w:val="00F23007"/>
    <w:rsid w:val="00F23D6E"/>
    <w:rsid w:val="00F24E08"/>
    <w:rsid w:val="00F25F0B"/>
    <w:rsid w:val="00F26937"/>
    <w:rsid w:val="00F30F94"/>
    <w:rsid w:val="00F325C8"/>
    <w:rsid w:val="00F374DD"/>
    <w:rsid w:val="00F423A0"/>
    <w:rsid w:val="00F42EB4"/>
    <w:rsid w:val="00F47E3D"/>
    <w:rsid w:val="00F52A49"/>
    <w:rsid w:val="00F544EC"/>
    <w:rsid w:val="00F54EEC"/>
    <w:rsid w:val="00F5585C"/>
    <w:rsid w:val="00F561E7"/>
    <w:rsid w:val="00F56EDD"/>
    <w:rsid w:val="00F56FAC"/>
    <w:rsid w:val="00F57A80"/>
    <w:rsid w:val="00F57A8B"/>
    <w:rsid w:val="00F61829"/>
    <w:rsid w:val="00F6422C"/>
    <w:rsid w:val="00F66CCB"/>
    <w:rsid w:val="00F7186A"/>
    <w:rsid w:val="00F72322"/>
    <w:rsid w:val="00F723EA"/>
    <w:rsid w:val="00F73188"/>
    <w:rsid w:val="00F7384A"/>
    <w:rsid w:val="00F74B6A"/>
    <w:rsid w:val="00F77882"/>
    <w:rsid w:val="00F8093F"/>
    <w:rsid w:val="00F845DF"/>
    <w:rsid w:val="00F84F30"/>
    <w:rsid w:val="00F8513C"/>
    <w:rsid w:val="00F8671B"/>
    <w:rsid w:val="00F9078B"/>
    <w:rsid w:val="00F92A31"/>
    <w:rsid w:val="00F93784"/>
    <w:rsid w:val="00F94CBF"/>
    <w:rsid w:val="00F95BF9"/>
    <w:rsid w:val="00F9638C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0DB7"/>
    <w:rsid w:val="00FC322F"/>
    <w:rsid w:val="00FC3340"/>
    <w:rsid w:val="00FC3D52"/>
    <w:rsid w:val="00FC469B"/>
    <w:rsid w:val="00FC4C0A"/>
    <w:rsid w:val="00FD0AE5"/>
    <w:rsid w:val="00FD29D0"/>
    <w:rsid w:val="00FD31B3"/>
    <w:rsid w:val="00FD705D"/>
    <w:rsid w:val="00FE2A84"/>
    <w:rsid w:val="00FE2C0E"/>
    <w:rsid w:val="00FE518E"/>
    <w:rsid w:val="00FE58FD"/>
    <w:rsid w:val="00FE5CE1"/>
    <w:rsid w:val="00FF1A72"/>
    <w:rsid w:val="00FF2068"/>
    <w:rsid w:val="00FF3CC7"/>
    <w:rsid w:val="00FF56DF"/>
    <w:rsid w:val="00FF5F56"/>
    <w:rsid w:val="00FF6D3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C561B-EF75-4ECA-AEFA-6091227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0B26"/>
    <w:pPr>
      <w:keepNext/>
      <w:keepLines/>
      <w:spacing w:beforeLines="100" w:before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9A2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7072"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4CCA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E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0B26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5949A2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87072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464CCA"/>
    <w:rPr>
      <w:rFonts w:asciiTheme="majorHAnsi" w:eastAsiaTheme="majorEastAsia" w:hAnsiTheme="majorHAnsi" w:cstheme="majorBidi"/>
      <w:b/>
      <w:bCs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176566"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76566"/>
  </w:style>
  <w:style w:type="paragraph" w:styleId="20">
    <w:name w:val="toc 2"/>
    <w:basedOn w:val="a"/>
    <w:next w:val="a"/>
    <w:autoRedefine/>
    <w:uiPriority w:val="39"/>
    <w:unhideWhenUsed/>
    <w:rsid w:val="0017656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76566"/>
    <w:pPr>
      <w:ind w:leftChars="400" w:left="840"/>
    </w:pPr>
  </w:style>
  <w:style w:type="character" w:styleId="a5">
    <w:name w:val="Hyperlink"/>
    <w:basedOn w:val="a0"/>
    <w:uiPriority w:val="99"/>
    <w:unhideWhenUsed/>
    <w:rsid w:val="00176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AA90-1755-406A-ACC7-3849580F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shenyanhbxf@126.com</dc:creator>
  <cp:keywords/>
  <dc:description/>
  <cp:lastModifiedBy>shenyanhbxf@126.com</cp:lastModifiedBy>
  <cp:revision>4600</cp:revision>
  <dcterms:created xsi:type="dcterms:W3CDTF">2018-08-27T01:56:00Z</dcterms:created>
  <dcterms:modified xsi:type="dcterms:W3CDTF">2018-09-04T06:44:00Z</dcterms:modified>
</cp:coreProperties>
</file>