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B52CB" w14:textId="77777777" w:rsidR="00B0472A" w:rsidRPr="007F4DD7" w:rsidRDefault="007F4DD7">
      <w:pPr>
        <w:widowControl/>
        <w:shd w:val="clear" w:color="auto" w:fill="FFFFFF"/>
        <w:spacing w:line="480" w:lineRule="auto"/>
        <w:jc w:val="center"/>
        <w:outlineLvl w:val="0"/>
        <w:rPr>
          <w:rFonts w:ascii="宋体" w:eastAsia="宋体" w:hAnsi="宋体" w:cs="宋体"/>
          <w:b/>
          <w:bCs/>
          <w:color w:val="000000" w:themeColor="text1"/>
          <w:kern w:val="36"/>
          <w:sz w:val="48"/>
          <w:szCs w:val="48"/>
        </w:rPr>
      </w:pPr>
      <w:r w:rsidRPr="007F4DD7">
        <w:rPr>
          <w:rFonts w:ascii="宋体" w:eastAsia="宋体" w:hAnsi="宋体" w:cs="宋体" w:hint="eastAsia"/>
          <w:b/>
          <w:bCs/>
          <w:color w:val="000000" w:themeColor="text1"/>
          <w:kern w:val="36"/>
          <w:sz w:val="48"/>
          <w:szCs w:val="48"/>
        </w:rPr>
        <w:t>政府采购项目采购需求（服务</w:t>
      </w:r>
      <w:r w:rsidRPr="007F4DD7">
        <w:rPr>
          <w:rFonts w:ascii="宋体" w:eastAsia="宋体" w:hAnsi="宋体" w:cs="宋体"/>
          <w:b/>
          <w:bCs/>
          <w:color w:val="000000" w:themeColor="text1"/>
          <w:kern w:val="36"/>
          <w:sz w:val="48"/>
          <w:szCs w:val="48"/>
        </w:rPr>
        <w:t>类</w:t>
      </w:r>
      <w:r w:rsidRPr="007F4DD7">
        <w:rPr>
          <w:rFonts w:ascii="宋体" w:eastAsia="宋体" w:hAnsi="宋体" w:cs="宋体" w:hint="eastAsia"/>
          <w:b/>
          <w:bCs/>
          <w:color w:val="000000" w:themeColor="text1"/>
          <w:kern w:val="36"/>
          <w:sz w:val="48"/>
          <w:szCs w:val="48"/>
        </w:rPr>
        <w:t>）</w:t>
      </w:r>
    </w:p>
    <w:p w14:paraId="62B3E77F" w14:textId="77777777" w:rsidR="00B0472A" w:rsidRPr="007F4DD7" w:rsidRDefault="00B0472A">
      <w:pPr>
        <w:widowControl/>
        <w:shd w:val="clear" w:color="auto" w:fill="FFFFFF"/>
        <w:spacing w:line="480" w:lineRule="auto"/>
        <w:jc w:val="right"/>
        <w:outlineLvl w:val="2"/>
        <w:rPr>
          <w:rFonts w:ascii="宋体" w:eastAsia="宋体" w:hAnsi="宋体" w:cs="宋体"/>
          <w:color w:val="000000" w:themeColor="text1"/>
          <w:kern w:val="0"/>
          <w:sz w:val="27"/>
          <w:szCs w:val="27"/>
        </w:rPr>
      </w:pPr>
    </w:p>
    <w:p w14:paraId="2AC4E45B" w14:textId="77777777" w:rsidR="00B0472A" w:rsidRPr="007F4DD7" w:rsidRDefault="007F4DD7">
      <w:pPr>
        <w:widowControl/>
        <w:shd w:val="clear" w:color="auto" w:fill="FFFFFF"/>
        <w:spacing w:line="480" w:lineRule="auto"/>
        <w:ind w:right="1080"/>
        <w:outlineLvl w:val="2"/>
        <w:rPr>
          <w:rFonts w:ascii="宋体" w:eastAsia="宋体" w:hAnsi="宋体" w:cs="宋体"/>
          <w:color w:val="000000" w:themeColor="text1"/>
          <w:kern w:val="0"/>
          <w:sz w:val="27"/>
          <w:szCs w:val="27"/>
        </w:rPr>
      </w:pPr>
      <w:r w:rsidRPr="007F4DD7">
        <w:rPr>
          <w:rFonts w:ascii="宋体" w:eastAsia="宋体" w:hAnsi="宋体" w:cs="宋体" w:hint="eastAsia"/>
          <w:color w:val="000000" w:themeColor="text1"/>
          <w:kern w:val="0"/>
          <w:sz w:val="27"/>
          <w:szCs w:val="27"/>
        </w:rPr>
        <w:t>采购单位（盖章）：</w:t>
      </w:r>
    </w:p>
    <w:p w14:paraId="5E793C24" w14:textId="77777777" w:rsidR="00B0472A" w:rsidRPr="007F4DD7" w:rsidRDefault="007F4DD7">
      <w:pPr>
        <w:widowControl/>
        <w:shd w:val="clear" w:color="auto" w:fill="FFFFFF"/>
        <w:spacing w:line="480" w:lineRule="auto"/>
        <w:outlineLvl w:val="2"/>
        <w:rPr>
          <w:rFonts w:ascii="宋体" w:eastAsia="宋体" w:hAnsi="宋体" w:cs="宋体"/>
          <w:b/>
          <w:bCs/>
          <w:color w:val="000000" w:themeColor="text1"/>
          <w:kern w:val="0"/>
          <w:sz w:val="27"/>
          <w:szCs w:val="27"/>
        </w:rPr>
      </w:pPr>
      <w:r w:rsidRPr="007F4DD7">
        <w:rPr>
          <w:rFonts w:ascii="宋体" w:eastAsia="宋体" w:hAnsi="宋体" w:cs="宋体" w:hint="eastAsia"/>
          <w:b/>
          <w:bCs/>
          <w:color w:val="000000" w:themeColor="text1"/>
          <w:kern w:val="0"/>
          <w:sz w:val="27"/>
          <w:szCs w:val="27"/>
        </w:rPr>
        <w:t>一、项目总体情况</w:t>
      </w:r>
    </w:p>
    <w:p w14:paraId="6C051D0C" w14:textId="77777777" w:rsidR="00B0472A" w:rsidRPr="007F4DD7" w:rsidRDefault="007F4DD7">
      <w:pPr>
        <w:widowControl/>
        <w:shd w:val="clear" w:color="auto" w:fill="FFFFFF"/>
        <w:spacing w:line="480" w:lineRule="auto"/>
        <w:ind w:firstLine="42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（一）项目名称：</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西华大学应急管理学院标准化考场及机房考试服务项目</w:t>
      </w:r>
    </w:p>
    <w:p w14:paraId="1B384BC0" w14:textId="77777777" w:rsidR="00B0472A" w:rsidRPr="007F4DD7" w:rsidRDefault="007F4DD7">
      <w:pPr>
        <w:widowControl/>
        <w:shd w:val="clear" w:color="auto" w:fill="FFFFFF"/>
        <w:spacing w:line="480" w:lineRule="auto"/>
        <w:ind w:firstLine="42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（二）项目所属年度：</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2023</w:t>
      </w:r>
    </w:p>
    <w:p w14:paraId="59BEB7ED" w14:textId="77777777" w:rsidR="00B0472A" w:rsidRPr="007F4DD7" w:rsidRDefault="007F4DD7">
      <w:pPr>
        <w:widowControl/>
        <w:shd w:val="clear" w:color="auto" w:fill="FFFFFF"/>
        <w:spacing w:line="480" w:lineRule="auto"/>
        <w:ind w:firstLine="42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（三）项目所属分类：服务</w:t>
      </w:r>
    </w:p>
    <w:p w14:paraId="04A2DB43" w14:textId="77777777" w:rsidR="00B0472A" w:rsidRPr="007F4DD7" w:rsidRDefault="007F4DD7">
      <w:pPr>
        <w:widowControl/>
        <w:shd w:val="clear" w:color="auto" w:fill="FFFFFF"/>
        <w:spacing w:line="480" w:lineRule="auto"/>
        <w:ind w:firstLine="42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（四）预算金额（元）：</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700000</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元</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，大写（人民币）：</w:t>
      </w:r>
      <w:r w:rsidRPr="007F4DD7">
        <w:rPr>
          <w:rFonts w:ascii="宋体" w:eastAsia="宋体" w:hAnsi="宋体" w:cs="宋体" w:hint="eastAsia"/>
          <w:color w:val="000000" w:themeColor="text1"/>
          <w:kern w:val="0"/>
          <w:sz w:val="24"/>
          <w:szCs w:val="24"/>
        </w:rPr>
        <w:t>柒拾万元</w:t>
      </w:r>
    </w:p>
    <w:p w14:paraId="76C25CD9" w14:textId="77777777" w:rsidR="00B0472A" w:rsidRPr="007F4DD7" w:rsidRDefault="007F4DD7">
      <w:pPr>
        <w:widowControl/>
        <w:shd w:val="clear" w:color="auto" w:fill="FFFFFF"/>
        <w:spacing w:line="480" w:lineRule="auto"/>
        <w:ind w:firstLineChars="500" w:firstLine="120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最高限价（元）：</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700000</w:t>
      </w:r>
      <w:r w:rsidRPr="007F4DD7">
        <w:rPr>
          <w:rFonts w:ascii="宋体" w:eastAsia="宋体" w:hAnsi="宋体" w:cs="宋体" w:hint="eastAsia"/>
          <w:color w:val="000000" w:themeColor="text1"/>
          <w:kern w:val="0"/>
          <w:sz w:val="24"/>
          <w:szCs w:val="24"/>
        </w:rPr>
        <w:t>元，</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大写（人民币）：</w:t>
      </w:r>
      <w:r w:rsidRPr="007F4DD7">
        <w:rPr>
          <w:rFonts w:ascii="宋体" w:eastAsia="宋体" w:hAnsi="宋体" w:cs="宋体" w:hint="eastAsia"/>
          <w:color w:val="000000" w:themeColor="text1"/>
          <w:kern w:val="0"/>
          <w:sz w:val="24"/>
          <w:szCs w:val="24"/>
        </w:rPr>
        <w:t>柒拾万元</w:t>
      </w:r>
    </w:p>
    <w:p w14:paraId="1970E3ED" w14:textId="77777777" w:rsidR="00B0472A" w:rsidRPr="007F4DD7" w:rsidRDefault="007F4DD7">
      <w:pPr>
        <w:widowControl/>
        <w:shd w:val="clear" w:color="auto" w:fill="FFFFFF"/>
        <w:spacing w:line="480" w:lineRule="auto"/>
        <w:ind w:firstLine="42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（五）项目概况：</w:t>
      </w:r>
    </w:p>
    <w:p w14:paraId="1AE4AE93" w14:textId="77777777" w:rsidR="00B0472A" w:rsidRPr="007F4DD7" w:rsidRDefault="007F4DD7">
      <w:pPr>
        <w:widowControl/>
        <w:shd w:val="clear" w:color="auto" w:fill="FFFFFF"/>
        <w:spacing w:line="480" w:lineRule="auto"/>
        <w:ind w:firstLine="42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拟在</w:t>
      </w:r>
      <w:r w:rsidRPr="007F4DD7">
        <w:rPr>
          <w:rFonts w:ascii="宋体" w:eastAsia="宋体" w:hAnsi="宋体" w:cs="宋体" w:hint="eastAsia"/>
          <w:color w:val="000000" w:themeColor="text1"/>
          <w:kern w:val="0"/>
          <w:sz w:val="24"/>
          <w:szCs w:val="24"/>
        </w:rPr>
        <w:t>西华大学应急管理学院</w:t>
      </w:r>
      <w:r w:rsidRPr="007F4DD7">
        <w:rPr>
          <w:rFonts w:ascii="宋体" w:eastAsia="宋体" w:hAnsi="宋体" w:cs="宋体" w:hint="eastAsia"/>
          <w:color w:val="000000" w:themeColor="text1"/>
          <w:kern w:val="0"/>
          <w:sz w:val="24"/>
          <w:szCs w:val="24"/>
        </w:rPr>
        <w:t>一教和二</w:t>
      </w:r>
      <w:proofErr w:type="gramStart"/>
      <w:r w:rsidRPr="007F4DD7">
        <w:rPr>
          <w:rFonts w:ascii="宋体" w:eastAsia="宋体" w:hAnsi="宋体" w:cs="宋体" w:hint="eastAsia"/>
          <w:color w:val="000000" w:themeColor="text1"/>
          <w:kern w:val="0"/>
          <w:sz w:val="24"/>
          <w:szCs w:val="24"/>
        </w:rPr>
        <w:t>教建成</w:t>
      </w:r>
      <w:proofErr w:type="gramEnd"/>
      <w:r w:rsidRPr="007F4DD7">
        <w:rPr>
          <w:rFonts w:ascii="宋体" w:eastAsia="宋体" w:hAnsi="宋体" w:cs="宋体" w:hint="eastAsia"/>
          <w:color w:val="000000" w:themeColor="text1"/>
          <w:kern w:val="0"/>
          <w:sz w:val="24"/>
          <w:szCs w:val="24"/>
        </w:rPr>
        <w:t>4</w:t>
      </w:r>
      <w:r w:rsidRPr="007F4DD7">
        <w:rPr>
          <w:rFonts w:ascii="宋体" w:eastAsia="宋体" w:hAnsi="宋体" w:cs="宋体" w:hint="eastAsia"/>
          <w:color w:val="000000" w:themeColor="text1"/>
          <w:kern w:val="0"/>
          <w:sz w:val="24"/>
          <w:szCs w:val="24"/>
        </w:rPr>
        <w:t>5</w:t>
      </w:r>
      <w:r w:rsidRPr="007F4DD7">
        <w:rPr>
          <w:rFonts w:ascii="宋体" w:eastAsia="宋体" w:hAnsi="宋体" w:cs="宋体" w:hint="eastAsia"/>
          <w:color w:val="000000" w:themeColor="text1"/>
          <w:kern w:val="0"/>
          <w:sz w:val="24"/>
          <w:szCs w:val="24"/>
        </w:rPr>
        <w:t>间考场（含机房）标准化考场</w:t>
      </w:r>
      <w:r w:rsidRPr="007F4DD7">
        <w:rPr>
          <w:rFonts w:ascii="宋体" w:eastAsia="宋体" w:hAnsi="宋体" w:cs="宋体" w:hint="eastAsia"/>
          <w:color w:val="000000" w:themeColor="text1"/>
          <w:kern w:val="0"/>
          <w:sz w:val="24"/>
          <w:szCs w:val="24"/>
        </w:rPr>
        <w:t>及运维服务</w:t>
      </w:r>
      <w:r w:rsidRPr="007F4DD7">
        <w:rPr>
          <w:rFonts w:ascii="宋体" w:eastAsia="宋体" w:hAnsi="宋体" w:cs="宋体" w:hint="eastAsia"/>
          <w:color w:val="000000" w:themeColor="text1"/>
          <w:kern w:val="0"/>
          <w:sz w:val="24"/>
          <w:szCs w:val="24"/>
        </w:rPr>
        <w:t>。</w:t>
      </w:r>
    </w:p>
    <w:p w14:paraId="520A0F13" w14:textId="77777777" w:rsidR="00B0472A" w:rsidRPr="007F4DD7" w:rsidRDefault="007F4DD7">
      <w:pPr>
        <w:widowControl/>
        <w:shd w:val="clear" w:color="auto" w:fill="FFFFFF"/>
        <w:spacing w:line="480" w:lineRule="auto"/>
        <w:ind w:firstLine="42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项目</w:t>
      </w:r>
      <w:r w:rsidRPr="007F4DD7">
        <w:rPr>
          <w:rFonts w:ascii="宋体" w:eastAsia="宋体" w:hAnsi="宋体" w:cs="宋体" w:hint="eastAsia"/>
          <w:color w:val="000000" w:themeColor="text1"/>
          <w:kern w:val="0"/>
          <w:sz w:val="24"/>
          <w:szCs w:val="24"/>
        </w:rPr>
        <w:t>采用出租方负责建设、</w:t>
      </w:r>
      <w:r w:rsidRPr="007F4DD7">
        <w:rPr>
          <w:rFonts w:ascii="宋体" w:eastAsia="宋体" w:hAnsi="宋体" w:cs="宋体" w:hint="eastAsia"/>
          <w:color w:val="000000" w:themeColor="text1"/>
          <w:kern w:val="0"/>
          <w:sz w:val="24"/>
          <w:szCs w:val="24"/>
        </w:rPr>
        <w:t>服务及运维</w:t>
      </w:r>
      <w:r w:rsidRPr="007F4DD7">
        <w:rPr>
          <w:rFonts w:ascii="宋体" w:eastAsia="宋体" w:hAnsi="宋体" w:cs="宋体" w:hint="eastAsia"/>
          <w:color w:val="000000" w:themeColor="text1"/>
          <w:kern w:val="0"/>
          <w:sz w:val="24"/>
          <w:szCs w:val="24"/>
        </w:rPr>
        <w:t>的租赁服务模式。该系统租赁服务包</w:t>
      </w:r>
      <w:proofErr w:type="gramStart"/>
      <w:r w:rsidRPr="007F4DD7">
        <w:rPr>
          <w:rFonts w:ascii="宋体" w:eastAsia="宋体" w:hAnsi="宋体" w:cs="宋体" w:hint="eastAsia"/>
          <w:color w:val="000000" w:themeColor="text1"/>
          <w:kern w:val="0"/>
          <w:sz w:val="24"/>
          <w:szCs w:val="24"/>
        </w:rPr>
        <w:t>含整个</w:t>
      </w:r>
      <w:proofErr w:type="gramEnd"/>
      <w:r w:rsidRPr="007F4DD7">
        <w:rPr>
          <w:rFonts w:ascii="宋体" w:eastAsia="宋体" w:hAnsi="宋体" w:cs="宋体" w:hint="eastAsia"/>
          <w:color w:val="000000" w:themeColor="text1"/>
          <w:kern w:val="0"/>
          <w:sz w:val="24"/>
          <w:szCs w:val="24"/>
        </w:rPr>
        <w:t>系统软硬件建设及服务、运维服务</w:t>
      </w:r>
      <w:r w:rsidRPr="007F4DD7">
        <w:rPr>
          <w:rFonts w:ascii="宋体" w:eastAsia="宋体" w:hAnsi="宋体" w:cs="宋体" w:hint="eastAsia"/>
          <w:color w:val="000000" w:themeColor="text1"/>
          <w:kern w:val="0"/>
          <w:sz w:val="24"/>
          <w:szCs w:val="24"/>
        </w:rPr>
        <w:t>两</w:t>
      </w:r>
      <w:r w:rsidRPr="007F4DD7">
        <w:rPr>
          <w:rFonts w:ascii="宋体" w:eastAsia="宋体" w:hAnsi="宋体" w:cs="宋体" w:hint="eastAsia"/>
          <w:color w:val="000000" w:themeColor="text1"/>
          <w:kern w:val="0"/>
          <w:sz w:val="24"/>
          <w:szCs w:val="24"/>
        </w:rPr>
        <w:t>个部分。</w:t>
      </w:r>
      <w:r w:rsidRPr="007F4DD7">
        <w:rPr>
          <w:rFonts w:ascii="宋体" w:eastAsia="宋体" w:hAnsi="宋体" w:cs="宋体" w:hint="eastAsia"/>
          <w:color w:val="000000" w:themeColor="text1"/>
          <w:kern w:val="0"/>
          <w:sz w:val="24"/>
          <w:szCs w:val="24"/>
        </w:rPr>
        <w:t>需要建设</w:t>
      </w:r>
      <w:r w:rsidRPr="007F4DD7">
        <w:rPr>
          <w:rFonts w:ascii="宋体" w:eastAsia="宋体" w:hAnsi="宋体" w:cs="宋体" w:hint="eastAsia"/>
          <w:color w:val="000000" w:themeColor="text1"/>
          <w:kern w:val="0"/>
          <w:sz w:val="24"/>
          <w:szCs w:val="24"/>
        </w:rPr>
        <w:t>45</w:t>
      </w:r>
      <w:r w:rsidRPr="007F4DD7">
        <w:rPr>
          <w:rFonts w:ascii="宋体" w:eastAsia="宋体" w:hAnsi="宋体" w:cs="宋体" w:hint="eastAsia"/>
          <w:color w:val="000000" w:themeColor="text1"/>
          <w:kern w:val="0"/>
          <w:sz w:val="24"/>
          <w:szCs w:val="24"/>
        </w:rPr>
        <w:t>个标准化考场的配套设备、软件、链路、服务及运维。</w:t>
      </w:r>
      <w:r w:rsidRPr="007F4DD7">
        <w:rPr>
          <w:rFonts w:ascii="宋体" w:eastAsia="宋体" w:hAnsi="宋体" w:cs="宋体" w:hint="eastAsia"/>
          <w:color w:val="000000" w:themeColor="text1"/>
          <w:kern w:val="0"/>
          <w:sz w:val="24"/>
          <w:szCs w:val="24"/>
        </w:rPr>
        <w:t>建设完成后开始</w:t>
      </w:r>
      <w:proofErr w:type="gramStart"/>
      <w:r w:rsidRPr="007F4DD7">
        <w:rPr>
          <w:rFonts w:ascii="宋体" w:eastAsia="宋体" w:hAnsi="宋体" w:cs="宋体" w:hint="eastAsia"/>
          <w:color w:val="000000" w:themeColor="text1"/>
          <w:kern w:val="0"/>
          <w:sz w:val="24"/>
          <w:szCs w:val="24"/>
        </w:rPr>
        <w:t>租赁</w:t>
      </w:r>
      <w:r w:rsidRPr="007F4DD7">
        <w:rPr>
          <w:rFonts w:ascii="宋体" w:eastAsia="宋体" w:hAnsi="宋体" w:cs="宋体" w:hint="eastAsia"/>
          <w:color w:val="000000" w:themeColor="text1"/>
          <w:kern w:val="0"/>
          <w:sz w:val="24"/>
          <w:szCs w:val="24"/>
        </w:rPr>
        <w:t>期运维</w:t>
      </w:r>
      <w:proofErr w:type="gramEnd"/>
      <w:r w:rsidRPr="007F4DD7">
        <w:rPr>
          <w:rFonts w:ascii="宋体" w:eastAsia="宋体" w:hAnsi="宋体" w:cs="宋体" w:hint="eastAsia"/>
          <w:color w:val="000000" w:themeColor="text1"/>
          <w:kern w:val="0"/>
          <w:sz w:val="24"/>
          <w:szCs w:val="24"/>
        </w:rPr>
        <w:t>，租赁</w:t>
      </w:r>
      <w:r w:rsidRPr="007F4DD7">
        <w:rPr>
          <w:rFonts w:ascii="宋体" w:eastAsia="宋体" w:hAnsi="宋体" w:cs="宋体" w:hint="eastAsia"/>
          <w:color w:val="000000" w:themeColor="text1"/>
          <w:kern w:val="0"/>
          <w:sz w:val="24"/>
          <w:szCs w:val="24"/>
        </w:rPr>
        <w:t>及运维</w:t>
      </w:r>
      <w:r w:rsidRPr="007F4DD7">
        <w:rPr>
          <w:rFonts w:ascii="宋体" w:eastAsia="宋体" w:hAnsi="宋体" w:cs="宋体" w:hint="eastAsia"/>
          <w:color w:val="000000" w:themeColor="text1"/>
          <w:kern w:val="0"/>
          <w:sz w:val="24"/>
          <w:szCs w:val="24"/>
        </w:rPr>
        <w:t>服务期限为</w:t>
      </w:r>
      <w:r w:rsidRPr="007F4DD7">
        <w:rPr>
          <w:rFonts w:ascii="宋体" w:eastAsia="宋体" w:hAnsi="宋体" w:cs="宋体" w:hint="eastAsia"/>
          <w:color w:val="000000" w:themeColor="text1"/>
          <w:kern w:val="0"/>
          <w:sz w:val="24"/>
          <w:szCs w:val="24"/>
        </w:rPr>
        <w:t>两年，租赁运维期结束，所有建设内容</w:t>
      </w:r>
      <w:proofErr w:type="gramStart"/>
      <w:r w:rsidRPr="007F4DD7">
        <w:rPr>
          <w:rFonts w:ascii="宋体" w:eastAsia="宋体" w:hAnsi="宋体" w:cs="宋体" w:hint="eastAsia"/>
          <w:color w:val="000000" w:themeColor="text1"/>
          <w:kern w:val="0"/>
          <w:sz w:val="24"/>
          <w:szCs w:val="24"/>
        </w:rPr>
        <w:t>归西华</w:t>
      </w:r>
      <w:proofErr w:type="gramEnd"/>
      <w:r w:rsidRPr="007F4DD7">
        <w:rPr>
          <w:rFonts w:ascii="宋体" w:eastAsia="宋体" w:hAnsi="宋体" w:cs="宋体" w:hint="eastAsia"/>
          <w:color w:val="000000" w:themeColor="text1"/>
          <w:kern w:val="0"/>
          <w:sz w:val="24"/>
          <w:szCs w:val="24"/>
        </w:rPr>
        <w:t>大学所有</w:t>
      </w:r>
      <w:r w:rsidRPr="007F4DD7">
        <w:rPr>
          <w:rFonts w:ascii="宋体" w:eastAsia="宋体" w:hAnsi="宋体" w:cs="宋体" w:hint="eastAsia"/>
          <w:color w:val="000000" w:themeColor="text1"/>
          <w:kern w:val="0"/>
          <w:sz w:val="24"/>
          <w:szCs w:val="24"/>
        </w:rPr>
        <w:t>。</w:t>
      </w:r>
    </w:p>
    <w:p w14:paraId="66F1254A" w14:textId="77777777" w:rsidR="00B0472A" w:rsidRPr="007F4DD7" w:rsidRDefault="00B0472A">
      <w:pPr>
        <w:widowControl/>
        <w:shd w:val="clear" w:color="auto" w:fill="FFFFFF"/>
        <w:spacing w:line="480" w:lineRule="auto"/>
        <w:rPr>
          <w:rFonts w:ascii="宋体" w:eastAsia="宋体" w:hAnsi="宋体" w:cs="宋体"/>
          <w:color w:val="000000" w:themeColor="text1"/>
          <w:kern w:val="0"/>
          <w:sz w:val="24"/>
          <w:szCs w:val="24"/>
        </w:rPr>
      </w:pPr>
    </w:p>
    <w:p w14:paraId="4C307C79" w14:textId="77777777" w:rsidR="00B0472A" w:rsidRPr="007F4DD7" w:rsidRDefault="007F4DD7">
      <w:pPr>
        <w:widowControl/>
        <w:shd w:val="clear" w:color="auto" w:fill="FFFFFF"/>
        <w:spacing w:line="480" w:lineRule="auto"/>
        <w:ind w:firstLine="42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（六）本项目是否有为采购项目提供整体设计、规范编制或者项目管理、监理、检测等服务的供应商：□是（</w:t>
      </w:r>
      <w:proofErr w:type="gramStart"/>
      <w:r w:rsidRPr="007F4DD7">
        <w:rPr>
          <w:rFonts w:ascii="宋体" w:eastAsia="宋体" w:hAnsi="宋体" w:cs="宋体" w:hint="eastAsia"/>
          <w:color w:val="000000" w:themeColor="text1"/>
          <w:kern w:val="0"/>
          <w:sz w:val="24"/>
          <w:szCs w:val="24"/>
        </w:rPr>
        <w:t>填以下</w:t>
      </w:r>
      <w:proofErr w:type="gramEnd"/>
      <w:r w:rsidRPr="007F4DD7">
        <w:rPr>
          <w:rFonts w:ascii="宋体" w:eastAsia="宋体" w:hAnsi="宋体" w:cs="宋体" w:hint="eastAsia"/>
          <w:color w:val="000000" w:themeColor="text1"/>
          <w:kern w:val="0"/>
          <w:sz w:val="24"/>
          <w:szCs w:val="24"/>
        </w:rPr>
        <w:t>信息）</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sym w:font="Wingdings 2" w:char="0052"/>
      </w:r>
      <w:r w:rsidRPr="007F4DD7">
        <w:rPr>
          <w:rFonts w:ascii="宋体" w:eastAsia="宋体" w:hAnsi="宋体" w:cs="宋体" w:hint="eastAsia"/>
          <w:color w:val="000000" w:themeColor="text1"/>
          <w:kern w:val="0"/>
          <w:sz w:val="24"/>
          <w:szCs w:val="24"/>
        </w:rPr>
        <w:t>否</w:t>
      </w:r>
    </w:p>
    <w:p w14:paraId="7B23F9B5" w14:textId="77777777" w:rsidR="00B0472A" w:rsidRPr="007F4DD7" w:rsidRDefault="007F4DD7">
      <w:pPr>
        <w:widowControl/>
        <w:shd w:val="clear" w:color="auto" w:fill="FFFFFF"/>
        <w:spacing w:line="480" w:lineRule="auto"/>
        <w:ind w:firstLine="42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供应商名称：</w:t>
      </w:r>
    </w:p>
    <w:p w14:paraId="2E2F8719" w14:textId="77777777" w:rsidR="00B0472A" w:rsidRPr="007F4DD7" w:rsidRDefault="007F4DD7">
      <w:pPr>
        <w:widowControl/>
        <w:shd w:val="clear" w:color="auto" w:fill="FFFFFF"/>
        <w:spacing w:line="480" w:lineRule="auto"/>
        <w:ind w:firstLine="42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供应商统一社会信用代码：</w:t>
      </w:r>
    </w:p>
    <w:p w14:paraId="705E84C0" w14:textId="77777777" w:rsidR="00B0472A" w:rsidRPr="007F4DD7" w:rsidRDefault="007F4DD7">
      <w:pPr>
        <w:widowControl/>
        <w:shd w:val="clear" w:color="auto" w:fill="FFFFFF"/>
        <w:spacing w:line="480" w:lineRule="auto"/>
        <w:outlineLvl w:val="2"/>
        <w:rPr>
          <w:rFonts w:ascii="宋体" w:eastAsia="宋体" w:hAnsi="宋体" w:cs="宋体"/>
          <w:b/>
          <w:bCs/>
          <w:color w:val="000000" w:themeColor="text1"/>
          <w:kern w:val="0"/>
          <w:sz w:val="27"/>
          <w:szCs w:val="27"/>
        </w:rPr>
      </w:pPr>
      <w:r w:rsidRPr="007F4DD7">
        <w:rPr>
          <w:rFonts w:ascii="宋体" w:eastAsia="宋体" w:hAnsi="宋体" w:cs="宋体" w:hint="eastAsia"/>
          <w:b/>
          <w:bCs/>
          <w:color w:val="000000" w:themeColor="text1"/>
          <w:kern w:val="0"/>
          <w:sz w:val="27"/>
          <w:szCs w:val="27"/>
        </w:rPr>
        <w:t>二、项目需求调查情况</w:t>
      </w:r>
    </w:p>
    <w:p w14:paraId="75179C34" w14:textId="77777777" w:rsidR="00B0472A" w:rsidRPr="007F4DD7" w:rsidRDefault="007F4DD7">
      <w:pPr>
        <w:widowControl/>
        <w:shd w:val="clear" w:color="auto" w:fill="FFFFFF"/>
        <w:spacing w:line="480" w:lineRule="auto"/>
        <w:ind w:firstLine="42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lastRenderedPageBreak/>
        <w:t>依据《政府采购需求管理办法》的规定，</w:t>
      </w:r>
      <w:r w:rsidRPr="007F4DD7">
        <w:rPr>
          <w:rFonts w:ascii="宋体" w:eastAsia="宋体" w:hAnsi="宋体" w:cs="宋体" w:hint="eastAsia"/>
          <w:color w:val="000000" w:themeColor="text1"/>
          <w:kern w:val="0"/>
          <w:sz w:val="24"/>
          <w:szCs w:val="24"/>
        </w:rPr>
        <w:t>□</w:t>
      </w:r>
      <w:r w:rsidRPr="007F4DD7">
        <w:rPr>
          <w:rFonts w:ascii="宋体" w:eastAsia="宋体" w:hAnsi="宋体" w:cs="宋体" w:hint="eastAsia"/>
          <w:color w:val="000000" w:themeColor="text1"/>
          <w:kern w:val="0"/>
          <w:sz w:val="24"/>
          <w:szCs w:val="24"/>
        </w:rPr>
        <w:t>本项目</w:t>
      </w:r>
      <w:r w:rsidRPr="007F4DD7">
        <w:rPr>
          <w:rFonts w:ascii="宋体" w:eastAsia="宋体" w:hAnsi="宋体" w:cs="宋体" w:hint="eastAsia"/>
          <w:color w:val="000000" w:themeColor="text1"/>
          <w:kern w:val="0"/>
          <w:sz w:val="24"/>
          <w:szCs w:val="24"/>
        </w:rPr>
        <w:t>需要（</w:t>
      </w:r>
      <w:proofErr w:type="gramStart"/>
      <w:r w:rsidRPr="007F4DD7">
        <w:rPr>
          <w:rFonts w:ascii="宋体" w:eastAsia="宋体" w:hAnsi="宋体" w:cs="宋体" w:hint="eastAsia"/>
          <w:color w:val="000000" w:themeColor="text1"/>
          <w:kern w:val="0"/>
          <w:sz w:val="24"/>
          <w:szCs w:val="24"/>
        </w:rPr>
        <w:t>填以下</w:t>
      </w:r>
      <w:proofErr w:type="gramEnd"/>
      <w:r w:rsidRPr="007F4DD7">
        <w:rPr>
          <w:rFonts w:ascii="宋体" w:eastAsia="宋体" w:hAnsi="宋体" w:cs="宋体" w:hint="eastAsia"/>
          <w:color w:val="000000" w:themeColor="text1"/>
          <w:kern w:val="0"/>
          <w:sz w:val="24"/>
          <w:szCs w:val="24"/>
        </w:rPr>
        <w:t>信息）</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sym w:font="Wingdings 2" w:char="0052"/>
      </w:r>
      <w:r w:rsidRPr="007F4DD7">
        <w:rPr>
          <w:rFonts w:ascii="宋体" w:eastAsia="宋体" w:hAnsi="宋体" w:cs="宋体" w:hint="eastAsia"/>
          <w:color w:val="000000" w:themeColor="text1"/>
          <w:kern w:val="0"/>
          <w:sz w:val="24"/>
          <w:szCs w:val="24"/>
        </w:rPr>
        <w:t>不需要</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需求调</w:t>
      </w:r>
      <w:r w:rsidRPr="007F4DD7">
        <w:rPr>
          <w:rFonts w:ascii="宋体" w:eastAsia="宋体" w:hAnsi="宋体" w:cs="宋体" w:hint="eastAsia"/>
          <w:color w:val="000000" w:themeColor="text1"/>
          <w:kern w:val="0"/>
          <w:sz w:val="24"/>
          <w:szCs w:val="24"/>
        </w:rPr>
        <w:t>查，具体情况如下：</w:t>
      </w:r>
    </w:p>
    <w:p w14:paraId="25D06ACE" w14:textId="77777777" w:rsidR="00B0472A" w:rsidRPr="007F4DD7" w:rsidRDefault="007F4DD7">
      <w:pPr>
        <w:widowControl/>
        <w:shd w:val="clear" w:color="auto" w:fill="FFFFFF"/>
        <w:spacing w:line="480" w:lineRule="auto"/>
        <w:ind w:firstLine="42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·本项目属于以下应当展开需求的情形</w:t>
      </w:r>
    </w:p>
    <w:p w14:paraId="479E3AAD" w14:textId="77777777" w:rsidR="00B0472A" w:rsidRPr="007F4DD7" w:rsidRDefault="007F4DD7">
      <w:pPr>
        <w:widowControl/>
        <w:shd w:val="clear" w:color="auto" w:fill="FFFFFF"/>
        <w:spacing w:line="480" w:lineRule="auto"/>
        <w:ind w:left="42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w:t>
      </w:r>
      <w:r w:rsidRPr="007F4DD7">
        <w:rPr>
          <w:rFonts w:ascii="宋体" w:eastAsia="宋体" w:hAnsi="宋体" w:cs="宋体" w:hint="eastAsia"/>
          <w:color w:val="000000" w:themeColor="text1"/>
          <w:kern w:val="0"/>
          <w:sz w:val="24"/>
          <w:szCs w:val="24"/>
        </w:rPr>
        <w:t xml:space="preserve"> 1000</w:t>
      </w:r>
      <w:r w:rsidRPr="007F4DD7">
        <w:rPr>
          <w:rFonts w:ascii="宋体" w:eastAsia="宋体" w:hAnsi="宋体" w:cs="宋体" w:hint="eastAsia"/>
          <w:color w:val="000000" w:themeColor="text1"/>
          <w:kern w:val="0"/>
          <w:sz w:val="24"/>
          <w:szCs w:val="24"/>
        </w:rPr>
        <w:t>万元以上的货物、服务采购项目，</w:t>
      </w:r>
      <w:r w:rsidRPr="007F4DD7">
        <w:rPr>
          <w:rFonts w:ascii="宋体" w:eastAsia="宋体" w:hAnsi="宋体" w:cs="宋体" w:hint="eastAsia"/>
          <w:color w:val="000000" w:themeColor="text1"/>
          <w:kern w:val="0"/>
          <w:sz w:val="24"/>
          <w:szCs w:val="24"/>
        </w:rPr>
        <w:t>3000</w:t>
      </w:r>
      <w:r w:rsidRPr="007F4DD7">
        <w:rPr>
          <w:rFonts w:ascii="宋体" w:eastAsia="宋体" w:hAnsi="宋体" w:cs="宋体" w:hint="eastAsia"/>
          <w:color w:val="000000" w:themeColor="text1"/>
          <w:kern w:val="0"/>
          <w:sz w:val="24"/>
          <w:szCs w:val="24"/>
        </w:rPr>
        <w:t>万元以上的工程采购项目；</w:t>
      </w:r>
    </w:p>
    <w:p w14:paraId="1C3DD086" w14:textId="77777777" w:rsidR="00B0472A" w:rsidRPr="007F4DD7" w:rsidRDefault="007F4DD7">
      <w:pPr>
        <w:widowControl/>
        <w:shd w:val="clear" w:color="auto" w:fill="FFFFFF"/>
        <w:spacing w:line="480" w:lineRule="auto"/>
        <w:ind w:left="42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涉及公共利益、社会关注度较高的采购项目，包括政府向社会公众提供的公共服务项目等；</w:t>
      </w:r>
    </w:p>
    <w:p w14:paraId="0A7557B6" w14:textId="77777777" w:rsidR="00B0472A" w:rsidRPr="007F4DD7" w:rsidRDefault="007F4DD7">
      <w:pPr>
        <w:widowControl/>
        <w:shd w:val="clear" w:color="auto" w:fill="FFFFFF"/>
        <w:spacing w:line="480" w:lineRule="auto"/>
        <w:ind w:left="42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技术复杂、专业性较强的项目，包括需定制开发的信息化建设项目、采购进口产品的项目等；</w:t>
      </w:r>
    </w:p>
    <w:p w14:paraId="52B288FA" w14:textId="77777777" w:rsidR="00B0472A" w:rsidRPr="007F4DD7" w:rsidRDefault="007F4DD7">
      <w:pPr>
        <w:widowControl/>
        <w:shd w:val="clear" w:color="auto" w:fill="FFFFFF"/>
        <w:spacing w:line="480" w:lineRule="auto"/>
        <w:ind w:left="42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主管预算单位或者采购人认为需要开展需求调查的其他采购项目。</w:t>
      </w:r>
    </w:p>
    <w:p w14:paraId="263DD0F0" w14:textId="77777777" w:rsidR="00B0472A" w:rsidRPr="007F4DD7" w:rsidRDefault="007F4DD7">
      <w:pPr>
        <w:widowControl/>
        <w:shd w:val="clear" w:color="auto" w:fill="FFFFFF"/>
        <w:spacing w:line="480" w:lineRule="auto"/>
        <w:ind w:firstLine="42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·本项目属于以下可以不再重复开展需求调查的情形</w:t>
      </w:r>
    </w:p>
    <w:p w14:paraId="2C85532B" w14:textId="77777777" w:rsidR="00B0472A" w:rsidRPr="007F4DD7" w:rsidRDefault="007F4DD7">
      <w:pPr>
        <w:widowControl/>
        <w:shd w:val="clear" w:color="auto" w:fill="FFFFFF"/>
        <w:spacing w:line="480" w:lineRule="auto"/>
        <w:ind w:firstLine="42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编制采购需求前一年内，采购人已就相关采购标的开展</w:t>
      </w:r>
      <w:proofErr w:type="gramStart"/>
      <w:r w:rsidRPr="007F4DD7">
        <w:rPr>
          <w:rFonts w:ascii="宋体" w:eastAsia="宋体" w:hAnsi="宋体" w:cs="宋体" w:hint="eastAsia"/>
          <w:color w:val="000000" w:themeColor="text1"/>
          <w:kern w:val="0"/>
          <w:sz w:val="24"/>
          <w:szCs w:val="24"/>
        </w:rPr>
        <w:t>过需求</w:t>
      </w:r>
      <w:proofErr w:type="gramEnd"/>
      <w:r w:rsidRPr="007F4DD7">
        <w:rPr>
          <w:rFonts w:ascii="宋体" w:eastAsia="宋体" w:hAnsi="宋体" w:cs="宋体" w:hint="eastAsia"/>
          <w:color w:val="000000" w:themeColor="text1"/>
          <w:kern w:val="0"/>
          <w:sz w:val="24"/>
          <w:szCs w:val="24"/>
        </w:rPr>
        <w:t>调查的可以不再重复开展。</w:t>
      </w:r>
    </w:p>
    <w:p w14:paraId="11D45325" w14:textId="77777777" w:rsidR="00B0472A" w:rsidRPr="007F4DD7" w:rsidRDefault="007F4DD7">
      <w:pPr>
        <w:widowControl/>
        <w:shd w:val="clear" w:color="auto" w:fill="FFFFFF"/>
        <w:spacing w:line="480" w:lineRule="auto"/>
        <w:ind w:firstLine="42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按照法律法规的规定，对采购项目开展可行性研究等前期工作，已包含需求调查内容的，可以不再重复调查</w:t>
      </w:r>
    </w:p>
    <w:p w14:paraId="1986609A" w14:textId="77777777" w:rsidR="00B0472A" w:rsidRPr="007F4DD7" w:rsidRDefault="007F4DD7">
      <w:pPr>
        <w:widowControl/>
        <w:shd w:val="clear" w:color="auto" w:fill="FFFFFF"/>
        <w:spacing w:line="480" w:lineRule="auto"/>
        <w:ind w:firstLine="42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（一）需求调查方式</w:t>
      </w:r>
      <w:r w:rsidRPr="007F4DD7">
        <w:rPr>
          <w:rFonts w:ascii="宋体" w:eastAsia="宋体" w:hAnsi="宋体" w:cs="宋体" w:hint="eastAsia"/>
          <w:color w:val="000000" w:themeColor="text1"/>
          <w:kern w:val="0"/>
          <w:sz w:val="24"/>
          <w:szCs w:val="24"/>
        </w:rPr>
        <w:t>:</w:t>
      </w:r>
    </w:p>
    <w:p w14:paraId="5334A339" w14:textId="77777777" w:rsidR="00B0472A" w:rsidRPr="007F4DD7" w:rsidRDefault="007F4DD7">
      <w:pPr>
        <w:widowControl/>
        <w:shd w:val="clear" w:color="auto" w:fill="FFFFFF"/>
        <w:spacing w:line="480" w:lineRule="auto"/>
        <w:ind w:firstLine="42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sym w:font="Wingdings 2" w:char="00A3"/>
      </w:r>
      <w:r w:rsidRPr="007F4DD7">
        <w:rPr>
          <w:rFonts w:ascii="宋体" w:eastAsia="宋体" w:hAnsi="宋体" w:cs="宋体" w:hint="eastAsia"/>
          <w:color w:val="000000" w:themeColor="text1"/>
          <w:kern w:val="0"/>
          <w:sz w:val="24"/>
          <w:szCs w:val="24"/>
        </w:rPr>
        <w:t>咨询</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□论证</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□调查问卷</w:t>
      </w:r>
    </w:p>
    <w:p w14:paraId="2566B327" w14:textId="77777777" w:rsidR="00B0472A" w:rsidRPr="007F4DD7" w:rsidRDefault="007F4DD7">
      <w:pPr>
        <w:widowControl/>
        <w:shd w:val="clear" w:color="auto" w:fill="FFFFFF"/>
        <w:spacing w:line="480" w:lineRule="auto"/>
        <w:ind w:firstLine="42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（二）需求调查对象</w:t>
      </w:r>
      <w:r w:rsidRPr="007F4DD7">
        <w:rPr>
          <w:rFonts w:ascii="宋体" w:eastAsia="宋体" w:hAnsi="宋体" w:cs="宋体" w:hint="eastAsia"/>
          <w:color w:val="000000" w:themeColor="text1"/>
          <w:kern w:val="0"/>
          <w:sz w:val="24"/>
          <w:szCs w:val="24"/>
        </w:rPr>
        <w:t>:</w:t>
      </w:r>
    </w:p>
    <w:p w14:paraId="6FF392CA" w14:textId="77777777" w:rsidR="00B0472A" w:rsidRPr="007F4DD7" w:rsidRDefault="00B0472A">
      <w:pPr>
        <w:widowControl/>
        <w:shd w:val="clear" w:color="auto" w:fill="FFFFFF"/>
        <w:spacing w:line="480" w:lineRule="auto"/>
        <w:ind w:firstLine="420"/>
        <w:rPr>
          <w:rFonts w:ascii="宋体" w:eastAsia="宋体" w:hAnsi="宋体" w:cs="宋体"/>
          <w:color w:val="000000" w:themeColor="text1"/>
          <w:kern w:val="0"/>
          <w:sz w:val="24"/>
          <w:szCs w:val="24"/>
        </w:rPr>
      </w:pPr>
    </w:p>
    <w:p w14:paraId="6E53555A" w14:textId="77777777" w:rsidR="00B0472A" w:rsidRPr="007F4DD7" w:rsidRDefault="007F4DD7">
      <w:pPr>
        <w:widowControl/>
        <w:shd w:val="clear" w:color="auto" w:fill="FFFFFF"/>
        <w:spacing w:line="480" w:lineRule="auto"/>
        <w:ind w:firstLine="42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（三）需求调查结果</w:t>
      </w:r>
    </w:p>
    <w:p w14:paraId="0DFE5536" w14:textId="77777777" w:rsidR="00B0472A" w:rsidRPr="007F4DD7" w:rsidRDefault="007F4DD7">
      <w:pPr>
        <w:widowControl/>
        <w:shd w:val="clear" w:color="auto" w:fill="FFFFFF"/>
        <w:spacing w:line="480" w:lineRule="auto"/>
        <w:ind w:firstLine="84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1.</w:t>
      </w:r>
      <w:r w:rsidRPr="007F4DD7">
        <w:rPr>
          <w:rFonts w:ascii="宋体" w:eastAsia="宋体" w:hAnsi="宋体" w:cs="宋体" w:hint="eastAsia"/>
          <w:color w:val="000000" w:themeColor="text1"/>
          <w:kern w:val="0"/>
          <w:sz w:val="24"/>
          <w:szCs w:val="24"/>
        </w:rPr>
        <w:t>相关产业发展情况</w:t>
      </w:r>
      <w:r w:rsidRPr="007F4DD7">
        <w:rPr>
          <w:rFonts w:ascii="宋体" w:eastAsia="宋体" w:hAnsi="宋体" w:cs="宋体" w:hint="eastAsia"/>
          <w:color w:val="000000" w:themeColor="text1"/>
          <w:kern w:val="0"/>
          <w:sz w:val="24"/>
          <w:szCs w:val="24"/>
        </w:rPr>
        <w:t>:</w:t>
      </w:r>
    </w:p>
    <w:p w14:paraId="7117A14D" w14:textId="77777777" w:rsidR="00B0472A" w:rsidRPr="007F4DD7" w:rsidRDefault="00B0472A">
      <w:pPr>
        <w:widowControl/>
        <w:shd w:val="clear" w:color="auto" w:fill="FFFFFF"/>
        <w:spacing w:line="480" w:lineRule="auto"/>
        <w:ind w:firstLine="840"/>
        <w:rPr>
          <w:rFonts w:ascii="宋体" w:eastAsia="宋体" w:hAnsi="宋体" w:cs="宋体"/>
          <w:color w:val="000000" w:themeColor="text1"/>
          <w:kern w:val="0"/>
          <w:sz w:val="24"/>
          <w:szCs w:val="24"/>
        </w:rPr>
      </w:pPr>
    </w:p>
    <w:p w14:paraId="3293F904" w14:textId="77777777" w:rsidR="00B0472A" w:rsidRPr="007F4DD7" w:rsidRDefault="007F4DD7">
      <w:pPr>
        <w:widowControl/>
        <w:shd w:val="clear" w:color="auto" w:fill="FFFFFF"/>
        <w:spacing w:line="480" w:lineRule="auto"/>
        <w:ind w:firstLine="84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2.</w:t>
      </w:r>
      <w:r w:rsidRPr="007F4DD7">
        <w:rPr>
          <w:rFonts w:ascii="宋体" w:eastAsia="宋体" w:hAnsi="宋体" w:cs="宋体" w:hint="eastAsia"/>
          <w:color w:val="000000" w:themeColor="text1"/>
          <w:kern w:val="0"/>
          <w:sz w:val="24"/>
          <w:szCs w:val="24"/>
        </w:rPr>
        <w:t>市场供给情况</w:t>
      </w:r>
      <w:r w:rsidRPr="007F4DD7">
        <w:rPr>
          <w:rFonts w:ascii="宋体" w:eastAsia="宋体" w:hAnsi="宋体" w:cs="宋体" w:hint="eastAsia"/>
          <w:color w:val="000000" w:themeColor="text1"/>
          <w:kern w:val="0"/>
          <w:sz w:val="24"/>
          <w:szCs w:val="24"/>
        </w:rPr>
        <w:t>:</w:t>
      </w:r>
    </w:p>
    <w:p w14:paraId="71C4D39C" w14:textId="77777777" w:rsidR="00B0472A" w:rsidRPr="007F4DD7" w:rsidRDefault="00B0472A">
      <w:pPr>
        <w:widowControl/>
        <w:shd w:val="clear" w:color="auto" w:fill="FFFFFF"/>
        <w:spacing w:line="480" w:lineRule="auto"/>
        <w:ind w:firstLine="840"/>
        <w:rPr>
          <w:rFonts w:ascii="宋体" w:eastAsia="宋体" w:hAnsi="宋体" w:cs="宋体"/>
          <w:color w:val="000000" w:themeColor="text1"/>
          <w:kern w:val="0"/>
          <w:sz w:val="24"/>
          <w:szCs w:val="24"/>
        </w:rPr>
      </w:pPr>
    </w:p>
    <w:p w14:paraId="26F6FA9D" w14:textId="77777777" w:rsidR="00B0472A" w:rsidRPr="007F4DD7" w:rsidRDefault="007F4DD7">
      <w:pPr>
        <w:widowControl/>
        <w:shd w:val="clear" w:color="auto" w:fill="FFFFFF"/>
        <w:spacing w:line="480" w:lineRule="auto"/>
        <w:ind w:firstLine="84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3.</w:t>
      </w:r>
      <w:r w:rsidRPr="007F4DD7">
        <w:rPr>
          <w:rFonts w:ascii="宋体" w:eastAsia="宋体" w:hAnsi="宋体" w:cs="宋体" w:hint="eastAsia"/>
          <w:color w:val="000000" w:themeColor="text1"/>
          <w:kern w:val="0"/>
          <w:sz w:val="24"/>
          <w:szCs w:val="24"/>
        </w:rPr>
        <w:t>同类采购项目历史成交信息情况</w:t>
      </w:r>
      <w:r w:rsidRPr="007F4DD7">
        <w:rPr>
          <w:rFonts w:ascii="宋体" w:eastAsia="宋体" w:hAnsi="宋体" w:cs="宋体" w:hint="eastAsia"/>
          <w:color w:val="000000" w:themeColor="text1"/>
          <w:kern w:val="0"/>
          <w:sz w:val="24"/>
          <w:szCs w:val="24"/>
        </w:rPr>
        <w:t>:</w:t>
      </w:r>
    </w:p>
    <w:p w14:paraId="6BF92516" w14:textId="77777777" w:rsidR="00B0472A" w:rsidRPr="007F4DD7" w:rsidRDefault="00B0472A">
      <w:pPr>
        <w:widowControl/>
        <w:shd w:val="clear" w:color="auto" w:fill="FFFFFF"/>
        <w:spacing w:line="480" w:lineRule="auto"/>
        <w:ind w:firstLine="840"/>
        <w:rPr>
          <w:rFonts w:ascii="宋体" w:eastAsia="宋体" w:hAnsi="宋体" w:cs="宋体"/>
          <w:color w:val="000000" w:themeColor="text1"/>
          <w:kern w:val="0"/>
          <w:sz w:val="24"/>
          <w:szCs w:val="24"/>
        </w:rPr>
      </w:pPr>
    </w:p>
    <w:p w14:paraId="5010A4D8" w14:textId="77777777" w:rsidR="00B0472A" w:rsidRPr="007F4DD7" w:rsidRDefault="007F4DD7">
      <w:pPr>
        <w:widowControl/>
        <w:shd w:val="clear" w:color="auto" w:fill="FFFFFF"/>
        <w:spacing w:line="480" w:lineRule="auto"/>
        <w:ind w:firstLine="84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4.</w:t>
      </w:r>
      <w:r w:rsidRPr="007F4DD7">
        <w:rPr>
          <w:rFonts w:ascii="宋体" w:eastAsia="宋体" w:hAnsi="宋体" w:cs="宋体" w:hint="eastAsia"/>
          <w:color w:val="000000" w:themeColor="text1"/>
          <w:kern w:val="0"/>
          <w:sz w:val="24"/>
          <w:szCs w:val="24"/>
        </w:rPr>
        <w:t>可能涉及的运行维护、升级更新、备品备件、耗材等后续采购情况</w:t>
      </w:r>
      <w:r w:rsidRPr="007F4DD7">
        <w:rPr>
          <w:rFonts w:ascii="宋体" w:eastAsia="宋体" w:hAnsi="宋体" w:cs="宋体" w:hint="eastAsia"/>
          <w:color w:val="000000" w:themeColor="text1"/>
          <w:kern w:val="0"/>
          <w:sz w:val="24"/>
          <w:szCs w:val="24"/>
        </w:rPr>
        <w:t>:</w:t>
      </w:r>
    </w:p>
    <w:p w14:paraId="2990C305" w14:textId="77777777" w:rsidR="00B0472A" w:rsidRPr="007F4DD7" w:rsidRDefault="00B0472A">
      <w:pPr>
        <w:widowControl/>
        <w:shd w:val="clear" w:color="auto" w:fill="FFFFFF"/>
        <w:spacing w:line="480" w:lineRule="auto"/>
        <w:ind w:firstLine="840"/>
        <w:rPr>
          <w:rFonts w:ascii="宋体" w:eastAsia="宋体" w:hAnsi="宋体" w:cs="宋体"/>
          <w:color w:val="000000" w:themeColor="text1"/>
          <w:kern w:val="0"/>
          <w:sz w:val="24"/>
          <w:szCs w:val="24"/>
        </w:rPr>
      </w:pPr>
    </w:p>
    <w:p w14:paraId="31965469" w14:textId="77777777" w:rsidR="00B0472A" w:rsidRPr="007F4DD7" w:rsidRDefault="007F4DD7">
      <w:pPr>
        <w:widowControl/>
        <w:shd w:val="clear" w:color="auto" w:fill="FFFFFF"/>
        <w:spacing w:line="480" w:lineRule="auto"/>
        <w:ind w:firstLine="84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5.</w:t>
      </w:r>
      <w:r w:rsidRPr="007F4DD7">
        <w:rPr>
          <w:rFonts w:ascii="宋体" w:eastAsia="宋体" w:hAnsi="宋体" w:cs="宋体" w:hint="eastAsia"/>
          <w:color w:val="000000" w:themeColor="text1"/>
          <w:kern w:val="0"/>
          <w:sz w:val="24"/>
          <w:szCs w:val="24"/>
        </w:rPr>
        <w:t>其他相关情况</w:t>
      </w:r>
      <w:r w:rsidRPr="007F4DD7">
        <w:rPr>
          <w:rFonts w:ascii="宋体" w:eastAsia="宋体" w:hAnsi="宋体" w:cs="宋体" w:hint="eastAsia"/>
          <w:color w:val="000000" w:themeColor="text1"/>
          <w:kern w:val="0"/>
          <w:sz w:val="24"/>
          <w:szCs w:val="24"/>
        </w:rPr>
        <w:t>:</w:t>
      </w:r>
    </w:p>
    <w:p w14:paraId="6F30FF75" w14:textId="77777777" w:rsidR="00B0472A" w:rsidRPr="007F4DD7" w:rsidRDefault="00B0472A">
      <w:pPr>
        <w:widowControl/>
        <w:shd w:val="clear" w:color="auto" w:fill="FFFFFF"/>
        <w:spacing w:line="480" w:lineRule="auto"/>
        <w:ind w:firstLine="840"/>
        <w:rPr>
          <w:rFonts w:ascii="宋体" w:eastAsia="宋体" w:hAnsi="宋体" w:cs="宋体"/>
          <w:color w:val="000000" w:themeColor="text1"/>
          <w:kern w:val="0"/>
          <w:sz w:val="24"/>
          <w:szCs w:val="24"/>
        </w:rPr>
      </w:pPr>
    </w:p>
    <w:p w14:paraId="45C51800" w14:textId="77777777" w:rsidR="00B0472A" w:rsidRPr="007F4DD7" w:rsidRDefault="007F4DD7">
      <w:pPr>
        <w:widowControl/>
        <w:shd w:val="clear" w:color="auto" w:fill="FFFFFF"/>
        <w:spacing w:line="480" w:lineRule="auto"/>
        <w:outlineLvl w:val="2"/>
        <w:rPr>
          <w:rFonts w:ascii="宋体" w:eastAsia="宋体" w:hAnsi="宋体" w:cs="宋体"/>
          <w:b/>
          <w:bCs/>
          <w:color w:val="000000" w:themeColor="text1"/>
          <w:kern w:val="0"/>
          <w:sz w:val="27"/>
          <w:szCs w:val="27"/>
        </w:rPr>
      </w:pPr>
      <w:r w:rsidRPr="007F4DD7">
        <w:rPr>
          <w:rFonts w:ascii="宋体" w:eastAsia="宋体" w:hAnsi="宋体" w:cs="宋体" w:hint="eastAsia"/>
          <w:b/>
          <w:bCs/>
          <w:color w:val="000000" w:themeColor="text1"/>
          <w:kern w:val="0"/>
          <w:sz w:val="27"/>
          <w:szCs w:val="27"/>
        </w:rPr>
        <w:t>三、项目采购实施计划</w:t>
      </w:r>
    </w:p>
    <w:p w14:paraId="35369270" w14:textId="77777777" w:rsidR="00B0472A" w:rsidRPr="007F4DD7" w:rsidRDefault="007F4DD7">
      <w:pPr>
        <w:widowControl/>
        <w:shd w:val="clear" w:color="auto" w:fill="FFFFFF"/>
        <w:spacing w:line="480" w:lineRule="auto"/>
        <w:ind w:firstLine="42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（一）采购组织形式：</w:t>
      </w:r>
      <w:r w:rsidRPr="007F4DD7">
        <w:rPr>
          <w:rFonts w:ascii="宋体" w:eastAsia="宋体" w:hAnsi="宋体" w:cs="宋体" w:hint="eastAsia"/>
          <w:color w:val="000000" w:themeColor="text1"/>
          <w:kern w:val="0"/>
          <w:sz w:val="24"/>
          <w:szCs w:val="24"/>
        </w:rPr>
        <w:sym w:font="Wingdings 2" w:char="0052"/>
      </w:r>
      <w:r w:rsidRPr="007F4DD7">
        <w:rPr>
          <w:rFonts w:ascii="宋体" w:eastAsia="宋体" w:hAnsi="宋体" w:cs="宋体" w:hint="eastAsia"/>
          <w:color w:val="000000" w:themeColor="text1"/>
          <w:kern w:val="0"/>
          <w:sz w:val="24"/>
          <w:szCs w:val="24"/>
        </w:rPr>
        <w:t>政府集中采购</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□部门集中采购</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□分散采购</w:t>
      </w:r>
    </w:p>
    <w:p w14:paraId="099CB5BF" w14:textId="77777777" w:rsidR="00B0472A" w:rsidRPr="007F4DD7" w:rsidRDefault="007F4DD7">
      <w:pPr>
        <w:widowControl/>
        <w:shd w:val="clear" w:color="auto" w:fill="FFFFFF"/>
        <w:spacing w:line="480" w:lineRule="auto"/>
        <w:ind w:firstLine="42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（二）采购方式</w:t>
      </w:r>
      <w:r w:rsidRPr="007F4DD7">
        <w:rPr>
          <w:rFonts w:ascii="宋体" w:eastAsia="宋体" w:hAnsi="宋体" w:cs="宋体"/>
          <w:color w:val="000000" w:themeColor="text1"/>
          <w:kern w:val="0"/>
          <w:sz w:val="24"/>
          <w:szCs w:val="24"/>
        </w:rPr>
        <w:t>：</w:t>
      </w:r>
      <w:r w:rsidRPr="007F4DD7">
        <w:rPr>
          <w:rFonts w:ascii="宋体" w:eastAsia="宋体" w:hAnsi="宋体" w:cs="宋体" w:hint="eastAsia"/>
          <w:color w:val="000000" w:themeColor="text1"/>
          <w:kern w:val="0"/>
          <w:sz w:val="24"/>
          <w:szCs w:val="24"/>
        </w:rPr>
        <w:sym w:font="Wingdings 2" w:char="0052"/>
      </w:r>
      <w:r w:rsidRPr="007F4DD7">
        <w:rPr>
          <w:rFonts w:ascii="宋体" w:eastAsia="宋体" w:hAnsi="宋体" w:cs="宋体" w:hint="eastAsia"/>
          <w:color w:val="000000" w:themeColor="text1"/>
          <w:kern w:val="0"/>
          <w:sz w:val="24"/>
          <w:szCs w:val="24"/>
        </w:rPr>
        <w:t>公开招标</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□邀请</w:t>
      </w:r>
      <w:r w:rsidRPr="007F4DD7">
        <w:rPr>
          <w:rFonts w:ascii="宋体" w:eastAsia="宋体" w:hAnsi="宋体" w:cs="宋体"/>
          <w:color w:val="000000" w:themeColor="text1"/>
          <w:kern w:val="0"/>
          <w:sz w:val="24"/>
          <w:szCs w:val="24"/>
        </w:rPr>
        <w:t>招标</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□竞争性谈判</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□询价</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□单一来源</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□竞争性</w:t>
      </w:r>
      <w:r w:rsidRPr="007F4DD7">
        <w:rPr>
          <w:rFonts w:ascii="宋体" w:eastAsia="宋体" w:hAnsi="宋体" w:cs="宋体"/>
          <w:color w:val="000000" w:themeColor="text1"/>
          <w:kern w:val="0"/>
          <w:sz w:val="24"/>
          <w:szCs w:val="24"/>
        </w:rPr>
        <w:t>磋商</w:t>
      </w:r>
    </w:p>
    <w:p w14:paraId="5BF518CE" w14:textId="77777777" w:rsidR="00B0472A" w:rsidRPr="007F4DD7" w:rsidRDefault="007F4DD7">
      <w:pPr>
        <w:widowControl/>
        <w:shd w:val="clear" w:color="auto" w:fill="FFFFFF"/>
        <w:spacing w:line="480" w:lineRule="auto"/>
        <w:ind w:firstLine="42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（三）本项目是否单位自行组织采购：</w:t>
      </w:r>
      <w:proofErr w:type="gramStart"/>
      <w:r w:rsidRPr="007F4DD7">
        <w:rPr>
          <w:rFonts w:ascii="宋体" w:eastAsia="宋体" w:hAnsi="宋体" w:cs="宋体" w:hint="eastAsia"/>
          <w:color w:val="000000" w:themeColor="text1"/>
          <w:kern w:val="0"/>
          <w:sz w:val="24"/>
          <w:szCs w:val="24"/>
        </w:rPr>
        <w:t>否</w:t>
      </w:r>
      <w:proofErr w:type="gramEnd"/>
    </w:p>
    <w:p w14:paraId="64C58E6B" w14:textId="77777777" w:rsidR="00B0472A" w:rsidRPr="007F4DD7" w:rsidRDefault="007F4DD7">
      <w:pPr>
        <w:widowControl/>
        <w:shd w:val="clear" w:color="auto" w:fill="FFFFFF"/>
        <w:spacing w:line="480" w:lineRule="auto"/>
        <w:ind w:firstLine="420"/>
        <w:rPr>
          <w:color w:val="000000" w:themeColor="text1"/>
          <w:sz w:val="24"/>
        </w:rPr>
      </w:pPr>
      <w:r w:rsidRPr="007F4DD7">
        <w:rPr>
          <w:rFonts w:hint="eastAsia"/>
          <w:color w:val="000000" w:themeColor="text1"/>
          <w:sz w:val="24"/>
        </w:rPr>
        <w:t>（四）采购包划分：</w:t>
      </w:r>
      <w:proofErr w:type="gramStart"/>
      <w:r w:rsidRPr="007F4DD7">
        <w:rPr>
          <w:rFonts w:hint="eastAsia"/>
          <w:color w:val="000000" w:themeColor="text1"/>
          <w:sz w:val="24"/>
        </w:rPr>
        <w:t>不</w:t>
      </w:r>
      <w:proofErr w:type="gramEnd"/>
      <w:r w:rsidRPr="007F4DD7">
        <w:rPr>
          <w:rFonts w:hint="eastAsia"/>
          <w:color w:val="000000" w:themeColor="text1"/>
          <w:sz w:val="24"/>
        </w:rPr>
        <w:t>分包采购</w:t>
      </w:r>
    </w:p>
    <w:p w14:paraId="09F59B2E" w14:textId="77777777" w:rsidR="00B0472A" w:rsidRPr="007F4DD7" w:rsidRDefault="007F4DD7">
      <w:pPr>
        <w:widowControl/>
        <w:shd w:val="clear" w:color="auto" w:fill="FFFFFF"/>
        <w:spacing w:line="480" w:lineRule="auto"/>
        <w:ind w:firstLine="420"/>
        <w:rPr>
          <w:color w:val="000000" w:themeColor="text1"/>
          <w:sz w:val="24"/>
        </w:rPr>
      </w:pPr>
      <w:r w:rsidRPr="007F4DD7">
        <w:rPr>
          <w:rFonts w:hint="eastAsia"/>
          <w:color w:val="000000" w:themeColor="text1"/>
          <w:sz w:val="24"/>
        </w:rPr>
        <w:t>包名称：</w:t>
      </w:r>
      <w:r w:rsidRPr="007F4DD7">
        <w:rPr>
          <w:rFonts w:hint="eastAsia"/>
          <w:color w:val="000000" w:themeColor="text1"/>
          <w:sz w:val="24"/>
        </w:rPr>
        <w:t xml:space="preserve"> </w:t>
      </w:r>
      <w:r w:rsidRPr="007F4DD7">
        <w:rPr>
          <w:rFonts w:hint="eastAsia"/>
          <w:color w:val="000000" w:themeColor="text1"/>
          <w:sz w:val="24"/>
        </w:rPr>
        <w:t>西华大学应急管理学院标准化考场及机房考试服务项目</w:t>
      </w:r>
    </w:p>
    <w:p w14:paraId="2E4EF44D" w14:textId="77777777" w:rsidR="00B0472A" w:rsidRPr="007F4DD7" w:rsidRDefault="007F4DD7">
      <w:pPr>
        <w:widowControl/>
        <w:shd w:val="clear" w:color="auto" w:fill="FFFFFF"/>
        <w:spacing w:line="480" w:lineRule="auto"/>
        <w:ind w:firstLine="420"/>
        <w:rPr>
          <w:color w:val="000000" w:themeColor="text1"/>
          <w:sz w:val="24"/>
        </w:rPr>
      </w:pPr>
      <w:r w:rsidRPr="007F4DD7">
        <w:rPr>
          <w:rFonts w:hint="eastAsia"/>
          <w:color w:val="000000" w:themeColor="text1"/>
          <w:sz w:val="24"/>
        </w:rPr>
        <w:t xml:space="preserve"> </w:t>
      </w:r>
      <w:r w:rsidRPr="007F4DD7">
        <w:rPr>
          <w:color w:val="000000" w:themeColor="text1"/>
          <w:sz w:val="24"/>
        </w:rPr>
        <w:t xml:space="preserve">  </w:t>
      </w:r>
      <w:r w:rsidRPr="007F4DD7">
        <w:rPr>
          <w:rFonts w:hint="eastAsia"/>
          <w:color w:val="000000" w:themeColor="text1"/>
          <w:sz w:val="24"/>
        </w:rPr>
        <w:t>最高</w:t>
      </w:r>
      <w:r w:rsidRPr="007F4DD7">
        <w:rPr>
          <w:color w:val="000000" w:themeColor="text1"/>
          <w:sz w:val="24"/>
        </w:rPr>
        <w:t>限价</w:t>
      </w:r>
      <w:r w:rsidRPr="007F4DD7">
        <w:rPr>
          <w:rFonts w:hint="eastAsia"/>
          <w:color w:val="000000" w:themeColor="text1"/>
          <w:sz w:val="24"/>
        </w:rPr>
        <w:t>（元）</w:t>
      </w:r>
      <w:r w:rsidRPr="007F4DD7">
        <w:rPr>
          <w:color w:val="000000" w:themeColor="text1"/>
          <w:sz w:val="24"/>
        </w:rPr>
        <w:t>：</w:t>
      </w:r>
      <w:r w:rsidRPr="007F4DD7">
        <w:rPr>
          <w:rFonts w:hint="eastAsia"/>
          <w:color w:val="000000" w:themeColor="text1"/>
          <w:sz w:val="24"/>
        </w:rPr>
        <w:t xml:space="preserve">  </w:t>
      </w:r>
      <w:r w:rsidRPr="007F4DD7">
        <w:rPr>
          <w:rFonts w:hint="eastAsia"/>
          <w:color w:val="000000" w:themeColor="text1"/>
          <w:sz w:val="24"/>
        </w:rPr>
        <w:t>700000</w:t>
      </w:r>
      <w:r w:rsidRPr="007F4DD7">
        <w:rPr>
          <w:rFonts w:hint="eastAsia"/>
          <w:color w:val="000000" w:themeColor="text1"/>
          <w:sz w:val="24"/>
        </w:rPr>
        <w:t>元</w:t>
      </w:r>
      <w:r w:rsidRPr="007F4DD7">
        <w:rPr>
          <w:rFonts w:hint="eastAsia"/>
          <w:color w:val="000000" w:themeColor="text1"/>
          <w:sz w:val="24"/>
        </w:rPr>
        <w:t xml:space="preserve">   </w:t>
      </w:r>
    </w:p>
    <w:p w14:paraId="25FEF77B" w14:textId="77777777" w:rsidR="00B0472A" w:rsidRPr="007F4DD7" w:rsidRDefault="007F4DD7">
      <w:pPr>
        <w:widowControl/>
        <w:shd w:val="clear" w:color="auto" w:fill="FFFFFF"/>
        <w:spacing w:line="480" w:lineRule="auto"/>
        <w:ind w:firstLine="420"/>
        <w:rPr>
          <w:color w:val="000000" w:themeColor="text1"/>
          <w:sz w:val="24"/>
        </w:rPr>
      </w:pPr>
      <w:r w:rsidRPr="007F4DD7">
        <w:rPr>
          <w:rFonts w:hint="eastAsia"/>
          <w:color w:val="000000" w:themeColor="text1"/>
          <w:sz w:val="24"/>
        </w:rPr>
        <w:t>定价方式：</w:t>
      </w:r>
      <w:r w:rsidRPr="007F4DD7">
        <w:rPr>
          <w:rFonts w:ascii="宋体" w:eastAsia="宋体" w:hAnsi="宋体" w:cs="宋体" w:hint="eastAsia"/>
          <w:color w:val="000000" w:themeColor="text1"/>
          <w:kern w:val="0"/>
          <w:sz w:val="24"/>
          <w:szCs w:val="24"/>
        </w:rPr>
        <w:sym w:font="Wingdings 2" w:char="00A3"/>
      </w:r>
      <w:r w:rsidRPr="007F4DD7">
        <w:rPr>
          <w:rFonts w:hint="eastAsia"/>
          <w:color w:val="000000" w:themeColor="text1"/>
          <w:sz w:val="24"/>
        </w:rPr>
        <w:t>固定总价</w:t>
      </w:r>
      <w:r w:rsidRPr="007F4DD7">
        <w:rPr>
          <w:rFonts w:hint="eastAsia"/>
          <w:color w:val="000000" w:themeColor="text1"/>
          <w:sz w:val="24"/>
        </w:rPr>
        <w:t xml:space="preserve"> </w:t>
      </w:r>
      <w:r w:rsidRPr="007F4DD7">
        <w:rPr>
          <w:color w:val="000000" w:themeColor="text1"/>
          <w:sz w:val="24"/>
        </w:rPr>
        <w:t xml:space="preserve"> </w:t>
      </w:r>
      <w:r w:rsidRPr="007F4DD7">
        <w:rPr>
          <w:rFonts w:hint="eastAsia"/>
          <w:color w:val="000000" w:themeColor="text1"/>
          <w:sz w:val="24"/>
        </w:rPr>
        <w:t xml:space="preserve"> </w:t>
      </w:r>
      <w:r w:rsidRPr="007F4DD7">
        <w:rPr>
          <w:rFonts w:ascii="宋体" w:eastAsia="宋体" w:hAnsi="宋体" w:cs="宋体" w:hint="eastAsia"/>
          <w:color w:val="000000" w:themeColor="text1"/>
          <w:kern w:val="0"/>
          <w:sz w:val="24"/>
          <w:szCs w:val="24"/>
        </w:rPr>
        <w:sym w:font="Wingdings 2" w:char="0052"/>
      </w:r>
      <w:r w:rsidRPr="007F4DD7">
        <w:rPr>
          <w:rFonts w:hint="eastAsia"/>
          <w:color w:val="000000" w:themeColor="text1"/>
          <w:sz w:val="24"/>
        </w:rPr>
        <w:t>固定单价</w:t>
      </w:r>
      <w:r w:rsidRPr="007F4DD7">
        <w:rPr>
          <w:rFonts w:hint="eastAsia"/>
          <w:color w:val="000000" w:themeColor="text1"/>
          <w:sz w:val="24"/>
        </w:rPr>
        <w:t xml:space="preserve"> </w:t>
      </w:r>
      <w:r w:rsidRPr="007F4DD7">
        <w:rPr>
          <w:color w:val="000000" w:themeColor="text1"/>
          <w:sz w:val="24"/>
        </w:rPr>
        <w:t xml:space="preserve"> </w:t>
      </w:r>
      <w:r w:rsidRPr="007F4DD7">
        <w:rPr>
          <w:rFonts w:hint="eastAsia"/>
          <w:color w:val="000000" w:themeColor="text1"/>
          <w:sz w:val="24"/>
        </w:rPr>
        <w:t xml:space="preserve"> </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其他（</w:t>
      </w:r>
      <w:r w:rsidRPr="007F4DD7">
        <w:rPr>
          <w:color w:val="000000" w:themeColor="text1"/>
          <w:sz w:val="24"/>
        </w:rPr>
        <w:t>定价方式名称：</w:t>
      </w:r>
      <w:r w:rsidRPr="007F4DD7">
        <w:rPr>
          <w:rFonts w:hint="eastAsia"/>
          <w:color w:val="000000" w:themeColor="text1"/>
          <w:sz w:val="24"/>
        </w:rPr>
        <w:t xml:space="preserve"> </w:t>
      </w:r>
      <w:r w:rsidRPr="007F4DD7">
        <w:rPr>
          <w:color w:val="000000" w:themeColor="text1"/>
          <w:sz w:val="24"/>
        </w:rPr>
        <w:t xml:space="preserve"> </w:t>
      </w:r>
      <w:r w:rsidRPr="007F4DD7">
        <w:rPr>
          <w:rFonts w:hint="eastAsia"/>
          <w:color w:val="000000" w:themeColor="text1"/>
          <w:sz w:val="24"/>
        </w:rPr>
        <w:t xml:space="preserve"> </w:t>
      </w:r>
      <w:r w:rsidRPr="007F4DD7">
        <w:rPr>
          <w:color w:val="000000" w:themeColor="text1"/>
          <w:sz w:val="24"/>
        </w:rPr>
        <w:t xml:space="preserve"> </w:t>
      </w:r>
      <w:r w:rsidRPr="007F4DD7">
        <w:rPr>
          <w:rFonts w:hint="eastAsia"/>
          <w:color w:val="000000" w:themeColor="text1"/>
          <w:sz w:val="24"/>
        </w:rPr>
        <w:t xml:space="preserve"> </w:t>
      </w:r>
      <w:r w:rsidRPr="007F4DD7">
        <w:rPr>
          <w:rFonts w:hint="eastAsia"/>
          <w:color w:val="000000" w:themeColor="text1"/>
          <w:sz w:val="24"/>
        </w:rPr>
        <w:t>）</w:t>
      </w:r>
    </w:p>
    <w:p w14:paraId="4168E46D" w14:textId="77777777" w:rsidR="00B0472A" w:rsidRPr="007F4DD7" w:rsidRDefault="007F4DD7">
      <w:pPr>
        <w:widowControl/>
        <w:shd w:val="clear" w:color="auto" w:fill="FFFFFF"/>
        <w:spacing w:line="480" w:lineRule="auto"/>
        <w:ind w:firstLine="420"/>
        <w:rPr>
          <w:color w:val="000000" w:themeColor="text1"/>
          <w:sz w:val="24"/>
        </w:rPr>
      </w:pPr>
      <w:r w:rsidRPr="007F4DD7">
        <w:rPr>
          <w:rFonts w:hint="eastAsia"/>
          <w:color w:val="000000" w:themeColor="text1"/>
          <w:sz w:val="24"/>
        </w:rPr>
        <w:t>品目信息一</w:t>
      </w:r>
    </w:p>
    <w:p w14:paraId="70101305" w14:textId="77777777" w:rsidR="00B0472A" w:rsidRPr="007F4DD7" w:rsidRDefault="007F4DD7">
      <w:pPr>
        <w:widowControl/>
        <w:shd w:val="clear" w:color="auto" w:fill="FFFFFF"/>
        <w:spacing w:line="480" w:lineRule="auto"/>
        <w:ind w:firstLine="420"/>
        <w:rPr>
          <w:color w:val="000000" w:themeColor="text1"/>
          <w:sz w:val="24"/>
        </w:rPr>
      </w:pPr>
      <w:r w:rsidRPr="007F4DD7">
        <w:rPr>
          <w:rFonts w:hint="eastAsia"/>
          <w:color w:val="000000" w:themeColor="text1"/>
          <w:sz w:val="24"/>
        </w:rPr>
        <w:t>标的名称：</w:t>
      </w:r>
      <w:r w:rsidRPr="007F4DD7">
        <w:rPr>
          <w:rFonts w:hint="eastAsia"/>
          <w:color w:val="000000" w:themeColor="text1"/>
          <w:sz w:val="24"/>
        </w:rPr>
        <w:t xml:space="preserve"> </w:t>
      </w:r>
      <w:r w:rsidRPr="007F4DD7">
        <w:rPr>
          <w:rFonts w:asciiTheme="majorEastAsia" w:eastAsiaTheme="majorEastAsia" w:hAnsiTheme="majorEastAsia" w:hint="eastAsia"/>
          <w:color w:val="000000" w:themeColor="text1"/>
          <w:sz w:val="24"/>
          <w:szCs w:val="20"/>
        </w:rPr>
        <w:t>标准化考场</w:t>
      </w:r>
      <w:r w:rsidRPr="007F4DD7">
        <w:rPr>
          <w:rFonts w:asciiTheme="majorEastAsia" w:eastAsiaTheme="majorEastAsia" w:hAnsiTheme="majorEastAsia" w:hint="eastAsia"/>
          <w:color w:val="000000" w:themeColor="text1"/>
          <w:sz w:val="24"/>
          <w:szCs w:val="20"/>
        </w:rPr>
        <w:t>视频采集服务</w:t>
      </w:r>
      <w:r w:rsidRPr="007F4DD7">
        <w:rPr>
          <w:rFonts w:hint="eastAsia"/>
          <w:color w:val="000000" w:themeColor="text1"/>
          <w:sz w:val="24"/>
        </w:rPr>
        <w:t xml:space="preserve"> </w:t>
      </w:r>
      <w:r w:rsidRPr="007F4DD7">
        <w:rPr>
          <w:rFonts w:hint="eastAsia"/>
          <w:color w:val="000000" w:themeColor="text1"/>
          <w:sz w:val="24"/>
        </w:rPr>
        <w:t>计量单位</w:t>
      </w:r>
      <w:r w:rsidRPr="007F4DD7">
        <w:rPr>
          <w:color w:val="000000" w:themeColor="text1"/>
          <w:sz w:val="24"/>
        </w:rPr>
        <w:t>：</w:t>
      </w:r>
      <w:r w:rsidRPr="007F4DD7">
        <w:rPr>
          <w:color w:val="000000" w:themeColor="text1"/>
          <w:sz w:val="24"/>
        </w:rPr>
        <w:t xml:space="preserve"> </w:t>
      </w:r>
      <w:r w:rsidRPr="007F4DD7">
        <w:rPr>
          <w:rFonts w:hint="eastAsia"/>
          <w:color w:val="000000" w:themeColor="text1"/>
          <w:sz w:val="24"/>
        </w:rPr>
        <w:t>项</w:t>
      </w:r>
      <w:r w:rsidRPr="007F4DD7">
        <w:rPr>
          <w:color w:val="000000" w:themeColor="text1"/>
          <w:sz w:val="24"/>
        </w:rPr>
        <w:t xml:space="preserve">   </w:t>
      </w:r>
      <w:r w:rsidRPr="007F4DD7">
        <w:rPr>
          <w:rFonts w:hint="eastAsia"/>
          <w:color w:val="000000" w:themeColor="text1"/>
          <w:sz w:val="24"/>
        </w:rPr>
        <w:t>数量</w:t>
      </w:r>
      <w:r w:rsidRPr="007F4DD7">
        <w:rPr>
          <w:color w:val="000000" w:themeColor="text1"/>
          <w:sz w:val="24"/>
        </w:rPr>
        <w:t>：</w:t>
      </w:r>
      <w:r w:rsidRPr="007F4DD7">
        <w:rPr>
          <w:rFonts w:hint="eastAsia"/>
          <w:color w:val="000000" w:themeColor="text1"/>
          <w:sz w:val="24"/>
        </w:rPr>
        <w:t>1</w:t>
      </w:r>
    </w:p>
    <w:p w14:paraId="33B69676" w14:textId="77777777" w:rsidR="00B0472A" w:rsidRPr="007F4DD7" w:rsidRDefault="007F4DD7">
      <w:pPr>
        <w:widowControl/>
        <w:shd w:val="clear" w:color="auto" w:fill="FFFFFF"/>
        <w:spacing w:line="480" w:lineRule="auto"/>
        <w:ind w:firstLine="420"/>
        <w:rPr>
          <w:color w:val="000000" w:themeColor="text1"/>
          <w:sz w:val="24"/>
        </w:rPr>
      </w:pPr>
      <w:r w:rsidRPr="007F4DD7">
        <w:rPr>
          <w:rFonts w:hint="eastAsia"/>
          <w:color w:val="000000" w:themeColor="text1"/>
          <w:sz w:val="24"/>
        </w:rPr>
        <w:t>单价（元）</w:t>
      </w:r>
      <w:r w:rsidRPr="007F4DD7">
        <w:rPr>
          <w:rFonts w:hint="eastAsia"/>
          <w:color w:val="000000" w:themeColor="text1"/>
          <w:sz w:val="24"/>
        </w:rPr>
        <w:t>210000</w:t>
      </w:r>
      <w:r w:rsidRPr="007F4DD7">
        <w:rPr>
          <w:color w:val="000000" w:themeColor="text1"/>
          <w:sz w:val="24"/>
        </w:rPr>
        <w:t xml:space="preserve">           </w:t>
      </w:r>
      <w:r w:rsidRPr="007F4DD7">
        <w:rPr>
          <w:rFonts w:hint="eastAsia"/>
          <w:color w:val="000000" w:themeColor="text1"/>
          <w:sz w:val="24"/>
        </w:rPr>
        <w:t>该品目预算</w:t>
      </w:r>
      <w:r w:rsidRPr="007F4DD7">
        <w:rPr>
          <w:rFonts w:hint="eastAsia"/>
          <w:color w:val="000000" w:themeColor="text1"/>
          <w:sz w:val="24"/>
        </w:rPr>
        <w:t>(</w:t>
      </w:r>
      <w:r w:rsidRPr="007F4DD7">
        <w:rPr>
          <w:rFonts w:hint="eastAsia"/>
          <w:color w:val="000000" w:themeColor="text1"/>
          <w:sz w:val="24"/>
        </w:rPr>
        <w:t>元</w:t>
      </w:r>
      <w:r w:rsidRPr="007F4DD7">
        <w:rPr>
          <w:rFonts w:hint="eastAsia"/>
          <w:color w:val="000000" w:themeColor="text1"/>
          <w:sz w:val="24"/>
        </w:rPr>
        <w:t>)</w:t>
      </w:r>
      <w:r w:rsidRPr="007F4DD7">
        <w:rPr>
          <w:rFonts w:hint="eastAsia"/>
          <w:color w:val="000000" w:themeColor="text1"/>
          <w:sz w:val="24"/>
        </w:rPr>
        <w:t>：</w:t>
      </w:r>
      <w:r w:rsidRPr="007F4DD7">
        <w:rPr>
          <w:rFonts w:hint="eastAsia"/>
          <w:color w:val="000000" w:themeColor="text1"/>
          <w:sz w:val="24"/>
        </w:rPr>
        <w:t>210000</w:t>
      </w:r>
    </w:p>
    <w:p w14:paraId="7EB6F937" w14:textId="77777777" w:rsidR="00B0472A" w:rsidRPr="007F4DD7" w:rsidRDefault="007F4DD7">
      <w:pPr>
        <w:widowControl/>
        <w:shd w:val="clear" w:color="auto" w:fill="FFFFFF"/>
        <w:spacing w:line="480" w:lineRule="auto"/>
        <w:ind w:firstLine="420"/>
        <w:rPr>
          <w:color w:val="000000" w:themeColor="text1"/>
          <w:sz w:val="24"/>
        </w:rPr>
      </w:pPr>
      <w:r w:rsidRPr="007F4DD7">
        <w:rPr>
          <w:rFonts w:hint="eastAsia"/>
          <w:color w:val="000000" w:themeColor="text1"/>
          <w:sz w:val="24"/>
        </w:rPr>
        <w:t>所属</w:t>
      </w:r>
      <w:r w:rsidRPr="007F4DD7">
        <w:rPr>
          <w:color w:val="000000" w:themeColor="text1"/>
          <w:sz w:val="24"/>
        </w:rPr>
        <w:t>行业：</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 xml:space="preserve">农、林、牧、渔业　　</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工业</w:t>
      </w:r>
      <w:r w:rsidRPr="007F4DD7">
        <w:rPr>
          <w:rFonts w:hint="eastAsia"/>
          <w:color w:val="000000" w:themeColor="text1"/>
          <w:sz w:val="24"/>
        </w:rPr>
        <w:t xml:space="preserve">   </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建筑业</w:t>
      </w:r>
      <w:r w:rsidRPr="007F4DD7">
        <w:rPr>
          <w:rFonts w:hint="eastAsia"/>
          <w:color w:val="000000" w:themeColor="text1"/>
          <w:sz w:val="24"/>
        </w:rPr>
        <w:t xml:space="preserve">  </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批发业</w:t>
      </w:r>
      <w:r w:rsidRPr="007F4DD7">
        <w:rPr>
          <w:rFonts w:hint="eastAsia"/>
          <w:color w:val="000000" w:themeColor="text1"/>
          <w:sz w:val="24"/>
        </w:rPr>
        <w:t xml:space="preserve">  </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零售业</w:t>
      </w:r>
      <w:r w:rsidRPr="007F4DD7">
        <w:rPr>
          <w:rFonts w:hint="eastAsia"/>
          <w:color w:val="000000" w:themeColor="text1"/>
          <w:sz w:val="24"/>
        </w:rPr>
        <w:t xml:space="preserve">  </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交通运输业</w:t>
      </w:r>
      <w:r w:rsidRPr="007F4DD7">
        <w:rPr>
          <w:rFonts w:hint="eastAsia"/>
          <w:color w:val="000000" w:themeColor="text1"/>
          <w:sz w:val="24"/>
        </w:rPr>
        <w:t xml:space="preserve">  </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仓储业</w:t>
      </w:r>
      <w:r w:rsidRPr="007F4DD7">
        <w:rPr>
          <w:rFonts w:hint="eastAsia"/>
          <w:color w:val="000000" w:themeColor="text1"/>
          <w:sz w:val="24"/>
        </w:rPr>
        <w:t xml:space="preserve">  </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邮政业</w:t>
      </w:r>
      <w:r w:rsidRPr="007F4DD7">
        <w:rPr>
          <w:rFonts w:hint="eastAsia"/>
          <w:color w:val="000000" w:themeColor="text1"/>
          <w:sz w:val="24"/>
        </w:rPr>
        <w:t xml:space="preserve">  </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住宿业</w:t>
      </w:r>
      <w:r w:rsidRPr="007F4DD7">
        <w:rPr>
          <w:rFonts w:hint="eastAsia"/>
          <w:color w:val="000000" w:themeColor="text1"/>
          <w:sz w:val="24"/>
        </w:rPr>
        <w:t xml:space="preserve">  </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餐饮业</w:t>
      </w:r>
      <w:r w:rsidRPr="007F4DD7">
        <w:rPr>
          <w:rFonts w:hint="eastAsia"/>
          <w:color w:val="000000" w:themeColor="text1"/>
          <w:sz w:val="24"/>
        </w:rPr>
        <w:t xml:space="preserve">  </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信息传输</w:t>
      </w:r>
      <w:r w:rsidRPr="007F4DD7">
        <w:rPr>
          <w:rFonts w:hint="eastAsia"/>
          <w:color w:val="000000" w:themeColor="text1"/>
          <w:sz w:val="24"/>
        </w:rPr>
        <w:lastRenderedPageBreak/>
        <w:t>业</w:t>
      </w:r>
      <w:r w:rsidRPr="007F4DD7">
        <w:rPr>
          <w:rFonts w:hint="eastAsia"/>
          <w:color w:val="000000" w:themeColor="text1"/>
          <w:sz w:val="24"/>
        </w:rPr>
        <w:t xml:space="preserve">  </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软件和信息技术服务业</w:t>
      </w:r>
      <w:r w:rsidRPr="007F4DD7">
        <w:rPr>
          <w:rFonts w:hint="eastAsia"/>
          <w:color w:val="000000" w:themeColor="text1"/>
          <w:sz w:val="24"/>
        </w:rPr>
        <w:t xml:space="preserve">  </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房地产开发经营</w:t>
      </w:r>
      <w:r w:rsidRPr="007F4DD7">
        <w:rPr>
          <w:rFonts w:hint="eastAsia"/>
          <w:color w:val="000000" w:themeColor="text1"/>
          <w:sz w:val="24"/>
        </w:rPr>
        <w:t xml:space="preserve">  </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物业管理</w:t>
      </w:r>
      <w:r w:rsidRPr="007F4DD7">
        <w:rPr>
          <w:rFonts w:hint="eastAsia"/>
          <w:color w:val="000000" w:themeColor="text1"/>
          <w:sz w:val="24"/>
        </w:rPr>
        <w:t xml:space="preserve">  </w:t>
      </w:r>
      <w:r w:rsidRPr="007F4DD7">
        <w:rPr>
          <w:rFonts w:ascii="宋体" w:eastAsia="宋体" w:hAnsi="宋体" w:cs="宋体" w:hint="eastAsia"/>
          <w:color w:val="000000" w:themeColor="text1"/>
          <w:kern w:val="0"/>
          <w:sz w:val="24"/>
          <w:szCs w:val="24"/>
        </w:rPr>
        <w:sym w:font="Wingdings 2" w:char="0052"/>
      </w:r>
      <w:r w:rsidRPr="007F4DD7">
        <w:rPr>
          <w:rFonts w:hint="eastAsia"/>
          <w:color w:val="000000" w:themeColor="text1"/>
          <w:sz w:val="24"/>
        </w:rPr>
        <w:t>租赁和商务服务业</w:t>
      </w:r>
      <w:r w:rsidRPr="007F4DD7">
        <w:rPr>
          <w:rFonts w:hint="eastAsia"/>
          <w:color w:val="000000" w:themeColor="text1"/>
          <w:sz w:val="24"/>
        </w:rPr>
        <w:t xml:space="preserve">  </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其他未列明行业</w:t>
      </w:r>
    </w:p>
    <w:p w14:paraId="4C83B6B4" w14:textId="77777777" w:rsidR="00B0472A" w:rsidRPr="007F4DD7" w:rsidRDefault="007F4DD7">
      <w:pPr>
        <w:widowControl/>
        <w:shd w:val="clear" w:color="auto" w:fill="FFFFFF"/>
        <w:spacing w:line="480" w:lineRule="auto"/>
        <w:ind w:firstLine="420"/>
        <w:rPr>
          <w:rFonts w:ascii="宋体" w:eastAsia="宋体" w:hAnsi="宋体" w:cs="宋体"/>
          <w:color w:val="000000" w:themeColor="text1"/>
          <w:kern w:val="0"/>
          <w:sz w:val="24"/>
          <w:szCs w:val="24"/>
        </w:rPr>
      </w:pPr>
      <w:r w:rsidRPr="007F4DD7">
        <w:rPr>
          <w:rFonts w:hint="eastAsia"/>
          <w:color w:val="000000" w:themeColor="text1"/>
          <w:sz w:val="24"/>
        </w:rPr>
        <w:t>节能</w:t>
      </w:r>
      <w:r w:rsidRPr="007F4DD7">
        <w:rPr>
          <w:color w:val="000000" w:themeColor="text1"/>
          <w:sz w:val="24"/>
        </w:rPr>
        <w:t>：</w:t>
      </w:r>
      <w:r w:rsidRPr="007F4DD7">
        <w:rPr>
          <w:rFonts w:ascii="宋体" w:eastAsia="宋体" w:hAnsi="宋体" w:cs="宋体" w:hint="eastAsia"/>
          <w:color w:val="000000" w:themeColor="text1"/>
          <w:kern w:val="0"/>
          <w:sz w:val="24"/>
          <w:szCs w:val="24"/>
        </w:rPr>
        <w:t>□是</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sym w:font="Wingdings 2" w:char="0052"/>
      </w:r>
      <w:r w:rsidRPr="007F4DD7">
        <w:rPr>
          <w:rFonts w:ascii="宋体" w:eastAsia="宋体" w:hAnsi="宋体" w:cs="宋体" w:hint="eastAsia"/>
          <w:color w:val="000000" w:themeColor="text1"/>
          <w:kern w:val="0"/>
          <w:sz w:val="24"/>
          <w:szCs w:val="24"/>
        </w:rPr>
        <w:t>否</w:t>
      </w:r>
      <w:r w:rsidRPr="007F4DD7">
        <w:rPr>
          <w:rFonts w:ascii="宋体" w:eastAsia="宋体" w:hAnsi="宋体" w:cs="宋体" w:hint="eastAsia"/>
          <w:color w:val="000000" w:themeColor="text1"/>
          <w:kern w:val="0"/>
          <w:sz w:val="24"/>
          <w:szCs w:val="24"/>
        </w:rPr>
        <w:t xml:space="preserve">            </w:t>
      </w:r>
      <w:r w:rsidRPr="007F4DD7">
        <w:rPr>
          <w:rFonts w:hint="eastAsia"/>
          <w:color w:val="000000" w:themeColor="text1"/>
          <w:sz w:val="24"/>
        </w:rPr>
        <w:t>环保</w:t>
      </w:r>
      <w:r w:rsidRPr="007F4DD7">
        <w:rPr>
          <w:color w:val="000000" w:themeColor="text1"/>
          <w:sz w:val="24"/>
        </w:rPr>
        <w:t>：</w:t>
      </w:r>
      <w:r w:rsidRPr="007F4DD7">
        <w:rPr>
          <w:rFonts w:ascii="宋体" w:eastAsia="宋体" w:hAnsi="宋体" w:cs="宋体" w:hint="eastAsia"/>
          <w:color w:val="000000" w:themeColor="text1"/>
          <w:kern w:val="0"/>
          <w:sz w:val="24"/>
          <w:szCs w:val="24"/>
        </w:rPr>
        <w:t>□是</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sym w:font="Wingdings 2" w:char="0052"/>
      </w:r>
      <w:r w:rsidRPr="007F4DD7">
        <w:rPr>
          <w:rFonts w:ascii="宋体" w:eastAsia="宋体" w:hAnsi="宋体" w:cs="宋体" w:hint="eastAsia"/>
          <w:color w:val="000000" w:themeColor="text1"/>
          <w:kern w:val="0"/>
          <w:sz w:val="24"/>
          <w:szCs w:val="24"/>
        </w:rPr>
        <w:t>否</w:t>
      </w:r>
    </w:p>
    <w:p w14:paraId="7404FDD1" w14:textId="77777777" w:rsidR="00B0472A" w:rsidRPr="007F4DD7" w:rsidRDefault="007F4DD7">
      <w:pPr>
        <w:widowControl/>
        <w:shd w:val="clear" w:color="auto" w:fill="FFFFFF"/>
        <w:spacing w:line="480" w:lineRule="auto"/>
        <w:ind w:firstLine="420"/>
        <w:rPr>
          <w:rFonts w:eastAsia="宋体"/>
          <w:color w:val="000000" w:themeColor="text1"/>
          <w:sz w:val="24"/>
        </w:rPr>
      </w:pPr>
      <w:r w:rsidRPr="007F4DD7">
        <w:rPr>
          <w:rFonts w:ascii="宋体" w:eastAsia="宋体" w:hAnsi="宋体" w:cs="宋体" w:hint="eastAsia"/>
          <w:color w:val="000000" w:themeColor="text1"/>
          <w:kern w:val="0"/>
          <w:sz w:val="24"/>
          <w:szCs w:val="24"/>
        </w:rPr>
        <w:t>功能和质量要求</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w:t>
      </w:r>
      <w:r w:rsidRPr="007F4DD7">
        <w:rPr>
          <w:rFonts w:ascii="宋体" w:eastAsia="宋体" w:hAnsi="宋体" w:cs="宋体" w:hint="eastAsia"/>
          <w:color w:val="000000" w:themeColor="text1"/>
          <w:kern w:val="0"/>
          <w:sz w:val="24"/>
          <w:szCs w:val="24"/>
        </w:rPr>
        <w:t>见技术要求</w:t>
      </w:r>
    </w:p>
    <w:p w14:paraId="7E8A2060" w14:textId="77777777" w:rsidR="00B0472A" w:rsidRPr="007F4DD7" w:rsidRDefault="00B0472A">
      <w:pPr>
        <w:widowControl/>
        <w:shd w:val="clear" w:color="auto" w:fill="FFFFFF"/>
        <w:spacing w:line="480" w:lineRule="auto"/>
        <w:ind w:firstLine="420"/>
        <w:rPr>
          <w:color w:val="000000" w:themeColor="text1"/>
          <w:sz w:val="24"/>
        </w:rPr>
      </w:pPr>
    </w:p>
    <w:p w14:paraId="140900FB" w14:textId="77777777" w:rsidR="00B0472A" w:rsidRPr="007F4DD7" w:rsidRDefault="007F4DD7">
      <w:pPr>
        <w:widowControl/>
        <w:shd w:val="clear" w:color="auto" w:fill="FFFFFF"/>
        <w:spacing w:line="480" w:lineRule="auto"/>
        <w:ind w:firstLine="420"/>
        <w:rPr>
          <w:color w:val="000000" w:themeColor="text1"/>
          <w:sz w:val="24"/>
        </w:rPr>
      </w:pPr>
      <w:r w:rsidRPr="007F4DD7">
        <w:rPr>
          <w:rFonts w:hint="eastAsia"/>
          <w:color w:val="000000" w:themeColor="text1"/>
          <w:sz w:val="24"/>
        </w:rPr>
        <w:t>品目信息二标的名称：</w:t>
      </w:r>
      <w:r w:rsidRPr="007F4DD7">
        <w:rPr>
          <w:rFonts w:asciiTheme="majorEastAsia" w:eastAsiaTheme="majorEastAsia" w:hAnsiTheme="majorEastAsia" w:hint="eastAsia"/>
          <w:color w:val="000000" w:themeColor="text1"/>
          <w:sz w:val="24"/>
          <w:szCs w:val="20"/>
        </w:rPr>
        <w:t>标准化考场机房服务</w:t>
      </w:r>
      <w:r w:rsidRPr="007F4DD7">
        <w:rPr>
          <w:rFonts w:hint="eastAsia"/>
          <w:color w:val="000000" w:themeColor="text1"/>
          <w:sz w:val="24"/>
        </w:rPr>
        <w:t xml:space="preserve">  </w:t>
      </w:r>
    </w:p>
    <w:p w14:paraId="38776BA2" w14:textId="77777777" w:rsidR="00B0472A" w:rsidRPr="007F4DD7" w:rsidRDefault="007F4DD7">
      <w:pPr>
        <w:widowControl/>
        <w:shd w:val="clear" w:color="auto" w:fill="FFFFFF"/>
        <w:spacing w:line="480" w:lineRule="auto"/>
        <w:ind w:firstLine="420"/>
        <w:rPr>
          <w:color w:val="000000" w:themeColor="text1"/>
          <w:sz w:val="24"/>
        </w:rPr>
      </w:pPr>
      <w:r w:rsidRPr="007F4DD7">
        <w:rPr>
          <w:rFonts w:hint="eastAsia"/>
          <w:color w:val="000000" w:themeColor="text1"/>
          <w:sz w:val="24"/>
        </w:rPr>
        <w:t xml:space="preserve"> </w:t>
      </w:r>
      <w:r w:rsidRPr="007F4DD7">
        <w:rPr>
          <w:rFonts w:hint="eastAsia"/>
          <w:color w:val="000000" w:themeColor="text1"/>
          <w:sz w:val="24"/>
        </w:rPr>
        <w:t>计量单位</w:t>
      </w:r>
      <w:r w:rsidRPr="007F4DD7">
        <w:rPr>
          <w:color w:val="000000" w:themeColor="text1"/>
          <w:sz w:val="24"/>
        </w:rPr>
        <w:t>：</w:t>
      </w:r>
      <w:r w:rsidRPr="007F4DD7">
        <w:rPr>
          <w:color w:val="000000" w:themeColor="text1"/>
          <w:sz w:val="24"/>
        </w:rPr>
        <w:t xml:space="preserve"> </w:t>
      </w:r>
      <w:r w:rsidRPr="007F4DD7">
        <w:rPr>
          <w:rFonts w:hint="eastAsia"/>
          <w:color w:val="000000" w:themeColor="text1"/>
          <w:sz w:val="24"/>
        </w:rPr>
        <w:t>项</w:t>
      </w:r>
      <w:r w:rsidRPr="007F4DD7">
        <w:rPr>
          <w:color w:val="000000" w:themeColor="text1"/>
          <w:sz w:val="24"/>
        </w:rPr>
        <w:t xml:space="preserve">   </w:t>
      </w:r>
      <w:r w:rsidRPr="007F4DD7">
        <w:rPr>
          <w:rFonts w:hint="eastAsia"/>
          <w:color w:val="000000" w:themeColor="text1"/>
          <w:sz w:val="24"/>
        </w:rPr>
        <w:t>数量</w:t>
      </w:r>
      <w:r w:rsidRPr="007F4DD7">
        <w:rPr>
          <w:color w:val="000000" w:themeColor="text1"/>
          <w:sz w:val="24"/>
        </w:rPr>
        <w:t>：</w:t>
      </w:r>
      <w:r w:rsidRPr="007F4DD7">
        <w:rPr>
          <w:rFonts w:hint="eastAsia"/>
          <w:color w:val="000000" w:themeColor="text1"/>
          <w:sz w:val="24"/>
        </w:rPr>
        <w:t>1</w:t>
      </w:r>
    </w:p>
    <w:p w14:paraId="58690682" w14:textId="77777777" w:rsidR="00B0472A" w:rsidRPr="007F4DD7" w:rsidRDefault="007F4DD7">
      <w:pPr>
        <w:widowControl/>
        <w:shd w:val="clear" w:color="auto" w:fill="FFFFFF"/>
        <w:spacing w:line="480" w:lineRule="auto"/>
        <w:ind w:firstLine="420"/>
        <w:rPr>
          <w:color w:val="000000" w:themeColor="text1"/>
          <w:sz w:val="24"/>
        </w:rPr>
      </w:pPr>
      <w:r w:rsidRPr="007F4DD7">
        <w:rPr>
          <w:rFonts w:hint="eastAsia"/>
          <w:color w:val="000000" w:themeColor="text1"/>
          <w:sz w:val="24"/>
        </w:rPr>
        <w:t>单价（元）</w:t>
      </w:r>
      <w:r w:rsidRPr="007F4DD7">
        <w:rPr>
          <w:rFonts w:hint="eastAsia"/>
          <w:color w:val="000000" w:themeColor="text1"/>
          <w:sz w:val="24"/>
        </w:rPr>
        <w:t>310000</w:t>
      </w:r>
      <w:r w:rsidRPr="007F4DD7">
        <w:rPr>
          <w:color w:val="000000" w:themeColor="text1"/>
          <w:sz w:val="24"/>
        </w:rPr>
        <w:t xml:space="preserve">           </w:t>
      </w:r>
      <w:r w:rsidRPr="007F4DD7">
        <w:rPr>
          <w:rFonts w:hint="eastAsia"/>
          <w:color w:val="000000" w:themeColor="text1"/>
          <w:sz w:val="24"/>
        </w:rPr>
        <w:t>该品目预算</w:t>
      </w:r>
      <w:r w:rsidRPr="007F4DD7">
        <w:rPr>
          <w:rFonts w:hint="eastAsia"/>
          <w:color w:val="000000" w:themeColor="text1"/>
          <w:sz w:val="24"/>
        </w:rPr>
        <w:t>(</w:t>
      </w:r>
      <w:r w:rsidRPr="007F4DD7">
        <w:rPr>
          <w:rFonts w:hint="eastAsia"/>
          <w:color w:val="000000" w:themeColor="text1"/>
          <w:sz w:val="24"/>
        </w:rPr>
        <w:t>元</w:t>
      </w:r>
      <w:r w:rsidRPr="007F4DD7">
        <w:rPr>
          <w:rFonts w:hint="eastAsia"/>
          <w:color w:val="000000" w:themeColor="text1"/>
          <w:sz w:val="24"/>
        </w:rPr>
        <w:t>)</w:t>
      </w:r>
      <w:r w:rsidRPr="007F4DD7">
        <w:rPr>
          <w:rFonts w:hint="eastAsia"/>
          <w:color w:val="000000" w:themeColor="text1"/>
          <w:sz w:val="24"/>
        </w:rPr>
        <w:t>：</w:t>
      </w:r>
      <w:r w:rsidRPr="007F4DD7">
        <w:rPr>
          <w:rFonts w:hint="eastAsia"/>
          <w:color w:val="000000" w:themeColor="text1"/>
          <w:sz w:val="24"/>
        </w:rPr>
        <w:t>310000</w:t>
      </w:r>
    </w:p>
    <w:p w14:paraId="502B8F34" w14:textId="77777777" w:rsidR="00B0472A" w:rsidRPr="007F4DD7" w:rsidRDefault="007F4DD7">
      <w:pPr>
        <w:widowControl/>
        <w:shd w:val="clear" w:color="auto" w:fill="FFFFFF"/>
        <w:spacing w:line="480" w:lineRule="auto"/>
        <w:ind w:firstLine="420"/>
        <w:rPr>
          <w:color w:val="000000" w:themeColor="text1"/>
          <w:sz w:val="24"/>
        </w:rPr>
      </w:pPr>
      <w:r w:rsidRPr="007F4DD7">
        <w:rPr>
          <w:rFonts w:hint="eastAsia"/>
          <w:color w:val="000000" w:themeColor="text1"/>
          <w:sz w:val="24"/>
        </w:rPr>
        <w:t>所属</w:t>
      </w:r>
      <w:r w:rsidRPr="007F4DD7">
        <w:rPr>
          <w:color w:val="000000" w:themeColor="text1"/>
          <w:sz w:val="24"/>
        </w:rPr>
        <w:t>行业：</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 xml:space="preserve">农、林、牧、渔业　　</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工业</w:t>
      </w:r>
      <w:r w:rsidRPr="007F4DD7">
        <w:rPr>
          <w:rFonts w:hint="eastAsia"/>
          <w:color w:val="000000" w:themeColor="text1"/>
          <w:sz w:val="24"/>
        </w:rPr>
        <w:t xml:space="preserve">   </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建筑业</w:t>
      </w:r>
      <w:r w:rsidRPr="007F4DD7">
        <w:rPr>
          <w:rFonts w:hint="eastAsia"/>
          <w:color w:val="000000" w:themeColor="text1"/>
          <w:sz w:val="24"/>
        </w:rPr>
        <w:t xml:space="preserve">  </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批发业</w:t>
      </w:r>
      <w:r w:rsidRPr="007F4DD7">
        <w:rPr>
          <w:rFonts w:hint="eastAsia"/>
          <w:color w:val="000000" w:themeColor="text1"/>
          <w:sz w:val="24"/>
        </w:rPr>
        <w:t xml:space="preserve">  </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零售业</w:t>
      </w:r>
      <w:r w:rsidRPr="007F4DD7">
        <w:rPr>
          <w:rFonts w:hint="eastAsia"/>
          <w:color w:val="000000" w:themeColor="text1"/>
          <w:sz w:val="24"/>
        </w:rPr>
        <w:t xml:space="preserve">  </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交通运输业</w:t>
      </w:r>
      <w:r w:rsidRPr="007F4DD7">
        <w:rPr>
          <w:rFonts w:hint="eastAsia"/>
          <w:color w:val="000000" w:themeColor="text1"/>
          <w:sz w:val="24"/>
        </w:rPr>
        <w:t xml:space="preserve">  </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仓储业</w:t>
      </w:r>
      <w:r w:rsidRPr="007F4DD7">
        <w:rPr>
          <w:rFonts w:hint="eastAsia"/>
          <w:color w:val="000000" w:themeColor="text1"/>
          <w:sz w:val="24"/>
        </w:rPr>
        <w:t xml:space="preserve">  </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邮政业</w:t>
      </w:r>
      <w:r w:rsidRPr="007F4DD7">
        <w:rPr>
          <w:rFonts w:hint="eastAsia"/>
          <w:color w:val="000000" w:themeColor="text1"/>
          <w:sz w:val="24"/>
        </w:rPr>
        <w:t xml:space="preserve">  </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住宿业</w:t>
      </w:r>
      <w:r w:rsidRPr="007F4DD7">
        <w:rPr>
          <w:rFonts w:hint="eastAsia"/>
          <w:color w:val="000000" w:themeColor="text1"/>
          <w:sz w:val="24"/>
        </w:rPr>
        <w:t xml:space="preserve">  </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餐饮业</w:t>
      </w:r>
      <w:r w:rsidRPr="007F4DD7">
        <w:rPr>
          <w:rFonts w:hint="eastAsia"/>
          <w:color w:val="000000" w:themeColor="text1"/>
          <w:sz w:val="24"/>
        </w:rPr>
        <w:t xml:space="preserve">  </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信息传输业</w:t>
      </w:r>
      <w:r w:rsidRPr="007F4DD7">
        <w:rPr>
          <w:rFonts w:hint="eastAsia"/>
          <w:color w:val="000000" w:themeColor="text1"/>
          <w:sz w:val="24"/>
        </w:rPr>
        <w:t xml:space="preserve">  </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软件和信息技术服务业</w:t>
      </w:r>
      <w:r w:rsidRPr="007F4DD7">
        <w:rPr>
          <w:rFonts w:hint="eastAsia"/>
          <w:color w:val="000000" w:themeColor="text1"/>
          <w:sz w:val="24"/>
        </w:rPr>
        <w:t xml:space="preserve">  </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房地产开发经营</w:t>
      </w:r>
      <w:r w:rsidRPr="007F4DD7">
        <w:rPr>
          <w:rFonts w:hint="eastAsia"/>
          <w:color w:val="000000" w:themeColor="text1"/>
          <w:sz w:val="24"/>
        </w:rPr>
        <w:t xml:space="preserve">  </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物业管理</w:t>
      </w:r>
      <w:r w:rsidRPr="007F4DD7">
        <w:rPr>
          <w:rFonts w:hint="eastAsia"/>
          <w:color w:val="000000" w:themeColor="text1"/>
          <w:sz w:val="24"/>
        </w:rPr>
        <w:t xml:space="preserve">  </w:t>
      </w:r>
      <w:r w:rsidRPr="007F4DD7">
        <w:rPr>
          <w:rFonts w:ascii="宋体" w:eastAsia="宋体" w:hAnsi="宋体" w:cs="宋体" w:hint="eastAsia"/>
          <w:color w:val="000000" w:themeColor="text1"/>
          <w:kern w:val="0"/>
          <w:sz w:val="24"/>
          <w:szCs w:val="24"/>
        </w:rPr>
        <w:sym w:font="Wingdings 2" w:char="0052"/>
      </w:r>
      <w:r w:rsidRPr="007F4DD7">
        <w:rPr>
          <w:rFonts w:hint="eastAsia"/>
          <w:color w:val="000000" w:themeColor="text1"/>
          <w:sz w:val="24"/>
        </w:rPr>
        <w:t>租赁和商务服务业</w:t>
      </w:r>
      <w:r w:rsidRPr="007F4DD7">
        <w:rPr>
          <w:rFonts w:hint="eastAsia"/>
          <w:color w:val="000000" w:themeColor="text1"/>
          <w:sz w:val="24"/>
        </w:rPr>
        <w:t xml:space="preserve">  </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其他未列明行业</w:t>
      </w:r>
    </w:p>
    <w:p w14:paraId="32219FE6" w14:textId="77777777" w:rsidR="00B0472A" w:rsidRPr="007F4DD7" w:rsidRDefault="007F4DD7">
      <w:pPr>
        <w:widowControl/>
        <w:shd w:val="clear" w:color="auto" w:fill="FFFFFF"/>
        <w:spacing w:line="480" w:lineRule="auto"/>
        <w:ind w:firstLine="420"/>
        <w:rPr>
          <w:rFonts w:ascii="宋体" w:eastAsia="宋体" w:hAnsi="宋体" w:cs="宋体"/>
          <w:color w:val="000000" w:themeColor="text1"/>
          <w:kern w:val="0"/>
          <w:sz w:val="24"/>
          <w:szCs w:val="24"/>
        </w:rPr>
      </w:pPr>
      <w:r w:rsidRPr="007F4DD7">
        <w:rPr>
          <w:rFonts w:hint="eastAsia"/>
          <w:color w:val="000000" w:themeColor="text1"/>
          <w:sz w:val="24"/>
        </w:rPr>
        <w:t>节能</w:t>
      </w:r>
      <w:r w:rsidRPr="007F4DD7">
        <w:rPr>
          <w:color w:val="000000" w:themeColor="text1"/>
          <w:sz w:val="24"/>
        </w:rPr>
        <w:t>：</w:t>
      </w:r>
      <w:r w:rsidRPr="007F4DD7">
        <w:rPr>
          <w:rFonts w:ascii="宋体" w:eastAsia="宋体" w:hAnsi="宋体" w:cs="宋体" w:hint="eastAsia"/>
          <w:color w:val="000000" w:themeColor="text1"/>
          <w:kern w:val="0"/>
          <w:sz w:val="24"/>
          <w:szCs w:val="24"/>
        </w:rPr>
        <w:t>□是</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sym w:font="Wingdings 2" w:char="0052"/>
      </w:r>
      <w:r w:rsidRPr="007F4DD7">
        <w:rPr>
          <w:rFonts w:ascii="宋体" w:eastAsia="宋体" w:hAnsi="宋体" w:cs="宋体" w:hint="eastAsia"/>
          <w:color w:val="000000" w:themeColor="text1"/>
          <w:kern w:val="0"/>
          <w:sz w:val="24"/>
          <w:szCs w:val="24"/>
        </w:rPr>
        <w:t>否</w:t>
      </w:r>
      <w:r w:rsidRPr="007F4DD7">
        <w:rPr>
          <w:rFonts w:ascii="宋体" w:eastAsia="宋体" w:hAnsi="宋体" w:cs="宋体" w:hint="eastAsia"/>
          <w:color w:val="000000" w:themeColor="text1"/>
          <w:kern w:val="0"/>
          <w:sz w:val="24"/>
          <w:szCs w:val="24"/>
        </w:rPr>
        <w:t xml:space="preserve">            </w:t>
      </w:r>
      <w:r w:rsidRPr="007F4DD7">
        <w:rPr>
          <w:rFonts w:hint="eastAsia"/>
          <w:color w:val="000000" w:themeColor="text1"/>
          <w:sz w:val="24"/>
        </w:rPr>
        <w:t>环保</w:t>
      </w:r>
      <w:r w:rsidRPr="007F4DD7">
        <w:rPr>
          <w:color w:val="000000" w:themeColor="text1"/>
          <w:sz w:val="24"/>
        </w:rPr>
        <w:t>：</w:t>
      </w:r>
      <w:r w:rsidRPr="007F4DD7">
        <w:rPr>
          <w:rFonts w:ascii="宋体" w:eastAsia="宋体" w:hAnsi="宋体" w:cs="宋体" w:hint="eastAsia"/>
          <w:color w:val="000000" w:themeColor="text1"/>
          <w:kern w:val="0"/>
          <w:sz w:val="24"/>
          <w:szCs w:val="24"/>
        </w:rPr>
        <w:t>□是</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sym w:font="Wingdings 2" w:char="0052"/>
      </w:r>
      <w:r w:rsidRPr="007F4DD7">
        <w:rPr>
          <w:rFonts w:ascii="宋体" w:eastAsia="宋体" w:hAnsi="宋体" w:cs="宋体" w:hint="eastAsia"/>
          <w:color w:val="000000" w:themeColor="text1"/>
          <w:kern w:val="0"/>
          <w:sz w:val="24"/>
          <w:szCs w:val="24"/>
        </w:rPr>
        <w:t>否</w:t>
      </w:r>
    </w:p>
    <w:p w14:paraId="4F000482" w14:textId="77777777" w:rsidR="00B0472A" w:rsidRPr="007F4DD7" w:rsidRDefault="007F4DD7">
      <w:pPr>
        <w:widowControl/>
        <w:shd w:val="clear" w:color="auto" w:fill="FFFFFF"/>
        <w:spacing w:line="480" w:lineRule="auto"/>
        <w:ind w:firstLine="420"/>
        <w:rPr>
          <w:rFonts w:eastAsia="宋体"/>
          <w:color w:val="000000" w:themeColor="text1"/>
          <w:sz w:val="24"/>
        </w:rPr>
      </w:pPr>
      <w:r w:rsidRPr="007F4DD7">
        <w:rPr>
          <w:rFonts w:ascii="宋体" w:eastAsia="宋体" w:hAnsi="宋体" w:cs="宋体" w:hint="eastAsia"/>
          <w:color w:val="000000" w:themeColor="text1"/>
          <w:kern w:val="0"/>
          <w:sz w:val="24"/>
          <w:szCs w:val="24"/>
        </w:rPr>
        <w:t>功能和质量要求</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w:t>
      </w:r>
      <w:r w:rsidRPr="007F4DD7">
        <w:rPr>
          <w:rFonts w:ascii="宋体" w:eastAsia="宋体" w:hAnsi="宋体" w:cs="宋体" w:hint="eastAsia"/>
          <w:color w:val="000000" w:themeColor="text1"/>
          <w:kern w:val="0"/>
          <w:sz w:val="24"/>
          <w:szCs w:val="24"/>
        </w:rPr>
        <w:t>见技术要求</w:t>
      </w:r>
    </w:p>
    <w:p w14:paraId="4EB9D3C8" w14:textId="77777777" w:rsidR="00B0472A" w:rsidRPr="007F4DD7" w:rsidRDefault="00B0472A">
      <w:pPr>
        <w:pStyle w:val="a0"/>
        <w:rPr>
          <w:b/>
          <w:bCs/>
          <w:color w:val="000000" w:themeColor="text1"/>
        </w:rPr>
      </w:pPr>
    </w:p>
    <w:p w14:paraId="49FE705B" w14:textId="77777777" w:rsidR="00B0472A" w:rsidRPr="007F4DD7" w:rsidRDefault="007F4DD7">
      <w:pPr>
        <w:widowControl/>
        <w:shd w:val="clear" w:color="auto" w:fill="FFFFFF"/>
        <w:spacing w:line="480" w:lineRule="auto"/>
        <w:ind w:firstLine="420"/>
        <w:rPr>
          <w:rFonts w:asciiTheme="majorEastAsia" w:eastAsiaTheme="majorEastAsia" w:hAnsiTheme="majorEastAsia"/>
          <w:color w:val="000000" w:themeColor="text1"/>
          <w:sz w:val="24"/>
          <w:szCs w:val="20"/>
        </w:rPr>
      </w:pPr>
      <w:r w:rsidRPr="007F4DD7">
        <w:rPr>
          <w:rFonts w:hint="eastAsia"/>
          <w:color w:val="000000" w:themeColor="text1"/>
          <w:sz w:val="24"/>
        </w:rPr>
        <w:t>品目信息三标的名称：</w:t>
      </w:r>
      <w:r w:rsidRPr="007F4DD7">
        <w:rPr>
          <w:rFonts w:hint="eastAsia"/>
          <w:color w:val="000000" w:themeColor="text1"/>
          <w:sz w:val="24"/>
        </w:rPr>
        <w:t xml:space="preserve"> </w:t>
      </w:r>
      <w:r w:rsidRPr="007F4DD7">
        <w:rPr>
          <w:rFonts w:asciiTheme="majorEastAsia" w:eastAsiaTheme="majorEastAsia" w:hAnsiTheme="majorEastAsia" w:hint="eastAsia"/>
          <w:color w:val="000000" w:themeColor="text1"/>
          <w:sz w:val="24"/>
          <w:szCs w:val="20"/>
        </w:rPr>
        <w:t>标准化考场时钟服务</w:t>
      </w:r>
    </w:p>
    <w:p w14:paraId="41291E96" w14:textId="77777777" w:rsidR="00B0472A" w:rsidRPr="007F4DD7" w:rsidRDefault="007F4DD7">
      <w:pPr>
        <w:widowControl/>
        <w:shd w:val="clear" w:color="auto" w:fill="FFFFFF"/>
        <w:spacing w:line="480" w:lineRule="auto"/>
        <w:ind w:firstLine="420"/>
        <w:rPr>
          <w:color w:val="000000" w:themeColor="text1"/>
          <w:sz w:val="24"/>
        </w:rPr>
      </w:pPr>
      <w:r w:rsidRPr="007F4DD7">
        <w:rPr>
          <w:rFonts w:hint="eastAsia"/>
          <w:color w:val="000000" w:themeColor="text1"/>
          <w:sz w:val="24"/>
        </w:rPr>
        <w:t xml:space="preserve"> </w:t>
      </w:r>
      <w:r w:rsidRPr="007F4DD7">
        <w:rPr>
          <w:rFonts w:hint="eastAsia"/>
          <w:color w:val="000000" w:themeColor="text1"/>
          <w:sz w:val="24"/>
        </w:rPr>
        <w:t>计量单位</w:t>
      </w:r>
      <w:r w:rsidRPr="007F4DD7">
        <w:rPr>
          <w:color w:val="000000" w:themeColor="text1"/>
          <w:sz w:val="24"/>
        </w:rPr>
        <w:t>：</w:t>
      </w:r>
      <w:r w:rsidRPr="007F4DD7">
        <w:rPr>
          <w:color w:val="000000" w:themeColor="text1"/>
          <w:sz w:val="24"/>
        </w:rPr>
        <w:t xml:space="preserve"> </w:t>
      </w:r>
      <w:r w:rsidRPr="007F4DD7">
        <w:rPr>
          <w:rFonts w:hint="eastAsia"/>
          <w:color w:val="000000" w:themeColor="text1"/>
          <w:sz w:val="24"/>
        </w:rPr>
        <w:t>项</w:t>
      </w:r>
      <w:r w:rsidRPr="007F4DD7">
        <w:rPr>
          <w:color w:val="000000" w:themeColor="text1"/>
          <w:sz w:val="24"/>
        </w:rPr>
        <w:t xml:space="preserve">   </w:t>
      </w:r>
      <w:r w:rsidRPr="007F4DD7">
        <w:rPr>
          <w:rFonts w:hint="eastAsia"/>
          <w:color w:val="000000" w:themeColor="text1"/>
          <w:sz w:val="24"/>
        </w:rPr>
        <w:t>数量</w:t>
      </w:r>
      <w:r w:rsidRPr="007F4DD7">
        <w:rPr>
          <w:color w:val="000000" w:themeColor="text1"/>
          <w:sz w:val="24"/>
        </w:rPr>
        <w:t>：</w:t>
      </w:r>
      <w:r w:rsidRPr="007F4DD7">
        <w:rPr>
          <w:rFonts w:hint="eastAsia"/>
          <w:color w:val="000000" w:themeColor="text1"/>
          <w:sz w:val="24"/>
        </w:rPr>
        <w:t>1</w:t>
      </w:r>
    </w:p>
    <w:p w14:paraId="61873DED" w14:textId="77777777" w:rsidR="00B0472A" w:rsidRPr="007F4DD7" w:rsidRDefault="007F4DD7">
      <w:pPr>
        <w:widowControl/>
        <w:shd w:val="clear" w:color="auto" w:fill="FFFFFF"/>
        <w:spacing w:line="480" w:lineRule="auto"/>
        <w:ind w:firstLine="420"/>
        <w:rPr>
          <w:color w:val="000000" w:themeColor="text1"/>
          <w:sz w:val="24"/>
        </w:rPr>
      </w:pPr>
      <w:r w:rsidRPr="007F4DD7">
        <w:rPr>
          <w:rFonts w:hint="eastAsia"/>
          <w:color w:val="000000" w:themeColor="text1"/>
          <w:sz w:val="24"/>
        </w:rPr>
        <w:t>单价（元）</w:t>
      </w:r>
      <w:r w:rsidRPr="007F4DD7">
        <w:rPr>
          <w:rFonts w:hint="eastAsia"/>
          <w:color w:val="000000" w:themeColor="text1"/>
          <w:sz w:val="24"/>
        </w:rPr>
        <w:t>180000</w:t>
      </w:r>
      <w:r w:rsidRPr="007F4DD7">
        <w:rPr>
          <w:color w:val="000000" w:themeColor="text1"/>
          <w:sz w:val="24"/>
        </w:rPr>
        <w:t xml:space="preserve">           </w:t>
      </w:r>
      <w:r w:rsidRPr="007F4DD7">
        <w:rPr>
          <w:rFonts w:hint="eastAsia"/>
          <w:color w:val="000000" w:themeColor="text1"/>
          <w:sz w:val="24"/>
        </w:rPr>
        <w:t>该品目预算</w:t>
      </w:r>
      <w:r w:rsidRPr="007F4DD7">
        <w:rPr>
          <w:rFonts w:hint="eastAsia"/>
          <w:color w:val="000000" w:themeColor="text1"/>
          <w:sz w:val="24"/>
        </w:rPr>
        <w:t>(</w:t>
      </w:r>
      <w:r w:rsidRPr="007F4DD7">
        <w:rPr>
          <w:rFonts w:hint="eastAsia"/>
          <w:color w:val="000000" w:themeColor="text1"/>
          <w:sz w:val="24"/>
        </w:rPr>
        <w:t>元</w:t>
      </w:r>
      <w:r w:rsidRPr="007F4DD7">
        <w:rPr>
          <w:rFonts w:hint="eastAsia"/>
          <w:color w:val="000000" w:themeColor="text1"/>
          <w:sz w:val="24"/>
        </w:rPr>
        <w:t>)</w:t>
      </w:r>
      <w:r w:rsidRPr="007F4DD7">
        <w:rPr>
          <w:rFonts w:hint="eastAsia"/>
          <w:color w:val="000000" w:themeColor="text1"/>
          <w:sz w:val="24"/>
        </w:rPr>
        <w:t>：</w:t>
      </w:r>
      <w:r w:rsidRPr="007F4DD7">
        <w:rPr>
          <w:rFonts w:hint="eastAsia"/>
          <w:color w:val="000000" w:themeColor="text1"/>
          <w:sz w:val="24"/>
        </w:rPr>
        <w:t>180000</w:t>
      </w:r>
    </w:p>
    <w:p w14:paraId="1C5F9A58" w14:textId="77777777" w:rsidR="00B0472A" w:rsidRPr="007F4DD7" w:rsidRDefault="007F4DD7">
      <w:pPr>
        <w:widowControl/>
        <w:shd w:val="clear" w:color="auto" w:fill="FFFFFF"/>
        <w:spacing w:line="480" w:lineRule="auto"/>
        <w:ind w:firstLine="420"/>
        <w:rPr>
          <w:color w:val="000000" w:themeColor="text1"/>
          <w:sz w:val="24"/>
        </w:rPr>
      </w:pPr>
      <w:r w:rsidRPr="007F4DD7">
        <w:rPr>
          <w:rFonts w:hint="eastAsia"/>
          <w:color w:val="000000" w:themeColor="text1"/>
          <w:sz w:val="24"/>
        </w:rPr>
        <w:t>所属</w:t>
      </w:r>
      <w:r w:rsidRPr="007F4DD7">
        <w:rPr>
          <w:color w:val="000000" w:themeColor="text1"/>
          <w:sz w:val="24"/>
        </w:rPr>
        <w:t>行业：</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 xml:space="preserve">农、林、牧、渔业　　</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工业</w:t>
      </w:r>
      <w:r w:rsidRPr="007F4DD7">
        <w:rPr>
          <w:rFonts w:hint="eastAsia"/>
          <w:color w:val="000000" w:themeColor="text1"/>
          <w:sz w:val="24"/>
        </w:rPr>
        <w:t xml:space="preserve">   </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建筑业</w:t>
      </w:r>
      <w:r w:rsidRPr="007F4DD7">
        <w:rPr>
          <w:rFonts w:hint="eastAsia"/>
          <w:color w:val="000000" w:themeColor="text1"/>
          <w:sz w:val="24"/>
        </w:rPr>
        <w:t xml:space="preserve">  </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批发业</w:t>
      </w:r>
      <w:r w:rsidRPr="007F4DD7">
        <w:rPr>
          <w:rFonts w:hint="eastAsia"/>
          <w:color w:val="000000" w:themeColor="text1"/>
          <w:sz w:val="24"/>
        </w:rPr>
        <w:t xml:space="preserve">  </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零售业</w:t>
      </w:r>
      <w:r w:rsidRPr="007F4DD7">
        <w:rPr>
          <w:rFonts w:hint="eastAsia"/>
          <w:color w:val="000000" w:themeColor="text1"/>
          <w:sz w:val="24"/>
        </w:rPr>
        <w:t xml:space="preserve">  </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交通运输业</w:t>
      </w:r>
      <w:r w:rsidRPr="007F4DD7">
        <w:rPr>
          <w:rFonts w:hint="eastAsia"/>
          <w:color w:val="000000" w:themeColor="text1"/>
          <w:sz w:val="24"/>
        </w:rPr>
        <w:t xml:space="preserve">  </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仓储业</w:t>
      </w:r>
      <w:r w:rsidRPr="007F4DD7">
        <w:rPr>
          <w:rFonts w:hint="eastAsia"/>
          <w:color w:val="000000" w:themeColor="text1"/>
          <w:sz w:val="24"/>
        </w:rPr>
        <w:t xml:space="preserve">  </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邮政业</w:t>
      </w:r>
      <w:r w:rsidRPr="007F4DD7">
        <w:rPr>
          <w:rFonts w:hint="eastAsia"/>
          <w:color w:val="000000" w:themeColor="text1"/>
          <w:sz w:val="24"/>
        </w:rPr>
        <w:t xml:space="preserve">  </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住宿业</w:t>
      </w:r>
      <w:r w:rsidRPr="007F4DD7">
        <w:rPr>
          <w:rFonts w:hint="eastAsia"/>
          <w:color w:val="000000" w:themeColor="text1"/>
          <w:sz w:val="24"/>
        </w:rPr>
        <w:t xml:space="preserve">  </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餐饮业</w:t>
      </w:r>
      <w:r w:rsidRPr="007F4DD7">
        <w:rPr>
          <w:rFonts w:hint="eastAsia"/>
          <w:color w:val="000000" w:themeColor="text1"/>
          <w:sz w:val="24"/>
        </w:rPr>
        <w:t xml:space="preserve">  </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信息传输业</w:t>
      </w:r>
      <w:r w:rsidRPr="007F4DD7">
        <w:rPr>
          <w:rFonts w:hint="eastAsia"/>
          <w:color w:val="000000" w:themeColor="text1"/>
          <w:sz w:val="24"/>
        </w:rPr>
        <w:t xml:space="preserve">  </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软件和信息技术服务业</w:t>
      </w:r>
      <w:r w:rsidRPr="007F4DD7">
        <w:rPr>
          <w:rFonts w:hint="eastAsia"/>
          <w:color w:val="000000" w:themeColor="text1"/>
          <w:sz w:val="24"/>
        </w:rPr>
        <w:t xml:space="preserve">  </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房地产开发经营</w:t>
      </w:r>
      <w:r w:rsidRPr="007F4DD7">
        <w:rPr>
          <w:rFonts w:hint="eastAsia"/>
          <w:color w:val="000000" w:themeColor="text1"/>
          <w:sz w:val="24"/>
        </w:rPr>
        <w:t xml:space="preserve">  </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物业管理</w:t>
      </w:r>
      <w:r w:rsidRPr="007F4DD7">
        <w:rPr>
          <w:rFonts w:hint="eastAsia"/>
          <w:color w:val="000000" w:themeColor="text1"/>
          <w:sz w:val="24"/>
        </w:rPr>
        <w:t xml:space="preserve">  </w:t>
      </w:r>
      <w:r w:rsidRPr="007F4DD7">
        <w:rPr>
          <w:rFonts w:ascii="宋体" w:eastAsia="宋体" w:hAnsi="宋体" w:cs="宋体" w:hint="eastAsia"/>
          <w:color w:val="000000" w:themeColor="text1"/>
          <w:kern w:val="0"/>
          <w:sz w:val="24"/>
          <w:szCs w:val="24"/>
        </w:rPr>
        <w:sym w:font="Wingdings 2" w:char="0052"/>
      </w:r>
      <w:r w:rsidRPr="007F4DD7">
        <w:rPr>
          <w:rFonts w:hint="eastAsia"/>
          <w:color w:val="000000" w:themeColor="text1"/>
          <w:sz w:val="24"/>
        </w:rPr>
        <w:t>租赁和商务服务业</w:t>
      </w:r>
      <w:r w:rsidRPr="007F4DD7">
        <w:rPr>
          <w:rFonts w:hint="eastAsia"/>
          <w:color w:val="000000" w:themeColor="text1"/>
          <w:sz w:val="24"/>
        </w:rPr>
        <w:t xml:space="preserve">  </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其他未列明行业</w:t>
      </w:r>
    </w:p>
    <w:p w14:paraId="1AB0F55E" w14:textId="77777777" w:rsidR="00B0472A" w:rsidRPr="007F4DD7" w:rsidRDefault="007F4DD7">
      <w:pPr>
        <w:widowControl/>
        <w:shd w:val="clear" w:color="auto" w:fill="FFFFFF"/>
        <w:spacing w:line="480" w:lineRule="auto"/>
        <w:ind w:firstLine="420"/>
        <w:rPr>
          <w:rFonts w:ascii="宋体" w:eastAsia="宋体" w:hAnsi="宋体" w:cs="宋体"/>
          <w:color w:val="000000" w:themeColor="text1"/>
          <w:kern w:val="0"/>
          <w:sz w:val="24"/>
          <w:szCs w:val="24"/>
        </w:rPr>
      </w:pPr>
      <w:r w:rsidRPr="007F4DD7">
        <w:rPr>
          <w:rFonts w:hint="eastAsia"/>
          <w:color w:val="000000" w:themeColor="text1"/>
          <w:sz w:val="24"/>
        </w:rPr>
        <w:t>节能</w:t>
      </w:r>
      <w:r w:rsidRPr="007F4DD7">
        <w:rPr>
          <w:color w:val="000000" w:themeColor="text1"/>
          <w:sz w:val="24"/>
        </w:rPr>
        <w:t>：</w:t>
      </w:r>
      <w:r w:rsidRPr="007F4DD7">
        <w:rPr>
          <w:rFonts w:ascii="宋体" w:eastAsia="宋体" w:hAnsi="宋体" w:cs="宋体" w:hint="eastAsia"/>
          <w:color w:val="000000" w:themeColor="text1"/>
          <w:kern w:val="0"/>
          <w:sz w:val="24"/>
          <w:szCs w:val="24"/>
        </w:rPr>
        <w:t>□是</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sym w:font="Wingdings 2" w:char="0052"/>
      </w:r>
      <w:r w:rsidRPr="007F4DD7">
        <w:rPr>
          <w:rFonts w:ascii="宋体" w:eastAsia="宋体" w:hAnsi="宋体" w:cs="宋体" w:hint="eastAsia"/>
          <w:color w:val="000000" w:themeColor="text1"/>
          <w:kern w:val="0"/>
          <w:sz w:val="24"/>
          <w:szCs w:val="24"/>
        </w:rPr>
        <w:t>否</w:t>
      </w:r>
      <w:r w:rsidRPr="007F4DD7">
        <w:rPr>
          <w:rFonts w:ascii="宋体" w:eastAsia="宋体" w:hAnsi="宋体" w:cs="宋体" w:hint="eastAsia"/>
          <w:color w:val="000000" w:themeColor="text1"/>
          <w:kern w:val="0"/>
          <w:sz w:val="24"/>
          <w:szCs w:val="24"/>
        </w:rPr>
        <w:t xml:space="preserve">            </w:t>
      </w:r>
      <w:r w:rsidRPr="007F4DD7">
        <w:rPr>
          <w:rFonts w:hint="eastAsia"/>
          <w:color w:val="000000" w:themeColor="text1"/>
          <w:sz w:val="24"/>
        </w:rPr>
        <w:t>环保</w:t>
      </w:r>
      <w:r w:rsidRPr="007F4DD7">
        <w:rPr>
          <w:color w:val="000000" w:themeColor="text1"/>
          <w:sz w:val="24"/>
        </w:rPr>
        <w:t>：</w:t>
      </w:r>
      <w:r w:rsidRPr="007F4DD7">
        <w:rPr>
          <w:rFonts w:ascii="宋体" w:eastAsia="宋体" w:hAnsi="宋体" w:cs="宋体" w:hint="eastAsia"/>
          <w:color w:val="000000" w:themeColor="text1"/>
          <w:kern w:val="0"/>
          <w:sz w:val="24"/>
          <w:szCs w:val="24"/>
        </w:rPr>
        <w:t>□是</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sym w:font="Wingdings 2" w:char="0052"/>
      </w:r>
      <w:r w:rsidRPr="007F4DD7">
        <w:rPr>
          <w:rFonts w:ascii="宋体" w:eastAsia="宋体" w:hAnsi="宋体" w:cs="宋体" w:hint="eastAsia"/>
          <w:color w:val="000000" w:themeColor="text1"/>
          <w:kern w:val="0"/>
          <w:sz w:val="24"/>
          <w:szCs w:val="24"/>
        </w:rPr>
        <w:t>否</w:t>
      </w:r>
    </w:p>
    <w:p w14:paraId="11C1D0FF" w14:textId="77777777" w:rsidR="00B0472A" w:rsidRPr="007F4DD7" w:rsidRDefault="007F4DD7">
      <w:pPr>
        <w:widowControl/>
        <w:shd w:val="clear" w:color="auto" w:fill="FFFFFF"/>
        <w:spacing w:line="480" w:lineRule="auto"/>
        <w:ind w:firstLine="420"/>
        <w:rPr>
          <w:rFonts w:eastAsia="宋体"/>
          <w:color w:val="000000" w:themeColor="text1"/>
          <w:sz w:val="24"/>
        </w:rPr>
      </w:pPr>
      <w:r w:rsidRPr="007F4DD7">
        <w:rPr>
          <w:rFonts w:ascii="宋体" w:eastAsia="宋体" w:hAnsi="宋体" w:cs="宋体" w:hint="eastAsia"/>
          <w:color w:val="000000" w:themeColor="text1"/>
          <w:kern w:val="0"/>
          <w:sz w:val="24"/>
          <w:szCs w:val="24"/>
        </w:rPr>
        <w:lastRenderedPageBreak/>
        <w:t>功能和质量要求</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w:t>
      </w:r>
      <w:r w:rsidRPr="007F4DD7">
        <w:rPr>
          <w:rFonts w:ascii="宋体" w:eastAsia="宋体" w:hAnsi="宋体" w:cs="宋体" w:hint="eastAsia"/>
          <w:color w:val="000000" w:themeColor="text1"/>
          <w:kern w:val="0"/>
          <w:sz w:val="24"/>
          <w:szCs w:val="24"/>
        </w:rPr>
        <w:t>见技术要求</w:t>
      </w:r>
    </w:p>
    <w:p w14:paraId="537B82CE" w14:textId="77777777" w:rsidR="00B0472A" w:rsidRPr="007F4DD7" w:rsidRDefault="00B0472A">
      <w:pPr>
        <w:pStyle w:val="a0"/>
        <w:rPr>
          <w:b/>
          <w:bCs/>
          <w:color w:val="000000" w:themeColor="text1"/>
        </w:rPr>
      </w:pPr>
    </w:p>
    <w:p w14:paraId="4455ED35" w14:textId="77777777" w:rsidR="00B0472A" w:rsidRPr="007F4DD7" w:rsidRDefault="00B0472A">
      <w:pPr>
        <w:widowControl/>
        <w:shd w:val="clear" w:color="auto" w:fill="FFFFFF"/>
        <w:spacing w:line="480" w:lineRule="auto"/>
        <w:ind w:firstLine="420"/>
        <w:rPr>
          <w:color w:val="000000" w:themeColor="text1"/>
          <w:sz w:val="24"/>
        </w:rPr>
      </w:pPr>
    </w:p>
    <w:p w14:paraId="2F79D1F6" w14:textId="77777777" w:rsidR="00B0472A" w:rsidRPr="007F4DD7" w:rsidRDefault="007F4DD7">
      <w:pPr>
        <w:widowControl/>
        <w:shd w:val="clear" w:color="auto" w:fill="FFFFFF"/>
        <w:spacing w:line="480" w:lineRule="auto"/>
        <w:ind w:firstLine="420"/>
        <w:rPr>
          <w:color w:val="000000" w:themeColor="text1"/>
          <w:sz w:val="24"/>
        </w:rPr>
      </w:pPr>
      <w:r w:rsidRPr="007F4DD7">
        <w:rPr>
          <w:rFonts w:hint="eastAsia"/>
          <w:color w:val="000000" w:themeColor="text1"/>
          <w:sz w:val="24"/>
        </w:rPr>
        <w:t>注：如有</w:t>
      </w:r>
      <w:r w:rsidRPr="007F4DD7">
        <w:rPr>
          <w:color w:val="000000" w:themeColor="text1"/>
          <w:sz w:val="24"/>
        </w:rPr>
        <w:t>多个</w:t>
      </w:r>
      <w:r w:rsidRPr="007F4DD7">
        <w:rPr>
          <w:rFonts w:hint="eastAsia"/>
          <w:color w:val="000000" w:themeColor="text1"/>
          <w:sz w:val="24"/>
        </w:rPr>
        <w:t>标的，各</w:t>
      </w:r>
      <w:r w:rsidRPr="007F4DD7">
        <w:rPr>
          <w:color w:val="000000" w:themeColor="text1"/>
          <w:sz w:val="24"/>
        </w:rPr>
        <w:t>标的品目</w:t>
      </w:r>
      <w:r w:rsidRPr="007F4DD7">
        <w:rPr>
          <w:rFonts w:hint="eastAsia"/>
          <w:color w:val="000000" w:themeColor="text1"/>
          <w:sz w:val="24"/>
        </w:rPr>
        <w:t>预算相加</w:t>
      </w:r>
      <w:r w:rsidRPr="007F4DD7">
        <w:rPr>
          <w:color w:val="000000" w:themeColor="text1"/>
          <w:sz w:val="24"/>
        </w:rPr>
        <w:t>应等于</w:t>
      </w:r>
      <w:r w:rsidRPr="007F4DD7">
        <w:rPr>
          <w:rFonts w:hint="eastAsia"/>
          <w:color w:val="000000" w:themeColor="text1"/>
          <w:sz w:val="24"/>
        </w:rPr>
        <w:t>该</w:t>
      </w:r>
      <w:r w:rsidRPr="007F4DD7">
        <w:rPr>
          <w:color w:val="000000" w:themeColor="text1"/>
          <w:sz w:val="24"/>
        </w:rPr>
        <w:t>包</w:t>
      </w:r>
      <w:r w:rsidRPr="007F4DD7">
        <w:rPr>
          <w:rFonts w:hint="eastAsia"/>
          <w:color w:val="000000" w:themeColor="text1"/>
          <w:sz w:val="24"/>
        </w:rPr>
        <w:t>总预算（最高</w:t>
      </w:r>
      <w:r w:rsidRPr="007F4DD7">
        <w:rPr>
          <w:color w:val="000000" w:themeColor="text1"/>
          <w:sz w:val="24"/>
        </w:rPr>
        <w:t>限价</w:t>
      </w:r>
      <w:r w:rsidRPr="007F4DD7">
        <w:rPr>
          <w:rFonts w:hint="eastAsia"/>
          <w:color w:val="000000" w:themeColor="text1"/>
          <w:sz w:val="24"/>
        </w:rPr>
        <w:t>）。</w:t>
      </w:r>
    </w:p>
    <w:p w14:paraId="6F789DAF" w14:textId="77777777" w:rsidR="00B0472A" w:rsidRPr="007F4DD7" w:rsidRDefault="007F4DD7">
      <w:pPr>
        <w:widowControl/>
        <w:shd w:val="clear" w:color="auto" w:fill="FFFFFF"/>
        <w:spacing w:line="480" w:lineRule="auto"/>
        <w:ind w:firstLine="42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（五）执行政府采购促进中小企业发展的相关政策</w:t>
      </w:r>
    </w:p>
    <w:p w14:paraId="0146422E" w14:textId="77777777" w:rsidR="00B0472A" w:rsidRPr="007F4DD7" w:rsidRDefault="007F4DD7">
      <w:pPr>
        <w:widowControl/>
        <w:shd w:val="clear" w:color="auto" w:fill="FFFFFF"/>
        <w:spacing w:line="480" w:lineRule="auto"/>
        <w:ind w:firstLine="84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1.</w:t>
      </w:r>
      <w:r w:rsidRPr="007F4DD7">
        <w:rPr>
          <w:rFonts w:ascii="宋体" w:eastAsia="宋体" w:hAnsi="宋体" w:cs="宋体" w:hint="eastAsia"/>
          <w:color w:val="000000" w:themeColor="text1"/>
          <w:kern w:val="0"/>
          <w:sz w:val="24"/>
          <w:szCs w:val="24"/>
        </w:rPr>
        <w:sym w:font="Wingdings 2" w:char="00A3"/>
      </w:r>
      <w:r w:rsidRPr="007F4DD7">
        <w:rPr>
          <w:rFonts w:ascii="宋体" w:eastAsia="宋体" w:hAnsi="宋体" w:cs="宋体" w:hint="eastAsia"/>
          <w:color w:val="000000" w:themeColor="text1"/>
          <w:kern w:val="0"/>
          <w:sz w:val="24"/>
          <w:szCs w:val="24"/>
        </w:rPr>
        <w:t>专门面向中小企业采购</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color w:val="000000" w:themeColor="text1"/>
          <w:kern w:val="0"/>
          <w:sz w:val="24"/>
          <w:szCs w:val="24"/>
        </w:rPr>
        <w:t xml:space="preserve"> </w:t>
      </w:r>
      <w:r w:rsidRPr="007F4DD7">
        <w:rPr>
          <w:rFonts w:ascii="宋体" w:eastAsia="宋体" w:hAnsi="宋体" w:cs="宋体" w:hint="eastAsia"/>
          <w:color w:val="000000" w:themeColor="text1"/>
          <w:kern w:val="0"/>
          <w:sz w:val="24"/>
          <w:szCs w:val="24"/>
        </w:rPr>
        <w:sym w:font="Wingdings 2" w:char="0052"/>
      </w:r>
      <w:proofErr w:type="gramStart"/>
      <w:r w:rsidRPr="007F4DD7">
        <w:rPr>
          <w:rFonts w:ascii="宋体" w:eastAsia="宋体" w:hAnsi="宋体" w:cs="宋体" w:hint="eastAsia"/>
          <w:color w:val="000000" w:themeColor="text1"/>
          <w:kern w:val="0"/>
          <w:sz w:val="24"/>
          <w:szCs w:val="24"/>
        </w:rPr>
        <w:t>不</w:t>
      </w:r>
      <w:proofErr w:type="gramEnd"/>
      <w:r w:rsidRPr="007F4DD7">
        <w:rPr>
          <w:rFonts w:ascii="宋体" w:eastAsia="宋体" w:hAnsi="宋体" w:cs="宋体" w:hint="eastAsia"/>
          <w:color w:val="000000" w:themeColor="text1"/>
          <w:kern w:val="0"/>
          <w:sz w:val="24"/>
          <w:szCs w:val="24"/>
        </w:rPr>
        <w:t>专门面向中小企业采购</w:t>
      </w:r>
    </w:p>
    <w:p w14:paraId="7F659F12" w14:textId="77777777" w:rsidR="00B0472A" w:rsidRPr="007F4DD7" w:rsidRDefault="007F4DD7">
      <w:pPr>
        <w:widowControl/>
        <w:shd w:val="clear" w:color="auto" w:fill="FFFFFF"/>
        <w:spacing w:line="480" w:lineRule="auto"/>
        <w:ind w:firstLine="84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面向的企业规模：</w:t>
      </w:r>
      <w:r w:rsidRPr="007F4DD7">
        <w:rPr>
          <w:rFonts w:ascii="宋体" w:eastAsia="宋体" w:hAnsi="宋体" w:cs="宋体" w:hint="eastAsia"/>
          <w:color w:val="000000" w:themeColor="text1"/>
          <w:kern w:val="0"/>
          <w:sz w:val="24"/>
          <w:szCs w:val="24"/>
        </w:rPr>
        <w:sym w:font="Wingdings 2" w:char="00A3"/>
      </w:r>
      <w:r w:rsidRPr="007F4DD7">
        <w:rPr>
          <w:rFonts w:ascii="宋体" w:eastAsia="宋体" w:hAnsi="宋体" w:cs="宋体" w:hint="eastAsia"/>
          <w:color w:val="000000" w:themeColor="text1"/>
          <w:kern w:val="0"/>
          <w:sz w:val="24"/>
          <w:szCs w:val="24"/>
        </w:rPr>
        <w:t>中小企业</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color w:val="000000" w:themeColor="text1"/>
          <w:kern w:val="0"/>
          <w:sz w:val="24"/>
          <w:szCs w:val="24"/>
        </w:rPr>
        <w:t xml:space="preserve"> </w:t>
      </w:r>
      <w:r w:rsidRPr="007F4DD7">
        <w:rPr>
          <w:rFonts w:ascii="宋体" w:eastAsia="宋体" w:hAnsi="宋体" w:cs="宋体" w:hint="eastAsia"/>
          <w:color w:val="000000" w:themeColor="text1"/>
          <w:kern w:val="0"/>
          <w:sz w:val="24"/>
          <w:szCs w:val="24"/>
        </w:rPr>
        <w:sym w:font="Wingdings 2" w:char="00A3"/>
      </w:r>
      <w:r w:rsidRPr="007F4DD7">
        <w:rPr>
          <w:rFonts w:ascii="宋体" w:eastAsia="宋体" w:hAnsi="宋体" w:cs="宋体" w:hint="eastAsia"/>
          <w:color w:val="000000" w:themeColor="text1"/>
          <w:kern w:val="0"/>
          <w:sz w:val="24"/>
          <w:szCs w:val="24"/>
        </w:rPr>
        <w:t>小微企业</w:t>
      </w:r>
    </w:p>
    <w:p w14:paraId="789476DD" w14:textId="77777777" w:rsidR="00B0472A" w:rsidRPr="007F4DD7" w:rsidRDefault="007F4DD7">
      <w:pPr>
        <w:widowControl/>
        <w:shd w:val="clear" w:color="auto" w:fill="FFFFFF"/>
        <w:spacing w:line="480" w:lineRule="auto"/>
        <w:ind w:leftChars="150" w:left="315" w:firstLineChars="200" w:firstLine="48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预留形式：</w:t>
      </w:r>
      <w:r w:rsidRPr="007F4DD7">
        <w:rPr>
          <w:rFonts w:ascii="宋体" w:eastAsia="宋体" w:hAnsi="宋体" w:cs="宋体" w:hint="eastAsia"/>
          <w:color w:val="000000" w:themeColor="text1"/>
          <w:kern w:val="0"/>
          <w:sz w:val="24"/>
          <w:szCs w:val="24"/>
        </w:rPr>
        <w:sym w:font="Wingdings 2" w:char="00A3"/>
      </w:r>
      <w:r w:rsidRPr="007F4DD7">
        <w:rPr>
          <w:rFonts w:ascii="宋体" w:eastAsia="宋体" w:hAnsi="宋体" w:cs="宋体" w:hint="eastAsia"/>
          <w:color w:val="000000" w:themeColor="text1"/>
          <w:kern w:val="0"/>
          <w:sz w:val="24"/>
          <w:szCs w:val="24"/>
        </w:rPr>
        <w:t>项目整体预留</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□设置专门采购包</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□以联合体形</w:t>
      </w:r>
      <w:proofErr w:type="gramStart"/>
      <w:r w:rsidRPr="007F4DD7">
        <w:rPr>
          <w:rFonts w:ascii="宋体" w:eastAsia="宋体" w:hAnsi="宋体" w:cs="宋体" w:hint="eastAsia"/>
          <w:color w:val="000000" w:themeColor="text1"/>
          <w:kern w:val="0"/>
          <w:sz w:val="24"/>
          <w:szCs w:val="24"/>
        </w:rPr>
        <w:t>式参加</w:t>
      </w:r>
      <w:proofErr w:type="gramEnd"/>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□要求合同分包</w:t>
      </w:r>
    </w:p>
    <w:p w14:paraId="72A0F54B" w14:textId="77777777" w:rsidR="00B0472A" w:rsidRPr="007F4DD7" w:rsidRDefault="007F4DD7">
      <w:pPr>
        <w:widowControl/>
        <w:shd w:val="clear" w:color="auto" w:fill="FFFFFF"/>
        <w:spacing w:line="480" w:lineRule="auto"/>
        <w:ind w:firstLine="84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预留比例：</w:t>
      </w:r>
      <w:r w:rsidRPr="007F4DD7">
        <w:rPr>
          <w:rFonts w:ascii="宋体" w:eastAsia="宋体" w:hAnsi="宋体" w:cs="宋体" w:hint="eastAsia"/>
          <w:color w:val="000000" w:themeColor="text1"/>
          <w:kern w:val="0"/>
          <w:sz w:val="24"/>
          <w:szCs w:val="24"/>
        </w:rPr>
        <w:t xml:space="preserve">    %</w:t>
      </w:r>
    </w:p>
    <w:p w14:paraId="23EF2593" w14:textId="77777777" w:rsidR="00B0472A" w:rsidRPr="007F4DD7" w:rsidRDefault="007F4DD7">
      <w:pPr>
        <w:widowControl/>
        <w:shd w:val="clear" w:color="auto" w:fill="FFFFFF"/>
        <w:spacing w:line="480" w:lineRule="auto"/>
        <w:ind w:firstLineChars="350" w:firstLine="840"/>
        <w:rPr>
          <w:rFonts w:ascii="宋体" w:eastAsia="宋体" w:hAnsi="宋体" w:cs="宋体"/>
          <w:color w:val="000000" w:themeColor="text1"/>
          <w:kern w:val="0"/>
          <w:sz w:val="24"/>
          <w:szCs w:val="24"/>
        </w:rPr>
      </w:pPr>
      <w:proofErr w:type="gramStart"/>
      <w:r w:rsidRPr="007F4DD7">
        <w:rPr>
          <w:rFonts w:ascii="宋体" w:eastAsia="宋体" w:hAnsi="宋体" w:cs="宋体" w:hint="eastAsia"/>
          <w:color w:val="000000" w:themeColor="text1"/>
          <w:kern w:val="0"/>
          <w:sz w:val="24"/>
          <w:szCs w:val="24"/>
        </w:rPr>
        <w:t>不</w:t>
      </w:r>
      <w:proofErr w:type="gramEnd"/>
      <w:r w:rsidRPr="007F4DD7">
        <w:rPr>
          <w:rFonts w:ascii="宋体" w:eastAsia="宋体" w:hAnsi="宋体" w:cs="宋体" w:hint="eastAsia"/>
          <w:color w:val="000000" w:themeColor="text1"/>
          <w:kern w:val="0"/>
          <w:sz w:val="24"/>
          <w:szCs w:val="24"/>
        </w:rPr>
        <w:t>专门面向的原因：</w:t>
      </w:r>
    </w:p>
    <w:p w14:paraId="28813E76" w14:textId="77777777" w:rsidR="00B0472A" w:rsidRPr="007F4DD7" w:rsidRDefault="007F4DD7">
      <w:pPr>
        <w:widowControl/>
        <w:shd w:val="clear" w:color="auto" w:fill="FFFFFF"/>
        <w:spacing w:line="480" w:lineRule="auto"/>
        <w:ind w:firstLine="84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□法律法规和国家有关政策明确规定优先或者应当面向事业单位、社会组织等非企业主体采购的</w:t>
      </w:r>
    </w:p>
    <w:p w14:paraId="01460857" w14:textId="77777777" w:rsidR="00B0472A" w:rsidRPr="007F4DD7" w:rsidRDefault="007F4DD7">
      <w:pPr>
        <w:widowControl/>
        <w:shd w:val="clear" w:color="auto" w:fill="FFFFFF"/>
        <w:spacing w:line="480" w:lineRule="auto"/>
        <w:ind w:firstLine="84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□因确需使用不可替代的专利、专有技术，基础设施限制，或者提供特定公共服务等原因，只能从中小企业之外的供应商处采购的</w:t>
      </w:r>
    </w:p>
    <w:p w14:paraId="76BAB26A" w14:textId="77777777" w:rsidR="00B0472A" w:rsidRPr="007F4DD7" w:rsidRDefault="007F4DD7">
      <w:pPr>
        <w:widowControl/>
        <w:shd w:val="clear" w:color="auto" w:fill="FFFFFF"/>
        <w:spacing w:line="480" w:lineRule="auto"/>
        <w:ind w:firstLine="84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sym w:font="Wingdings 2" w:char="0052"/>
      </w:r>
      <w:r w:rsidRPr="007F4DD7">
        <w:rPr>
          <w:rFonts w:ascii="宋体" w:eastAsia="宋体" w:hAnsi="宋体" w:cs="宋体" w:hint="eastAsia"/>
          <w:color w:val="000000" w:themeColor="text1"/>
          <w:kern w:val="0"/>
          <w:sz w:val="24"/>
          <w:szCs w:val="24"/>
        </w:rPr>
        <w:t>按照本办法规定预留采购份额无法确保充分供应、充分竞争，或者存在可能影响政府采购目标实现的情形</w:t>
      </w:r>
    </w:p>
    <w:p w14:paraId="735B9147" w14:textId="77777777" w:rsidR="00B0472A" w:rsidRPr="007F4DD7" w:rsidRDefault="007F4DD7">
      <w:pPr>
        <w:widowControl/>
        <w:shd w:val="clear" w:color="auto" w:fill="FFFFFF"/>
        <w:spacing w:line="480" w:lineRule="auto"/>
        <w:ind w:firstLine="84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□框架协议采购项目</w:t>
      </w:r>
    </w:p>
    <w:p w14:paraId="1AE15771" w14:textId="77777777" w:rsidR="00B0472A" w:rsidRPr="007F4DD7" w:rsidRDefault="007F4DD7">
      <w:pPr>
        <w:widowControl/>
        <w:shd w:val="clear" w:color="auto" w:fill="FFFFFF"/>
        <w:spacing w:line="480" w:lineRule="auto"/>
        <w:ind w:firstLine="84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□省级以上人民政府财政部门规定的其他情形</w:t>
      </w:r>
    </w:p>
    <w:p w14:paraId="51E44D43" w14:textId="77777777" w:rsidR="00B0472A" w:rsidRPr="007F4DD7" w:rsidRDefault="007F4DD7">
      <w:pPr>
        <w:widowControl/>
        <w:shd w:val="clear" w:color="auto" w:fill="FFFFFF"/>
        <w:spacing w:line="480" w:lineRule="auto"/>
        <w:ind w:firstLine="840"/>
        <w:rPr>
          <w:rFonts w:ascii="宋体" w:eastAsia="宋体" w:hAnsi="宋体" w:cs="宋体"/>
          <w:color w:val="000000" w:themeColor="text1"/>
          <w:kern w:val="0"/>
          <w:sz w:val="24"/>
          <w:szCs w:val="24"/>
        </w:rPr>
      </w:pPr>
      <w:r w:rsidRPr="007F4DD7">
        <w:rPr>
          <w:rFonts w:ascii="宋体" w:eastAsia="宋体" w:hAnsi="宋体" w:cs="宋体" w:hint="eastAsia"/>
          <w:i/>
          <w:iCs/>
          <w:color w:val="000000" w:themeColor="text1"/>
          <w:kern w:val="0"/>
          <w:sz w:val="24"/>
          <w:szCs w:val="24"/>
        </w:rPr>
        <w:t>注：监狱企业和残疾人福利单位视同小微企业。</w:t>
      </w:r>
    </w:p>
    <w:p w14:paraId="3E74DA8F" w14:textId="77777777" w:rsidR="00B0472A" w:rsidRPr="007F4DD7" w:rsidRDefault="007F4DD7">
      <w:pPr>
        <w:widowControl/>
        <w:shd w:val="clear" w:color="auto" w:fill="FFFFFF"/>
        <w:spacing w:line="480" w:lineRule="auto"/>
        <w:ind w:firstLine="42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（六）是否采购环境标识产品：是□</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否</w:t>
      </w:r>
      <w:r w:rsidRPr="007F4DD7">
        <w:rPr>
          <w:rFonts w:ascii="宋体" w:eastAsia="宋体" w:hAnsi="宋体" w:cs="宋体" w:hint="eastAsia"/>
          <w:color w:val="000000" w:themeColor="text1"/>
          <w:kern w:val="0"/>
          <w:sz w:val="24"/>
          <w:szCs w:val="24"/>
        </w:rPr>
        <w:sym w:font="Wingdings 2" w:char="0052"/>
      </w:r>
    </w:p>
    <w:p w14:paraId="23F163E9" w14:textId="77777777" w:rsidR="00B0472A" w:rsidRPr="007F4DD7" w:rsidRDefault="007F4DD7">
      <w:pPr>
        <w:widowControl/>
        <w:shd w:val="clear" w:color="auto" w:fill="FFFFFF"/>
        <w:spacing w:line="480" w:lineRule="auto"/>
        <w:ind w:firstLine="42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（七）是否采购节能产品：是□</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否</w:t>
      </w:r>
      <w:r w:rsidRPr="007F4DD7">
        <w:rPr>
          <w:rFonts w:ascii="宋体" w:eastAsia="宋体" w:hAnsi="宋体" w:cs="宋体" w:hint="eastAsia"/>
          <w:color w:val="000000" w:themeColor="text1"/>
          <w:kern w:val="0"/>
          <w:sz w:val="24"/>
          <w:szCs w:val="24"/>
        </w:rPr>
        <w:sym w:font="Wingdings 2" w:char="0052"/>
      </w:r>
    </w:p>
    <w:p w14:paraId="7E92B1D0" w14:textId="77777777" w:rsidR="00B0472A" w:rsidRPr="007F4DD7" w:rsidRDefault="007F4DD7">
      <w:pPr>
        <w:widowControl/>
        <w:shd w:val="clear" w:color="auto" w:fill="FFFFFF"/>
        <w:spacing w:line="480" w:lineRule="auto"/>
        <w:ind w:firstLine="42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（八）项目的采购标的是否包含进口产品：是□</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否</w:t>
      </w:r>
      <w:r w:rsidRPr="007F4DD7">
        <w:rPr>
          <w:rFonts w:ascii="宋体" w:eastAsia="宋体" w:hAnsi="宋体" w:cs="宋体" w:hint="eastAsia"/>
          <w:color w:val="000000" w:themeColor="text1"/>
          <w:kern w:val="0"/>
          <w:sz w:val="24"/>
          <w:szCs w:val="24"/>
        </w:rPr>
        <w:sym w:font="Wingdings 2" w:char="0052"/>
      </w:r>
    </w:p>
    <w:p w14:paraId="5CBC8666" w14:textId="77777777" w:rsidR="00B0472A" w:rsidRPr="007F4DD7" w:rsidRDefault="007F4DD7">
      <w:pPr>
        <w:ind w:firstLineChars="200" w:firstLine="48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lastRenderedPageBreak/>
        <w:t>（九）采购标的是否属于政府购买服务：是□（</w:t>
      </w:r>
      <w:proofErr w:type="gramStart"/>
      <w:r w:rsidRPr="007F4DD7">
        <w:rPr>
          <w:rFonts w:ascii="宋体" w:eastAsia="宋体" w:hAnsi="宋体" w:cs="宋体" w:hint="eastAsia"/>
          <w:color w:val="000000" w:themeColor="text1"/>
          <w:kern w:val="0"/>
          <w:sz w:val="24"/>
          <w:szCs w:val="24"/>
        </w:rPr>
        <w:t>填以下</w:t>
      </w:r>
      <w:proofErr w:type="gramEnd"/>
      <w:r w:rsidRPr="007F4DD7">
        <w:rPr>
          <w:rFonts w:ascii="宋体" w:eastAsia="宋体" w:hAnsi="宋体" w:cs="宋体" w:hint="eastAsia"/>
          <w:color w:val="000000" w:themeColor="text1"/>
          <w:kern w:val="0"/>
          <w:sz w:val="24"/>
          <w:szCs w:val="24"/>
        </w:rPr>
        <w:t>信息）</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否</w:t>
      </w:r>
      <w:r w:rsidRPr="007F4DD7">
        <w:rPr>
          <w:rFonts w:ascii="宋体" w:eastAsia="宋体" w:hAnsi="宋体" w:cs="宋体" w:hint="eastAsia"/>
          <w:color w:val="000000" w:themeColor="text1"/>
          <w:kern w:val="0"/>
          <w:sz w:val="24"/>
          <w:szCs w:val="24"/>
        </w:rPr>
        <w:sym w:font="Wingdings" w:char="F0FE"/>
      </w:r>
    </w:p>
    <w:p w14:paraId="477CF16A" w14:textId="77777777" w:rsidR="00B0472A" w:rsidRPr="007F4DD7" w:rsidRDefault="007F4DD7">
      <w:pPr>
        <w:ind w:firstLineChars="250" w:firstLine="60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政府购买服务的分类：□政府履职所需辅助性服务</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□政府向社会公众提供的公共服务</w:t>
      </w:r>
    </w:p>
    <w:p w14:paraId="1F463ABD" w14:textId="77777777" w:rsidR="00B0472A" w:rsidRPr="007F4DD7" w:rsidRDefault="007F4DD7">
      <w:pPr>
        <w:widowControl/>
        <w:shd w:val="clear" w:color="auto" w:fill="FFFFFF"/>
        <w:spacing w:line="480" w:lineRule="auto"/>
        <w:ind w:firstLine="42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（十）是否属于政务信息系统项目：是□</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否</w:t>
      </w:r>
      <w:r w:rsidRPr="007F4DD7">
        <w:rPr>
          <w:rFonts w:ascii="宋体" w:eastAsia="宋体" w:hAnsi="宋体" w:cs="宋体" w:hint="eastAsia"/>
          <w:color w:val="000000" w:themeColor="text1"/>
          <w:kern w:val="0"/>
          <w:sz w:val="24"/>
          <w:szCs w:val="24"/>
        </w:rPr>
        <w:sym w:font="Wingdings" w:char="F0FE"/>
      </w:r>
    </w:p>
    <w:p w14:paraId="64482638" w14:textId="77777777" w:rsidR="00B0472A" w:rsidRPr="007F4DD7" w:rsidRDefault="007F4DD7">
      <w:pPr>
        <w:widowControl/>
        <w:shd w:val="clear" w:color="auto" w:fill="FFFFFF"/>
        <w:spacing w:line="480" w:lineRule="auto"/>
        <w:ind w:firstLine="42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（十一）是否属于高校、科研院所的科研仪器设备采购：是□</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否</w:t>
      </w:r>
      <w:r w:rsidRPr="007F4DD7">
        <w:rPr>
          <w:rFonts w:ascii="宋体" w:eastAsia="宋体" w:hAnsi="宋体" w:cs="宋体" w:hint="eastAsia"/>
          <w:color w:val="000000" w:themeColor="text1"/>
          <w:kern w:val="0"/>
          <w:sz w:val="24"/>
          <w:szCs w:val="24"/>
        </w:rPr>
        <w:sym w:font="Wingdings" w:char="F0FE"/>
      </w:r>
    </w:p>
    <w:p w14:paraId="3EEF3013" w14:textId="77777777" w:rsidR="00B0472A" w:rsidRPr="007F4DD7" w:rsidRDefault="007F4DD7">
      <w:pPr>
        <w:widowControl/>
        <w:shd w:val="clear" w:color="auto" w:fill="FFFFFF"/>
        <w:spacing w:line="480" w:lineRule="auto"/>
        <w:ind w:firstLine="42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（十二）是否属于</w:t>
      </w:r>
      <w:r w:rsidRPr="007F4DD7">
        <w:rPr>
          <w:rFonts w:ascii="宋体" w:eastAsia="宋体" w:hAnsi="宋体" w:cs="宋体" w:hint="eastAsia"/>
          <w:color w:val="000000" w:themeColor="text1"/>
          <w:kern w:val="0"/>
          <w:sz w:val="24"/>
          <w:szCs w:val="24"/>
        </w:rPr>
        <w:t>PPP</w:t>
      </w:r>
      <w:r w:rsidRPr="007F4DD7">
        <w:rPr>
          <w:rFonts w:ascii="宋体" w:eastAsia="宋体" w:hAnsi="宋体" w:cs="宋体" w:hint="eastAsia"/>
          <w:color w:val="000000" w:themeColor="text1"/>
          <w:kern w:val="0"/>
          <w:sz w:val="24"/>
          <w:szCs w:val="24"/>
        </w:rPr>
        <w:t>项目：是□</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否</w:t>
      </w:r>
      <w:r w:rsidRPr="007F4DD7">
        <w:rPr>
          <w:rFonts w:ascii="宋体" w:eastAsia="宋体" w:hAnsi="宋体" w:cs="宋体" w:hint="eastAsia"/>
          <w:color w:val="000000" w:themeColor="text1"/>
          <w:kern w:val="0"/>
          <w:sz w:val="24"/>
          <w:szCs w:val="24"/>
        </w:rPr>
        <w:sym w:font="Wingdings" w:char="F0FE"/>
      </w:r>
    </w:p>
    <w:p w14:paraId="79141ACC" w14:textId="77777777" w:rsidR="00B0472A" w:rsidRPr="007F4DD7" w:rsidRDefault="007F4DD7">
      <w:pPr>
        <w:widowControl/>
        <w:shd w:val="clear" w:color="auto" w:fill="FFFFFF"/>
        <w:spacing w:line="480" w:lineRule="auto"/>
        <w:outlineLvl w:val="2"/>
        <w:rPr>
          <w:rFonts w:ascii="宋体" w:eastAsia="宋体" w:hAnsi="宋体" w:cs="宋体"/>
          <w:b/>
          <w:bCs/>
          <w:color w:val="000000" w:themeColor="text1"/>
          <w:kern w:val="0"/>
          <w:sz w:val="27"/>
          <w:szCs w:val="27"/>
        </w:rPr>
      </w:pPr>
      <w:r w:rsidRPr="007F4DD7">
        <w:rPr>
          <w:rFonts w:ascii="宋体" w:eastAsia="宋体" w:hAnsi="宋体" w:cs="宋体" w:hint="eastAsia"/>
          <w:b/>
          <w:bCs/>
          <w:color w:val="000000" w:themeColor="text1"/>
          <w:kern w:val="0"/>
          <w:sz w:val="27"/>
          <w:szCs w:val="27"/>
        </w:rPr>
        <w:t>四、项目需求及分包情况、采购标的</w:t>
      </w:r>
    </w:p>
    <w:p w14:paraId="1354F268" w14:textId="77777777" w:rsidR="00B0472A" w:rsidRPr="007F4DD7" w:rsidRDefault="007F4DD7">
      <w:pPr>
        <w:widowControl/>
        <w:shd w:val="clear" w:color="auto" w:fill="FFFFFF"/>
        <w:spacing w:line="480" w:lineRule="auto"/>
        <w:outlineLvl w:val="4"/>
        <w:rPr>
          <w:rFonts w:ascii="宋体" w:eastAsia="宋体" w:hAnsi="宋体" w:cs="宋体"/>
          <w:bCs/>
          <w:color w:val="000000" w:themeColor="text1"/>
          <w:kern w:val="0"/>
          <w:sz w:val="24"/>
          <w:szCs w:val="24"/>
        </w:rPr>
      </w:pPr>
      <w:r w:rsidRPr="007F4DD7">
        <w:rPr>
          <w:rFonts w:ascii="宋体" w:eastAsia="宋体" w:hAnsi="宋体" w:cs="宋体" w:hint="eastAsia"/>
          <w:bCs/>
          <w:color w:val="000000" w:themeColor="text1"/>
          <w:kern w:val="0"/>
          <w:sz w:val="24"/>
          <w:szCs w:val="24"/>
        </w:rPr>
        <w:t>供应商一般资格要求</w:t>
      </w:r>
      <w:r w:rsidRPr="007F4DD7">
        <w:rPr>
          <w:rFonts w:ascii="宋体" w:eastAsia="宋体" w:hAnsi="宋体" w:cs="宋体"/>
          <w:bCs/>
          <w:color w:val="000000" w:themeColor="text1"/>
          <w:kern w:val="0"/>
          <w:sz w:val="24"/>
          <w:szCs w:val="24"/>
        </w:rPr>
        <w:t>：</w:t>
      </w:r>
    </w:p>
    <w:tbl>
      <w:tblPr>
        <w:tblpPr w:leftFromText="180" w:rightFromText="180" w:horzAnchor="margin" w:tblpXSpec="center" w:tblpY="-1440"/>
        <w:tblW w:w="10875" w:type="dxa"/>
        <w:shd w:val="clear" w:color="auto" w:fill="FFFFFF"/>
        <w:tblCellMar>
          <w:left w:w="0" w:type="dxa"/>
          <w:right w:w="0" w:type="dxa"/>
        </w:tblCellMar>
        <w:tblLook w:val="04A0" w:firstRow="1" w:lastRow="0" w:firstColumn="1" w:lastColumn="0" w:noHBand="0" w:noVBand="1"/>
      </w:tblPr>
      <w:tblGrid>
        <w:gridCol w:w="487"/>
        <w:gridCol w:w="4803"/>
        <w:gridCol w:w="5585"/>
      </w:tblGrid>
      <w:tr w:rsidR="007F4DD7" w:rsidRPr="007F4DD7" w14:paraId="1F4FF2D3" w14:textId="77777777">
        <w:trPr>
          <w:trHeight w:val="480"/>
          <w:tblHeader/>
        </w:trPr>
        <w:tc>
          <w:tcPr>
            <w:tcW w:w="521"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14:paraId="3CE441A5" w14:textId="77777777" w:rsidR="00B0472A" w:rsidRPr="007F4DD7" w:rsidRDefault="007F4DD7">
            <w:pPr>
              <w:widowControl/>
              <w:spacing w:line="360" w:lineRule="atLeast"/>
              <w:jc w:val="center"/>
              <w:rPr>
                <w:rFonts w:ascii="宋体" w:eastAsia="宋体" w:hAnsi="宋体" w:cs="宋体"/>
                <w:b/>
                <w:bCs/>
                <w:color w:val="000000" w:themeColor="text1"/>
                <w:kern w:val="0"/>
                <w:sz w:val="24"/>
                <w:szCs w:val="24"/>
              </w:rPr>
            </w:pPr>
            <w:r w:rsidRPr="007F4DD7">
              <w:rPr>
                <w:rFonts w:ascii="宋体" w:eastAsia="宋体" w:hAnsi="宋体" w:cs="宋体" w:hint="eastAsia"/>
                <w:b/>
                <w:bCs/>
                <w:color w:val="000000" w:themeColor="text1"/>
                <w:kern w:val="0"/>
                <w:sz w:val="24"/>
                <w:szCs w:val="24"/>
              </w:rPr>
              <w:lastRenderedPageBreak/>
              <w:t>序号</w:t>
            </w:r>
          </w:p>
        </w:tc>
        <w:tc>
          <w:tcPr>
            <w:tcW w:w="4816"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14:paraId="1BB723D2" w14:textId="77777777" w:rsidR="00B0472A" w:rsidRPr="007F4DD7" w:rsidRDefault="007F4DD7">
            <w:pPr>
              <w:widowControl/>
              <w:spacing w:line="360" w:lineRule="atLeast"/>
              <w:jc w:val="center"/>
              <w:rPr>
                <w:rFonts w:ascii="宋体" w:eastAsia="宋体" w:hAnsi="宋体" w:cs="宋体"/>
                <w:b/>
                <w:bCs/>
                <w:color w:val="000000" w:themeColor="text1"/>
                <w:kern w:val="0"/>
                <w:sz w:val="24"/>
                <w:szCs w:val="24"/>
              </w:rPr>
            </w:pPr>
            <w:r w:rsidRPr="007F4DD7">
              <w:rPr>
                <w:rFonts w:ascii="宋体" w:eastAsia="宋体" w:hAnsi="宋体" w:cs="宋体" w:hint="eastAsia"/>
                <w:b/>
                <w:bCs/>
                <w:color w:val="000000" w:themeColor="text1"/>
                <w:kern w:val="0"/>
                <w:sz w:val="24"/>
                <w:szCs w:val="24"/>
              </w:rPr>
              <w:t>资格要求名称</w:t>
            </w:r>
          </w:p>
        </w:tc>
        <w:tc>
          <w:tcPr>
            <w:tcW w:w="5538"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14:paraId="5BE5F0B3" w14:textId="77777777" w:rsidR="00B0472A" w:rsidRPr="007F4DD7" w:rsidRDefault="007F4DD7">
            <w:pPr>
              <w:widowControl/>
              <w:spacing w:line="360" w:lineRule="atLeast"/>
              <w:jc w:val="center"/>
              <w:rPr>
                <w:rFonts w:ascii="宋体" w:eastAsia="宋体" w:hAnsi="宋体" w:cs="宋体"/>
                <w:b/>
                <w:bCs/>
                <w:color w:val="000000" w:themeColor="text1"/>
                <w:kern w:val="0"/>
                <w:sz w:val="24"/>
                <w:szCs w:val="24"/>
              </w:rPr>
            </w:pPr>
            <w:r w:rsidRPr="007F4DD7">
              <w:rPr>
                <w:rFonts w:ascii="宋体" w:eastAsia="宋体" w:hAnsi="宋体" w:cs="宋体" w:hint="eastAsia"/>
                <w:b/>
                <w:bCs/>
                <w:color w:val="000000" w:themeColor="text1"/>
                <w:kern w:val="0"/>
                <w:sz w:val="24"/>
                <w:szCs w:val="24"/>
              </w:rPr>
              <w:t>资格要求详细说明</w:t>
            </w:r>
          </w:p>
        </w:tc>
      </w:tr>
      <w:tr w:rsidR="007F4DD7" w:rsidRPr="007F4DD7" w14:paraId="433B710E"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9233C6D" w14:textId="77777777" w:rsidR="00B0472A" w:rsidRPr="007F4DD7" w:rsidRDefault="007F4DD7">
            <w:pPr>
              <w:widowControl/>
              <w:wordWrap w:val="0"/>
              <w:spacing w:line="360" w:lineRule="atLeast"/>
              <w:jc w:val="left"/>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7D20F25" w14:textId="77777777" w:rsidR="00B0472A" w:rsidRPr="007F4DD7" w:rsidRDefault="007F4DD7">
            <w:pPr>
              <w:widowControl/>
              <w:wordWrap w:val="0"/>
              <w:spacing w:line="360" w:lineRule="atLeast"/>
              <w:jc w:val="left"/>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投标人应具有独立承担民事责任的能力</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09BC75A" w14:textId="77777777" w:rsidR="00B0472A" w:rsidRPr="007F4DD7" w:rsidRDefault="007F4DD7">
            <w:pPr>
              <w:widowControl/>
              <w:wordWrap w:val="0"/>
              <w:spacing w:line="360" w:lineRule="atLeast"/>
              <w:jc w:val="left"/>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rsidR="007F4DD7" w:rsidRPr="007F4DD7" w14:paraId="0F20FECF"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A6D0A1D" w14:textId="77777777" w:rsidR="00B0472A" w:rsidRPr="007F4DD7" w:rsidRDefault="007F4DD7">
            <w:pPr>
              <w:widowControl/>
              <w:wordWrap w:val="0"/>
              <w:spacing w:line="360" w:lineRule="atLeast"/>
              <w:jc w:val="left"/>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429E72F" w14:textId="77777777" w:rsidR="00B0472A" w:rsidRPr="007F4DD7" w:rsidRDefault="007F4DD7">
            <w:pPr>
              <w:widowControl/>
              <w:wordWrap w:val="0"/>
              <w:spacing w:line="360" w:lineRule="atLeast"/>
              <w:jc w:val="left"/>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具有良好的商业信誉的证明材料；</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具有健全的财务会计制度的证明材料；</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缴纳社会保障资金的证明材料；</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缴纳税收的证明材料；</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参加政府采购活动前三年内，在经营活动中没有重大违法记录；供应商应提供履行合同所必需的设备和专业技术能力的证明材料；</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696B815" w14:textId="77777777" w:rsidR="00B0472A" w:rsidRPr="007F4DD7" w:rsidRDefault="007F4DD7">
            <w:pPr>
              <w:widowControl/>
              <w:wordWrap w:val="0"/>
              <w:spacing w:line="360" w:lineRule="atLeast"/>
              <w:jc w:val="left"/>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1.</w:t>
            </w:r>
            <w:r w:rsidRPr="007F4DD7">
              <w:rPr>
                <w:rFonts w:ascii="宋体" w:eastAsia="宋体" w:hAnsi="宋体" w:cs="宋体" w:hint="eastAsia"/>
                <w:color w:val="000000" w:themeColor="text1"/>
                <w:kern w:val="0"/>
                <w:sz w:val="24"/>
                <w:szCs w:val="24"/>
              </w:rPr>
              <w:t>投标人具有良好的商业信誉的书面声明材料。</w:t>
            </w:r>
            <w:r w:rsidRPr="007F4DD7">
              <w:rPr>
                <w:rFonts w:ascii="宋体" w:eastAsia="宋体" w:hAnsi="宋体" w:cs="宋体" w:hint="eastAsia"/>
                <w:color w:val="000000" w:themeColor="text1"/>
                <w:kern w:val="0"/>
                <w:sz w:val="24"/>
                <w:szCs w:val="24"/>
              </w:rPr>
              <w:t xml:space="preserve"> 2.</w:t>
            </w:r>
            <w:r w:rsidRPr="007F4DD7">
              <w:rPr>
                <w:rFonts w:ascii="宋体" w:eastAsia="宋体" w:hAnsi="宋体" w:cs="宋体" w:hint="eastAsia"/>
                <w:color w:val="000000" w:themeColor="text1"/>
                <w:kern w:val="0"/>
                <w:sz w:val="24"/>
                <w:szCs w:val="24"/>
              </w:rPr>
              <w:t>投标人参加政府采购活动前三年内，在经营活动中没有重大违法记录的书面声明材料；</w:t>
            </w:r>
            <w:r w:rsidRPr="007F4DD7">
              <w:rPr>
                <w:rFonts w:ascii="宋体" w:eastAsia="宋体" w:hAnsi="宋体" w:cs="宋体" w:hint="eastAsia"/>
                <w:color w:val="000000" w:themeColor="text1"/>
                <w:kern w:val="0"/>
                <w:sz w:val="24"/>
                <w:szCs w:val="24"/>
              </w:rPr>
              <w:t xml:space="preserve"> 3.</w:t>
            </w:r>
            <w:r w:rsidRPr="007F4DD7">
              <w:rPr>
                <w:rFonts w:ascii="宋体" w:eastAsia="宋体" w:hAnsi="宋体" w:cs="宋体" w:hint="eastAsia"/>
                <w:color w:val="000000" w:themeColor="text1"/>
                <w:kern w:val="0"/>
                <w:sz w:val="24"/>
                <w:szCs w:val="24"/>
              </w:rPr>
              <w:t>投标人具有健全的财务会计制度的书面声明材料；</w:t>
            </w:r>
            <w:r w:rsidRPr="007F4DD7">
              <w:rPr>
                <w:rFonts w:ascii="宋体" w:eastAsia="宋体" w:hAnsi="宋体" w:cs="宋体" w:hint="eastAsia"/>
                <w:color w:val="000000" w:themeColor="text1"/>
                <w:kern w:val="0"/>
                <w:sz w:val="24"/>
                <w:szCs w:val="24"/>
              </w:rPr>
              <w:t xml:space="preserve"> 4.</w:t>
            </w:r>
            <w:r w:rsidRPr="007F4DD7">
              <w:rPr>
                <w:rFonts w:ascii="宋体" w:eastAsia="宋体" w:hAnsi="宋体" w:cs="宋体" w:hint="eastAsia"/>
                <w:color w:val="000000" w:themeColor="text1"/>
                <w:kern w:val="0"/>
                <w:sz w:val="24"/>
                <w:szCs w:val="24"/>
              </w:rPr>
              <w:t>投标人具有依法缴纳社会保障资金良好记录的书面声明材料；</w:t>
            </w:r>
            <w:r w:rsidRPr="007F4DD7">
              <w:rPr>
                <w:rFonts w:ascii="宋体" w:eastAsia="宋体" w:hAnsi="宋体" w:cs="宋体" w:hint="eastAsia"/>
                <w:color w:val="000000" w:themeColor="text1"/>
                <w:kern w:val="0"/>
                <w:sz w:val="24"/>
                <w:szCs w:val="24"/>
              </w:rPr>
              <w:t xml:space="preserve"> 5.</w:t>
            </w:r>
            <w:r w:rsidRPr="007F4DD7">
              <w:rPr>
                <w:rFonts w:ascii="宋体" w:eastAsia="宋体" w:hAnsi="宋体" w:cs="宋体" w:hint="eastAsia"/>
                <w:color w:val="000000" w:themeColor="text1"/>
                <w:kern w:val="0"/>
                <w:sz w:val="24"/>
                <w:szCs w:val="24"/>
              </w:rPr>
              <w:t>投标人具有依法缴纳税收良好记录的书面声明材料。</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【说明：①投标人按招标文件要求提供书面声明材料；②资格审查小组根据“信用中国”和“中国政府采购网”网站的查</w:t>
            </w:r>
            <w:r w:rsidRPr="007F4DD7">
              <w:rPr>
                <w:rFonts w:ascii="宋体" w:eastAsia="宋体" w:hAnsi="宋体" w:cs="宋体" w:hint="eastAsia"/>
                <w:color w:val="000000" w:themeColor="text1"/>
                <w:kern w:val="0"/>
                <w:sz w:val="24"/>
                <w:szCs w:val="24"/>
              </w:rPr>
              <w:t>询结果，在资格审查期间对投标人在参加政府采购活动前三年内，在经营活动中是否有重大违法记录进行审查。供应商需在项目电子化交易系统中按要求填写《投标函》完成承诺并进行电子签章。】</w:t>
            </w:r>
          </w:p>
        </w:tc>
      </w:tr>
      <w:tr w:rsidR="007F4DD7" w:rsidRPr="007F4DD7" w14:paraId="33B4EC22"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FDC045E" w14:textId="77777777" w:rsidR="00B0472A" w:rsidRPr="007F4DD7" w:rsidRDefault="007F4DD7">
            <w:pPr>
              <w:widowControl/>
              <w:wordWrap w:val="0"/>
              <w:spacing w:line="360" w:lineRule="atLeast"/>
              <w:jc w:val="left"/>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6A07AB1" w14:textId="77777777" w:rsidR="00B0472A" w:rsidRPr="007F4DD7" w:rsidRDefault="007F4DD7">
            <w:pPr>
              <w:widowControl/>
              <w:wordWrap w:val="0"/>
              <w:spacing w:line="360" w:lineRule="atLeast"/>
              <w:jc w:val="left"/>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未被列入失信被执行人、重大税收违法案件当事人名单、政府采购严重违法失信行为记录名单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58FAB8C" w14:textId="77777777" w:rsidR="00B0472A" w:rsidRPr="007F4DD7" w:rsidRDefault="007F4DD7">
            <w:pPr>
              <w:widowControl/>
              <w:wordWrap w:val="0"/>
              <w:spacing w:line="360" w:lineRule="atLeast"/>
              <w:jc w:val="left"/>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1.</w:t>
            </w:r>
            <w:r w:rsidRPr="007F4DD7">
              <w:rPr>
                <w:rFonts w:ascii="宋体" w:eastAsia="宋体" w:hAnsi="宋体" w:cs="宋体" w:hint="eastAsia"/>
                <w:color w:val="000000" w:themeColor="text1"/>
                <w:kern w:val="0"/>
                <w:sz w:val="24"/>
                <w:szCs w:val="24"/>
              </w:rPr>
              <w:t>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w:t>
            </w:r>
            <w:r w:rsidRPr="007F4DD7">
              <w:rPr>
                <w:rFonts w:ascii="宋体" w:eastAsia="宋体" w:hAnsi="宋体" w:cs="宋体" w:hint="eastAsia"/>
                <w:color w:val="000000" w:themeColor="text1"/>
                <w:kern w:val="0"/>
                <w:sz w:val="24"/>
                <w:szCs w:val="24"/>
              </w:rPr>
              <w:t xml:space="preserve"> 2.</w:t>
            </w:r>
            <w:r w:rsidRPr="007F4DD7">
              <w:rPr>
                <w:rFonts w:ascii="宋体" w:eastAsia="宋体" w:hAnsi="宋体" w:cs="宋体" w:hint="eastAsia"/>
                <w:color w:val="000000" w:themeColor="text1"/>
                <w:kern w:val="0"/>
                <w:sz w:val="24"/>
                <w:szCs w:val="24"/>
              </w:rPr>
              <w:t>资格审查</w:t>
            </w:r>
            <w:r w:rsidRPr="007F4DD7">
              <w:rPr>
                <w:rFonts w:ascii="宋体" w:eastAsia="宋体" w:hAnsi="宋体" w:cs="宋体" w:hint="eastAsia"/>
                <w:color w:val="000000" w:themeColor="text1"/>
                <w:kern w:val="0"/>
                <w:sz w:val="24"/>
                <w:szCs w:val="24"/>
              </w:rPr>
              <w:t>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7F4DD7" w:rsidRPr="007F4DD7" w14:paraId="1F875091"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ED398C3" w14:textId="77777777" w:rsidR="00B0472A" w:rsidRPr="007F4DD7" w:rsidRDefault="007F4DD7">
            <w:pPr>
              <w:widowControl/>
              <w:wordWrap w:val="0"/>
              <w:spacing w:line="360" w:lineRule="atLeast"/>
              <w:jc w:val="left"/>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6984475" w14:textId="77777777" w:rsidR="00B0472A" w:rsidRPr="007F4DD7" w:rsidRDefault="007F4DD7">
            <w:pPr>
              <w:widowControl/>
              <w:wordWrap w:val="0"/>
              <w:spacing w:line="360" w:lineRule="atLeast"/>
              <w:jc w:val="left"/>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未处于被行政部门禁止参与政府采购活动的期限内</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A87319E" w14:textId="77777777" w:rsidR="00B0472A" w:rsidRPr="007F4DD7" w:rsidRDefault="007F4DD7">
            <w:pPr>
              <w:widowControl/>
              <w:wordWrap w:val="0"/>
              <w:spacing w:line="360" w:lineRule="atLeast"/>
              <w:jc w:val="left"/>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投标人未处于被行政部门禁止参与政府采购活动的期限内。</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【说明：①投标人按招标文件要求提供书面声明材料；②投标人未处于被行政部门禁止参与政府采购活动的期限内。】</w:t>
            </w:r>
          </w:p>
        </w:tc>
      </w:tr>
      <w:tr w:rsidR="007F4DD7" w:rsidRPr="007F4DD7" w14:paraId="6A0B667E"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52AA02C" w14:textId="77777777" w:rsidR="00B0472A" w:rsidRPr="007F4DD7" w:rsidRDefault="007F4DD7">
            <w:pPr>
              <w:widowControl/>
              <w:wordWrap w:val="0"/>
              <w:spacing w:line="360" w:lineRule="atLeast"/>
              <w:jc w:val="left"/>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lastRenderedPageBreak/>
              <w:t>5</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F4F7520" w14:textId="77777777" w:rsidR="00B0472A" w:rsidRPr="007F4DD7" w:rsidRDefault="007F4DD7">
            <w:pPr>
              <w:widowControl/>
              <w:wordWrap w:val="0"/>
              <w:spacing w:line="360" w:lineRule="atLeast"/>
              <w:jc w:val="left"/>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行贿犯罪记录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64D2EDB" w14:textId="77777777" w:rsidR="00B0472A" w:rsidRPr="007F4DD7" w:rsidRDefault="007F4DD7">
            <w:pPr>
              <w:widowControl/>
              <w:wordWrap w:val="0"/>
              <w:spacing w:line="360" w:lineRule="atLeast"/>
              <w:jc w:val="left"/>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在行贿犯</w:t>
            </w:r>
            <w:r w:rsidRPr="007F4DD7">
              <w:rPr>
                <w:rFonts w:ascii="宋体" w:eastAsia="宋体" w:hAnsi="宋体" w:cs="宋体" w:hint="eastAsia"/>
                <w:color w:val="000000" w:themeColor="text1"/>
                <w:kern w:val="0"/>
                <w:sz w:val="24"/>
                <w:szCs w:val="24"/>
              </w:rPr>
              <w:t>罪信息查询期限内，投标人及其现任法定代表人、主要负责人没有行贿犯罪记录的书面声明材料。</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【说明：①按招标文件要求提供书面声明材料，投标文件中不需提供中国裁判文书网（</w:t>
            </w:r>
            <w:r w:rsidRPr="007F4DD7">
              <w:rPr>
                <w:rFonts w:ascii="宋体" w:eastAsia="宋体" w:hAnsi="宋体" w:cs="宋体" w:hint="eastAsia"/>
                <w:color w:val="000000" w:themeColor="text1"/>
                <w:kern w:val="0"/>
                <w:sz w:val="24"/>
                <w:szCs w:val="24"/>
              </w:rPr>
              <w:t>https://wenshu.court.gov.cn</w:t>
            </w:r>
            <w:r w:rsidRPr="007F4DD7">
              <w:rPr>
                <w:rFonts w:ascii="宋体" w:eastAsia="宋体" w:hAnsi="宋体" w:cs="宋体" w:hint="eastAsia"/>
                <w:color w:val="000000" w:themeColor="text1"/>
                <w:kern w:val="0"/>
                <w:sz w:val="24"/>
                <w:szCs w:val="24"/>
              </w:rPr>
              <w:t>）查询结果的证明材料；②在行贿犯罪信息查询期限内，供应商及其现任法定代表人、主要负责人没有行贿犯罪记录。】</w:t>
            </w:r>
          </w:p>
        </w:tc>
      </w:tr>
      <w:tr w:rsidR="007F4DD7" w:rsidRPr="007F4DD7" w14:paraId="7A48120F"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267CEEE" w14:textId="77777777" w:rsidR="00B0472A" w:rsidRPr="007F4DD7" w:rsidRDefault="007F4DD7">
            <w:pPr>
              <w:widowControl/>
              <w:wordWrap w:val="0"/>
              <w:spacing w:line="360" w:lineRule="atLeast"/>
              <w:jc w:val="left"/>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6</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37A7486" w14:textId="77777777" w:rsidR="00B0472A" w:rsidRPr="007F4DD7" w:rsidRDefault="007F4DD7">
            <w:pPr>
              <w:widowControl/>
              <w:wordWrap w:val="0"/>
              <w:spacing w:line="360" w:lineRule="atLeast"/>
              <w:jc w:val="left"/>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单位负责人为同一人或者存在直接控股、管理关系的不同供应商，不得参加同一项目的投标</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BD52062" w14:textId="77777777" w:rsidR="00B0472A" w:rsidRPr="007F4DD7" w:rsidRDefault="007F4DD7">
            <w:pPr>
              <w:widowControl/>
              <w:wordWrap w:val="0"/>
              <w:spacing w:line="360" w:lineRule="atLeast"/>
              <w:jc w:val="left"/>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负责人为同一人或者存在直接控股、管理关系的不同投标人未同时参加本项目书面声明材料。</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【说明：①投标人按招标文件要求提供书面声明材料；②参加本项目采购活动的投标人中无与其他同时参加本项目的投标人负责人为同一人的情况，不存在直接控股、管理关系的投标人参加本项目的情况。】</w:t>
            </w:r>
          </w:p>
        </w:tc>
      </w:tr>
      <w:tr w:rsidR="007F4DD7" w:rsidRPr="007F4DD7" w14:paraId="4510F39B"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9E9CE13" w14:textId="77777777" w:rsidR="00B0472A" w:rsidRPr="007F4DD7" w:rsidRDefault="007F4DD7">
            <w:pPr>
              <w:widowControl/>
              <w:wordWrap w:val="0"/>
              <w:spacing w:line="360" w:lineRule="atLeast"/>
              <w:jc w:val="left"/>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7</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99375DC" w14:textId="77777777" w:rsidR="00B0472A" w:rsidRPr="007F4DD7" w:rsidRDefault="007F4DD7">
            <w:pPr>
              <w:widowControl/>
              <w:wordWrap w:val="0"/>
              <w:spacing w:line="360" w:lineRule="atLeast"/>
              <w:jc w:val="left"/>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投标文件签章</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91D534A" w14:textId="77777777" w:rsidR="00B0472A" w:rsidRPr="007F4DD7" w:rsidRDefault="007F4DD7">
            <w:pPr>
              <w:widowControl/>
              <w:wordWrap w:val="0"/>
              <w:spacing w:line="360" w:lineRule="atLeast"/>
              <w:jc w:val="left"/>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投标文件加盖有投标人（法定名称）电子签章。【说明：无须提供证明材料，上传空白页即可，不对本项上传的材料作资格审查】</w:t>
            </w:r>
          </w:p>
        </w:tc>
      </w:tr>
      <w:tr w:rsidR="007F4DD7" w:rsidRPr="007F4DD7" w14:paraId="149E9BE1"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65E6437" w14:textId="77777777" w:rsidR="00B0472A" w:rsidRPr="007F4DD7" w:rsidRDefault="007F4DD7">
            <w:pPr>
              <w:widowControl/>
              <w:wordWrap w:val="0"/>
              <w:spacing w:line="360" w:lineRule="atLeast"/>
              <w:jc w:val="left"/>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8</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E3762D4" w14:textId="77777777" w:rsidR="00B0472A" w:rsidRPr="007F4DD7" w:rsidRDefault="007F4DD7">
            <w:pPr>
              <w:widowControl/>
              <w:wordWrap w:val="0"/>
              <w:spacing w:line="360" w:lineRule="atLeast"/>
              <w:jc w:val="left"/>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投标文件资格响应文件的语言</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DD7387C" w14:textId="77777777" w:rsidR="00B0472A" w:rsidRPr="007F4DD7" w:rsidRDefault="007F4DD7">
            <w:pPr>
              <w:widowControl/>
              <w:wordWrap w:val="0"/>
              <w:spacing w:line="360" w:lineRule="atLeast"/>
              <w:jc w:val="left"/>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语言符合招标文件的要求。</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【说明：投标人无须提供证明材料，上传空白页即可，不对本项上传的材料作资格审查】</w:t>
            </w:r>
          </w:p>
        </w:tc>
      </w:tr>
      <w:tr w:rsidR="007F4DD7" w:rsidRPr="007F4DD7" w14:paraId="11371D39"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3CECE5F" w14:textId="77777777" w:rsidR="00B0472A" w:rsidRPr="007F4DD7" w:rsidRDefault="007F4DD7">
            <w:pPr>
              <w:widowControl/>
              <w:wordWrap w:val="0"/>
              <w:spacing w:line="360" w:lineRule="atLeast"/>
              <w:jc w:val="left"/>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FCFDEDD" w14:textId="77777777" w:rsidR="00B0472A" w:rsidRPr="007F4DD7" w:rsidRDefault="007F4DD7">
            <w:pPr>
              <w:widowControl/>
              <w:wordWrap w:val="0"/>
              <w:spacing w:line="360" w:lineRule="atLeast"/>
              <w:jc w:val="left"/>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法律、行政法规规定的其他条件</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4A5A1A5" w14:textId="77777777" w:rsidR="00B0472A" w:rsidRPr="007F4DD7" w:rsidRDefault="007F4DD7">
            <w:pPr>
              <w:widowControl/>
              <w:wordWrap w:val="0"/>
              <w:spacing w:line="360" w:lineRule="atLeast"/>
              <w:jc w:val="left"/>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采购人对法律、行政法规规定的其他条件无其他特殊要求，投标人可不提供证明材料。</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【说明：投标人无须提供证明材料，上传空白页即可，不对本项上传的材料作资格审查】</w:t>
            </w:r>
          </w:p>
        </w:tc>
      </w:tr>
      <w:tr w:rsidR="007F4DD7" w:rsidRPr="007F4DD7" w14:paraId="62A17182"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A68C4F0" w14:textId="77777777" w:rsidR="00B0472A" w:rsidRPr="007F4DD7" w:rsidRDefault="007F4DD7">
            <w:pPr>
              <w:widowControl/>
              <w:wordWrap w:val="0"/>
              <w:spacing w:line="360" w:lineRule="atLeast"/>
              <w:jc w:val="left"/>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10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057EBA0" w14:textId="77777777" w:rsidR="00B0472A" w:rsidRPr="007F4DD7" w:rsidRDefault="007F4DD7">
            <w:pPr>
              <w:widowControl/>
              <w:wordWrap w:val="0"/>
              <w:spacing w:line="360" w:lineRule="atLeast"/>
              <w:jc w:val="left"/>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不属于国家相关法律法规规定的其他禁止参加投标的情形</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7F73B0E" w14:textId="77777777" w:rsidR="00B0472A" w:rsidRPr="007F4DD7" w:rsidRDefault="007F4DD7">
            <w:pPr>
              <w:widowControl/>
              <w:wordWrap w:val="0"/>
              <w:spacing w:line="360" w:lineRule="atLeast"/>
              <w:jc w:val="left"/>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1</w:t>
            </w:r>
            <w:r w:rsidRPr="007F4DD7">
              <w:rPr>
                <w:rFonts w:ascii="宋体" w:eastAsia="宋体" w:hAnsi="宋体" w:cs="宋体" w:hint="eastAsia"/>
                <w:color w:val="000000" w:themeColor="text1"/>
                <w:kern w:val="0"/>
                <w:sz w:val="24"/>
                <w:szCs w:val="24"/>
              </w:rPr>
              <w:t>、根据招标文件的要求不属于禁止参加投标或投标无效的供应商；</w:t>
            </w:r>
            <w:r w:rsidRPr="007F4DD7">
              <w:rPr>
                <w:rFonts w:ascii="宋体" w:eastAsia="宋体" w:hAnsi="宋体" w:cs="宋体" w:hint="eastAsia"/>
                <w:color w:val="000000" w:themeColor="text1"/>
                <w:kern w:val="0"/>
                <w:sz w:val="24"/>
                <w:szCs w:val="24"/>
              </w:rPr>
              <w:t xml:space="preserve"> 2</w:t>
            </w:r>
            <w:r w:rsidRPr="007F4DD7">
              <w:rPr>
                <w:rFonts w:ascii="宋体" w:eastAsia="宋体" w:hAnsi="宋体" w:cs="宋体" w:hint="eastAsia"/>
                <w:color w:val="000000" w:themeColor="text1"/>
                <w:kern w:val="0"/>
                <w:sz w:val="24"/>
                <w:szCs w:val="24"/>
              </w:rPr>
              <w:t>、资格审查小组未发现或者未知晓投标人存在属于国家相关法律法规规定的禁止参加投标或投标无效的供应商。</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【说明：投标人无须提供证明材料，上传空白页即可，不对本项上传的材料作资格审查】</w:t>
            </w:r>
          </w:p>
        </w:tc>
      </w:tr>
    </w:tbl>
    <w:p w14:paraId="668C77F1" w14:textId="77777777" w:rsidR="00B0472A" w:rsidRPr="007F4DD7" w:rsidRDefault="00B0472A">
      <w:pPr>
        <w:widowControl/>
        <w:shd w:val="clear" w:color="auto" w:fill="FFFFFF"/>
        <w:spacing w:line="480" w:lineRule="auto"/>
        <w:outlineLvl w:val="4"/>
        <w:rPr>
          <w:rFonts w:ascii="宋体" w:eastAsia="宋体" w:hAnsi="宋体" w:cs="宋体"/>
          <w:bCs/>
          <w:color w:val="000000" w:themeColor="text1"/>
          <w:kern w:val="0"/>
          <w:sz w:val="24"/>
          <w:szCs w:val="24"/>
        </w:rPr>
      </w:pPr>
    </w:p>
    <w:p w14:paraId="35E25216" w14:textId="77777777" w:rsidR="00B0472A" w:rsidRPr="007F4DD7" w:rsidRDefault="007F4DD7">
      <w:pPr>
        <w:widowControl/>
        <w:shd w:val="clear" w:color="auto" w:fill="FFFFFF"/>
        <w:spacing w:line="480" w:lineRule="auto"/>
        <w:outlineLvl w:val="4"/>
        <w:rPr>
          <w:rFonts w:ascii="宋体" w:eastAsia="宋体" w:hAnsi="宋体" w:cs="宋体"/>
          <w:bCs/>
          <w:color w:val="000000" w:themeColor="text1"/>
          <w:kern w:val="0"/>
          <w:sz w:val="24"/>
          <w:szCs w:val="24"/>
        </w:rPr>
      </w:pPr>
      <w:r w:rsidRPr="007F4DD7">
        <w:rPr>
          <w:rFonts w:ascii="宋体" w:eastAsia="宋体" w:hAnsi="宋体" w:cs="宋体" w:hint="eastAsia"/>
          <w:bCs/>
          <w:color w:val="000000" w:themeColor="text1"/>
          <w:kern w:val="0"/>
          <w:sz w:val="24"/>
          <w:szCs w:val="24"/>
        </w:rPr>
        <w:t>供应</w:t>
      </w:r>
      <w:proofErr w:type="gramStart"/>
      <w:r w:rsidRPr="007F4DD7">
        <w:rPr>
          <w:rFonts w:ascii="宋体" w:eastAsia="宋体" w:hAnsi="宋体" w:cs="宋体" w:hint="eastAsia"/>
          <w:bCs/>
          <w:color w:val="000000" w:themeColor="text1"/>
          <w:kern w:val="0"/>
          <w:sz w:val="24"/>
          <w:szCs w:val="24"/>
        </w:rPr>
        <w:t>商特殊</w:t>
      </w:r>
      <w:proofErr w:type="gramEnd"/>
      <w:r w:rsidRPr="007F4DD7">
        <w:rPr>
          <w:rFonts w:ascii="宋体" w:eastAsia="宋体" w:hAnsi="宋体" w:cs="宋体" w:hint="eastAsia"/>
          <w:bCs/>
          <w:color w:val="000000" w:themeColor="text1"/>
          <w:kern w:val="0"/>
          <w:sz w:val="24"/>
          <w:szCs w:val="24"/>
        </w:rPr>
        <w:t>资格要求（如有）：</w:t>
      </w:r>
      <w:r w:rsidRPr="007F4DD7">
        <w:rPr>
          <w:rFonts w:ascii="宋体" w:eastAsia="宋体" w:hAnsi="宋体" w:cs="宋体" w:hint="eastAsia"/>
          <w:bCs/>
          <w:color w:val="000000" w:themeColor="text1"/>
          <w:kern w:val="0"/>
          <w:sz w:val="24"/>
          <w:szCs w:val="24"/>
        </w:rPr>
        <w:t>无</w:t>
      </w:r>
    </w:p>
    <w:tbl>
      <w:tblPr>
        <w:tblStyle w:val="aa"/>
        <w:tblW w:w="10915" w:type="dxa"/>
        <w:tblInd w:w="-1281" w:type="dxa"/>
        <w:tblLook w:val="04A0" w:firstRow="1" w:lastRow="0" w:firstColumn="1" w:lastColumn="0" w:noHBand="0" w:noVBand="1"/>
      </w:tblPr>
      <w:tblGrid>
        <w:gridCol w:w="709"/>
        <w:gridCol w:w="3969"/>
        <w:gridCol w:w="6237"/>
      </w:tblGrid>
      <w:tr w:rsidR="007F4DD7" w:rsidRPr="007F4DD7" w14:paraId="72898B6C" w14:textId="77777777">
        <w:tc>
          <w:tcPr>
            <w:tcW w:w="709" w:type="dxa"/>
          </w:tcPr>
          <w:p w14:paraId="4673E14C" w14:textId="77777777" w:rsidR="00B0472A" w:rsidRPr="007F4DD7" w:rsidRDefault="007F4DD7">
            <w:pPr>
              <w:widowControl/>
              <w:spacing w:line="480" w:lineRule="auto"/>
              <w:outlineLvl w:val="4"/>
              <w:rPr>
                <w:rFonts w:ascii="宋体" w:eastAsia="宋体" w:hAnsi="宋体" w:cs="宋体"/>
                <w:bCs/>
                <w:color w:val="000000" w:themeColor="text1"/>
                <w:kern w:val="0"/>
                <w:sz w:val="24"/>
                <w:szCs w:val="24"/>
              </w:rPr>
            </w:pPr>
            <w:r w:rsidRPr="007F4DD7">
              <w:rPr>
                <w:rFonts w:ascii="宋体" w:eastAsia="宋体" w:hAnsi="宋体" w:cs="宋体"/>
                <w:b/>
                <w:bCs/>
                <w:color w:val="000000" w:themeColor="text1"/>
                <w:kern w:val="0"/>
                <w:sz w:val="24"/>
                <w:szCs w:val="24"/>
              </w:rPr>
              <w:t>序号</w:t>
            </w:r>
          </w:p>
        </w:tc>
        <w:tc>
          <w:tcPr>
            <w:tcW w:w="3969" w:type="dxa"/>
          </w:tcPr>
          <w:p w14:paraId="6696E923" w14:textId="77777777" w:rsidR="00B0472A" w:rsidRPr="007F4DD7" w:rsidRDefault="007F4DD7">
            <w:pPr>
              <w:widowControl/>
              <w:spacing w:line="480" w:lineRule="auto"/>
              <w:jc w:val="center"/>
              <w:outlineLvl w:val="4"/>
              <w:rPr>
                <w:rFonts w:ascii="宋体" w:eastAsia="宋体" w:hAnsi="宋体" w:cs="宋体"/>
                <w:bCs/>
                <w:color w:val="000000" w:themeColor="text1"/>
                <w:kern w:val="0"/>
                <w:sz w:val="24"/>
                <w:szCs w:val="24"/>
              </w:rPr>
            </w:pPr>
            <w:r w:rsidRPr="007F4DD7">
              <w:rPr>
                <w:rFonts w:ascii="宋体" w:eastAsia="宋体" w:hAnsi="宋体" w:cs="宋体"/>
                <w:b/>
                <w:bCs/>
                <w:color w:val="000000" w:themeColor="text1"/>
                <w:kern w:val="0"/>
                <w:sz w:val="24"/>
                <w:szCs w:val="24"/>
              </w:rPr>
              <w:t>资格要求名称</w:t>
            </w:r>
          </w:p>
        </w:tc>
        <w:tc>
          <w:tcPr>
            <w:tcW w:w="6237" w:type="dxa"/>
          </w:tcPr>
          <w:p w14:paraId="467ADD53" w14:textId="77777777" w:rsidR="00B0472A" w:rsidRPr="007F4DD7" w:rsidRDefault="007F4DD7">
            <w:pPr>
              <w:widowControl/>
              <w:spacing w:line="480" w:lineRule="auto"/>
              <w:jc w:val="center"/>
              <w:outlineLvl w:val="4"/>
              <w:rPr>
                <w:rFonts w:ascii="宋体" w:eastAsia="宋体" w:hAnsi="宋体" w:cs="宋体"/>
                <w:bCs/>
                <w:color w:val="000000" w:themeColor="text1"/>
                <w:kern w:val="0"/>
                <w:sz w:val="24"/>
                <w:szCs w:val="24"/>
              </w:rPr>
            </w:pPr>
            <w:r w:rsidRPr="007F4DD7">
              <w:rPr>
                <w:rFonts w:ascii="宋体" w:eastAsia="宋体" w:hAnsi="宋体" w:cs="宋体"/>
                <w:b/>
                <w:bCs/>
                <w:color w:val="000000" w:themeColor="text1"/>
                <w:kern w:val="0"/>
                <w:sz w:val="24"/>
                <w:szCs w:val="24"/>
              </w:rPr>
              <w:t>资格要求详细说明</w:t>
            </w:r>
          </w:p>
        </w:tc>
      </w:tr>
      <w:tr w:rsidR="007F4DD7" w:rsidRPr="007F4DD7" w14:paraId="7C5AF3AF" w14:textId="77777777">
        <w:tc>
          <w:tcPr>
            <w:tcW w:w="709" w:type="dxa"/>
          </w:tcPr>
          <w:p w14:paraId="21B69902" w14:textId="77777777" w:rsidR="00B0472A" w:rsidRPr="007F4DD7" w:rsidRDefault="00B0472A">
            <w:pPr>
              <w:widowControl/>
              <w:spacing w:line="480" w:lineRule="auto"/>
              <w:outlineLvl w:val="4"/>
              <w:rPr>
                <w:rFonts w:ascii="宋体" w:eastAsia="宋体" w:hAnsi="宋体" w:cs="宋体"/>
                <w:bCs/>
                <w:color w:val="000000" w:themeColor="text1"/>
                <w:kern w:val="0"/>
                <w:sz w:val="24"/>
                <w:szCs w:val="24"/>
              </w:rPr>
            </w:pPr>
          </w:p>
        </w:tc>
        <w:tc>
          <w:tcPr>
            <w:tcW w:w="3969" w:type="dxa"/>
          </w:tcPr>
          <w:p w14:paraId="7518B56B" w14:textId="77777777" w:rsidR="00B0472A" w:rsidRPr="007F4DD7" w:rsidRDefault="00B0472A">
            <w:pPr>
              <w:widowControl/>
              <w:spacing w:line="480" w:lineRule="auto"/>
              <w:outlineLvl w:val="4"/>
              <w:rPr>
                <w:rFonts w:ascii="宋体" w:eastAsia="宋体" w:hAnsi="宋体" w:cs="宋体"/>
                <w:bCs/>
                <w:color w:val="000000" w:themeColor="text1"/>
                <w:kern w:val="0"/>
                <w:sz w:val="24"/>
                <w:szCs w:val="24"/>
              </w:rPr>
            </w:pPr>
          </w:p>
        </w:tc>
        <w:tc>
          <w:tcPr>
            <w:tcW w:w="6237" w:type="dxa"/>
          </w:tcPr>
          <w:p w14:paraId="4FF4C5F4" w14:textId="77777777" w:rsidR="00B0472A" w:rsidRPr="007F4DD7" w:rsidRDefault="00B0472A">
            <w:pPr>
              <w:widowControl/>
              <w:spacing w:line="480" w:lineRule="auto"/>
              <w:outlineLvl w:val="4"/>
              <w:rPr>
                <w:rFonts w:ascii="宋体" w:eastAsia="宋体" w:hAnsi="宋体" w:cs="宋体"/>
                <w:bCs/>
                <w:color w:val="000000" w:themeColor="text1"/>
                <w:kern w:val="0"/>
                <w:sz w:val="24"/>
                <w:szCs w:val="24"/>
              </w:rPr>
            </w:pPr>
          </w:p>
        </w:tc>
      </w:tr>
    </w:tbl>
    <w:p w14:paraId="48437CCE" w14:textId="77777777" w:rsidR="00B0472A" w:rsidRPr="007F4DD7" w:rsidRDefault="00B0472A">
      <w:pPr>
        <w:widowControl/>
        <w:shd w:val="clear" w:color="auto" w:fill="FFFFFF"/>
        <w:spacing w:line="480" w:lineRule="auto"/>
        <w:outlineLvl w:val="4"/>
        <w:rPr>
          <w:rFonts w:ascii="宋体" w:eastAsia="宋体" w:hAnsi="宋体" w:cs="宋体"/>
          <w:bCs/>
          <w:color w:val="000000" w:themeColor="text1"/>
          <w:kern w:val="0"/>
          <w:sz w:val="24"/>
          <w:szCs w:val="24"/>
        </w:rPr>
      </w:pPr>
    </w:p>
    <w:p w14:paraId="6017CAF8" w14:textId="77777777" w:rsidR="00B0472A" w:rsidRPr="007F4DD7" w:rsidRDefault="00B0472A">
      <w:pPr>
        <w:widowControl/>
        <w:shd w:val="clear" w:color="auto" w:fill="FFFFFF"/>
        <w:spacing w:line="480" w:lineRule="auto"/>
        <w:ind w:firstLine="420"/>
        <w:outlineLvl w:val="4"/>
        <w:rPr>
          <w:rFonts w:ascii="宋体" w:eastAsia="宋体" w:hAnsi="宋体" w:cs="宋体"/>
          <w:bCs/>
          <w:color w:val="000000" w:themeColor="text1"/>
          <w:kern w:val="0"/>
          <w:sz w:val="24"/>
          <w:szCs w:val="24"/>
        </w:rPr>
      </w:pPr>
    </w:p>
    <w:p w14:paraId="0BD267A9" w14:textId="77777777" w:rsidR="00B0472A" w:rsidRPr="007F4DD7" w:rsidRDefault="007F4DD7">
      <w:pPr>
        <w:widowControl/>
        <w:shd w:val="clear" w:color="auto" w:fill="FFFFFF"/>
        <w:spacing w:line="480" w:lineRule="auto"/>
        <w:ind w:firstLine="420"/>
        <w:outlineLvl w:val="4"/>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技术要求与标准：</w:t>
      </w:r>
    </w:p>
    <w:p w14:paraId="21DF7086" w14:textId="77777777" w:rsidR="00B0472A" w:rsidRPr="007F4DD7" w:rsidRDefault="007F4DD7">
      <w:pPr>
        <w:widowControl/>
        <w:shd w:val="clear" w:color="auto" w:fill="FFFFFF"/>
        <w:spacing w:line="480" w:lineRule="auto"/>
        <w:ind w:firstLine="420"/>
        <w:outlineLvl w:val="4"/>
        <w:rPr>
          <w:rFonts w:ascii="宋体" w:eastAsia="宋体" w:hAnsi="宋体" w:cs="宋体"/>
          <w:bCs/>
          <w:color w:val="000000" w:themeColor="text1"/>
          <w:kern w:val="0"/>
          <w:sz w:val="24"/>
          <w:szCs w:val="24"/>
        </w:rPr>
      </w:pPr>
      <w:r w:rsidRPr="007F4DD7">
        <w:rPr>
          <w:rFonts w:ascii="宋体" w:eastAsia="宋体" w:hAnsi="宋体" w:cs="宋体" w:hint="eastAsia"/>
          <w:bCs/>
          <w:color w:val="000000" w:themeColor="text1"/>
          <w:kern w:val="0"/>
          <w:sz w:val="24"/>
          <w:szCs w:val="24"/>
        </w:rPr>
        <w:t>说明：采购人应当合理设定“★”参数，设置过多容易导致废标；在填写下表时以“★”标明的，在“具体技术（参数）要求”</w:t>
      </w:r>
      <w:proofErr w:type="gramStart"/>
      <w:r w:rsidRPr="007F4DD7">
        <w:rPr>
          <w:rFonts w:ascii="宋体" w:eastAsia="宋体" w:hAnsi="宋体" w:cs="宋体" w:hint="eastAsia"/>
          <w:bCs/>
          <w:color w:val="000000" w:themeColor="text1"/>
          <w:kern w:val="0"/>
          <w:sz w:val="24"/>
          <w:szCs w:val="24"/>
        </w:rPr>
        <w:t>处应当</w:t>
      </w:r>
      <w:proofErr w:type="gramEnd"/>
      <w:r w:rsidRPr="007F4DD7">
        <w:rPr>
          <w:rFonts w:ascii="宋体" w:eastAsia="宋体" w:hAnsi="宋体" w:cs="宋体" w:hint="eastAsia"/>
          <w:bCs/>
          <w:color w:val="000000" w:themeColor="text1"/>
          <w:kern w:val="0"/>
          <w:sz w:val="24"/>
          <w:szCs w:val="24"/>
        </w:rPr>
        <w:t>详细明确具体要求。打“▲”号条款为重要技术参数，若有部分“▲”条款未响应或不满足，将导致其响应性评审加重扣分，但不作为无效投标条款。</w:t>
      </w:r>
    </w:p>
    <w:p w14:paraId="13EC8C04" w14:textId="77777777" w:rsidR="00B0472A" w:rsidRPr="007F4DD7" w:rsidRDefault="007F4DD7">
      <w:pPr>
        <w:widowControl/>
        <w:shd w:val="clear" w:color="auto" w:fill="FFFFFF"/>
        <w:spacing w:line="480" w:lineRule="auto"/>
        <w:ind w:firstLine="420"/>
        <w:outlineLvl w:val="4"/>
        <w:rPr>
          <w:rFonts w:ascii="宋体" w:eastAsia="宋体" w:hAnsi="宋体" w:cs="宋体"/>
          <w:b/>
          <w:bCs/>
          <w:color w:val="000000" w:themeColor="text1"/>
          <w:kern w:val="0"/>
          <w:sz w:val="24"/>
          <w:szCs w:val="24"/>
        </w:rPr>
      </w:pPr>
      <w:r w:rsidRPr="007F4DD7">
        <w:rPr>
          <w:rFonts w:hint="eastAsia"/>
          <w:color w:val="000000" w:themeColor="text1"/>
          <w:sz w:val="24"/>
        </w:rPr>
        <w:t>品目信息</w:t>
      </w:r>
      <w:proofErr w:type="gramStart"/>
      <w:r w:rsidRPr="007F4DD7">
        <w:rPr>
          <w:rFonts w:hint="eastAsia"/>
          <w:color w:val="000000" w:themeColor="text1"/>
          <w:sz w:val="24"/>
        </w:rPr>
        <w:t>一</w:t>
      </w:r>
      <w:proofErr w:type="gramEnd"/>
      <w:r w:rsidRPr="007F4DD7">
        <w:rPr>
          <w:rFonts w:hint="eastAsia"/>
          <w:color w:val="000000" w:themeColor="text1"/>
          <w:sz w:val="24"/>
        </w:rPr>
        <w:t>的</w:t>
      </w:r>
      <w:r w:rsidRPr="007F4DD7">
        <w:rPr>
          <w:color w:val="000000" w:themeColor="text1"/>
          <w:sz w:val="24"/>
        </w:rPr>
        <w:t>标的参数：</w:t>
      </w:r>
      <w:r w:rsidRPr="007F4DD7">
        <w:rPr>
          <w:rFonts w:asciiTheme="majorEastAsia" w:eastAsiaTheme="majorEastAsia" w:hAnsiTheme="majorEastAsia" w:hint="eastAsia"/>
          <w:color w:val="000000" w:themeColor="text1"/>
          <w:sz w:val="24"/>
          <w:szCs w:val="20"/>
        </w:rPr>
        <w:t>标准化考场</w:t>
      </w:r>
      <w:r w:rsidRPr="007F4DD7">
        <w:rPr>
          <w:rFonts w:asciiTheme="majorEastAsia" w:eastAsiaTheme="majorEastAsia" w:hAnsiTheme="majorEastAsia" w:hint="eastAsia"/>
          <w:color w:val="000000" w:themeColor="text1"/>
          <w:sz w:val="24"/>
          <w:szCs w:val="20"/>
        </w:rPr>
        <w:t>视频采集服务</w:t>
      </w:r>
    </w:p>
    <w:tbl>
      <w:tblPr>
        <w:tblStyle w:val="aa"/>
        <w:tblW w:w="10915" w:type="dxa"/>
        <w:tblInd w:w="-1281" w:type="dxa"/>
        <w:tblLook w:val="04A0" w:firstRow="1" w:lastRow="0" w:firstColumn="1" w:lastColumn="0" w:noHBand="0" w:noVBand="1"/>
      </w:tblPr>
      <w:tblGrid>
        <w:gridCol w:w="1276"/>
        <w:gridCol w:w="851"/>
        <w:gridCol w:w="8788"/>
      </w:tblGrid>
      <w:tr w:rsidR="007F4DD7" w:rsidRPr="007F4DD7" w14:paraId="3E3F2FE1" w14:textId="77777777">
        <w:tc>
          <w:tcPr>
            <w:tcW w:w="1276" w:type="dxa"/>
          </w:tcPr>
          <w:p w14:paraId="74C425EE" w14:textId="77777777" w:rsidR="00B0472A" w:rsidRPr="007F4DD7" w:rsidRDefault="007F4DD7">
            <w:pPr>
              <w:widowControl/>
              <w:spacing w:line="480" w:lineRule="auto"/>
              <w:rPr>
                <w:rFonts w:ascii="宋体" w:eastAsia="宋体" w:hAnsi="宋体" w:cs="宋体"/>
                <w:b/>
                <w:color w:val="000000" w:themeColor="text1"/>
                <w:kern w:val="0"/>
                <w:sz w:val="24"/>
                <w:szCs w:val="24"/>
              </w:rPr>
            </w:pPr>
            <w:r w:rsidRPr="007F4DD7">
              <w:rPr>
                <w:rFonts w:ascii="宋体" w:eastAsia="宋体" w:hAnsi="宋体" w:cs="宋体" w:hint="eastAsia"/>
                <w:b/>
                <w:color w:val="000000" w:themeColor="text1"/>
                <w:kern w:val="0"/>
                <w:sz w:val="24"/>
                <w:szCs w:val="24"/>
              </w:rPr>
              <w:t>参数性质</w:t>
            </w:r>
          </w:p>
        </w:tc>
        <w:tc>
          <w:tcPr>
            <w:tcW w:w="851" w:type="dxa"/>
          </w:tcPr>
          <w:p w14:paraId="23F0094F" w14:textId="77777777" w:rsidR="00B0472A" w:rsidRPr="007F4DD7" w:rsidRDefault="007F4DD7">
            <w:pPr>
              <w:widowControl/>
              <w:spacing w:line="480" w:lineRule="auto"/>
              <w:rPr>
                <w:rFonts w:ascii="宋体" w:eastAsia="宋体" w:hAnsi="宋体" w:cs="宋体"/>
                <w:b/>
                <w:color w:val="000000" w:themeColor="text1"/>
                <w:kern w:val="0"/>
                <w:sz w:val="24"/>
                <w:szCs w:val="24"/>
              </w:rPr>
            </w:pPr>
            <w:r w:rsidRPr="007F4DD7">
              <w:rPr>
                <w:rFonts w:ascii="宋体" w:eastAsia="宋体" w:hAnsi="宋体" w:cs="宋体" w:hint="eastAsia"/>
                <w:b/>
                <w:color w:val="000000" w:themeColor="text1"/>
                <w:kern w:val="0"/>
                <w:sz w:val="24"/>
                <w:szCs w:val="24"/>
              </w:rPr>
              <w:t>序号</w:t>
            </w:r>
          </w:p>
        </w:tc>
        <w:tc>
          <w:tcPr>
            <w:tcW w:w="8788" w:type="dxa"/>
          </w:tcPr>
          <w:p w14:paraId="4AA1DA44" w14:textId="77777777" w:rsidR="00B0472A" w:rsidRPr="007F4DD7" w:rsidRDefault="007F4DD7">
            <w:pPr>
              <w:widowControl/>
              <w:spacing w:line="480" w:lineRule="auto"/>
              <w:jc w:val="center"/>
              <w:rPr>
                <w:rFonts w:ascii="宋体" w:eastAsia="宋体" w:hAnsi="宋体" w:cs="宋体"/>
                <w:b/>
                <w:color w:val="000000" w:themeColor="text1"/>
                <w:kern w:val="0"/>
                <w:sz w:val="24"/>
                <w:szCs w:val="24"/>
              </w:rPr>
            </w:pPr>
            <w:r w:rsidRPr="007F4DD7">
              <w:rPr>
                <w:rFonts w:ascii="宋体" w:eastAsia="宋体" w:hAnsi="宋体" w:cs="宋体" w:hint="eastAsia"/>
                <w:b/>
                <w:color w:val="000000" w:themeColor="text1"/>
                <w:kern w:val="0"/>
                <w:sz w:val="24"/>
                <w:szCs w:val="24"/>
              </w:rPr>
              <w:t>技术参数与性能指标</w:t>
            </w:r>
          </w:p>
        </w:tc>
      </w:tr>
      <w:tr w:rsidR="007F4DD7" w:rsidRPr="007F4DD7" w14:paraId="62027BE4" w14:textId="77777777">
        <w:tc>
          <w:tcPr>
            <w:tcW w:w="1276" w:type="dxa"/>
          </w:tcPr>
          <w:p w14:paraId="191CA807"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Style w:val="font11"/>
                <w:rFonts w:hint="default"/>
                <w:color w:val="000000" w:themeColor="text1"/>
                <w:lang w:bidi="ar"/>
              </w:rPr>
              <w:t>重要技术参数</w:t>
            </w:r>
          </w:p>
        </w:tc>
        <w:tc>
          <w:tcPr>
            <w:tcW w:w="851" w:type="dxa"/>
          </w:tcPr>
          <w:p w14:paraId="7B66CD7C"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1</w:t>
            </w:r>
          </w:p>
        </w:tc>
        <w:tc>
          <w:tcPr>
            <w:tcW w:w="8788" w:type="dxa"/>
            <w:vAlign w:val="center"/>
          </w:tcPr>
          <w:p w14:paraId="31E6100C"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Fonts w:ascii="宋体" w:eastAsia="宋体" w:hAnsi="宋体" w:cs="宋体" w:hint="eastAsia"/>
                <w:b/>
                <w:bCs/>
                <w:color w:val="000000" w:themeColor="text1"/>
                <w:kern w:val="0"/>
                <w:sz w:val="20"/>
                <w:szCs w:val="20"/>
                <w:lang w:bidi="ar"/>
              </w:rPr>
              <w:t>①</w:t>
            </w:r>
            <w:r w:rsidRPr="007F4DD7">
              <w:rPr>
                <w:rFonts w:ascii="宋体" w:eastAsia="宋体" w:hAnsi="宋体" w:cs="宋体" w:hint="eastAsia"/>
                <w:b/>
                <w:bCs/>
                <w:color w:val="000000" w:themeColor="text1"/>
                <w:kern w:val="0"/>
                <w:sz w:val="20"/>
                <w:szCs w:val="20"/>
                <w:lang w:bidi="ar"/>
              </w:rPr>
              <w:t xml:space="preserve"> </w:t>
            </w:r>
            <w:r w:rsidRPr="007F4DD7">
              <w:rPr>
                <w:rFonts w:ascii="宋体" w:eastAsia="宋体" w:hAnsi="宋体" w:cs="宋体" w:hint="eastAsia"/>
                <w:b/>
                <w:bCs/>
                <w:color w:val="000000" w:themeColor="text1"/>
                <w:kern w:val="0"/>
                <w:sz w:val="20"/>
                <w:szCs w:val="20"/>
                <w:lang w:bidi="ar"/>
              </w:rPr>
              <w:t>标准化考点专用视频采集终端</w:t>
            </w:r>
            <w:r w:rsidRPr="007F4DD7">
              <w:rPr>
                <w:rFonts w:ascii="宋体" w:eastAsia="宋体" w:hAnsi="宋体" w:cs="宋体" w:hint="eastAsia"/>
                <w:b/>
                <w:bCs/>
                <w:color w:val="000000" w:themeColor="text1"/>
                <w:kern w:val="0"/>
                <w:sz w:val="20"/>
                <w:szCs w:val="20"/>
                <w:lang w:bidi="ar"/>
              </w:rPr>
              <w:t xml:space="preserve"> 45</w:t>
            </w:r>
            <w:r w:rsidRPr="007F4DD7">
              <w:rPr>
                <w:rFonts w:ascii="宋体" w:eastAsia="宋体" w:hAnsi="宋体" w:cs="宋体" w:hint="eastAsia"/>
                <w:b/>
                <w:bCs/>
                <w:color w:val="000000" w:themeColor="text1"/>
                <w:kern w:val="0"/>
                <w:sz w:val="20"/>
                <w:szCs w:val="20"/>
                <w:lang w:bidi="ar"/>
              </w:rPr>
              <w:t>套</w:t>
            </w:r>
            <w:r w:rsidRPr="007F4DD7">
              <w:rPr>
                <w:rFonts w:ascii="宋体" w:eastAsia="宋体" w:hAnsi="宋体" w:cs="宋体" w:hint="eastAsia"/>
                <w:b/>
                <w:bCs/>
                <w:color w:val="000000" w:themeColor="text1"/>
                <w:kern w:val="0"/>
                <w:sz w:val="20"/>
                <w:szCs w:val="20"/>
                <w:lang w:bidi="ar"/>
              </w:rPr>
              <w:t>1</w:t>
            </w:r>
            <w:r w:rsidRPr="007F4DD7">
              <w:rPr>
                <w:rFonts w:ascii="宋体" w:eastAsia="宋体" w:hAnsi="宋体" w:cs="宋体" w:hint="eastAsia"/>
                <w:b/>
                <w:bCs/>
                <w:color w:val="000000" w:themeColor="text1"/>
                <w:kern w:val="0"/>
                <w:sz w:val="20"/>
                <w:szCs w:val="20"/>
                <w:lang w:bidi="ar"/>
              </w:rPr>
              <w:t>、</w:t>
            </w:r>
            <w:r w:rsidRPr="007F4DD7">
              <w:rPr>
                <w:rStyle w:val="font11"/>
                <w:rFonts w:hint="default"/>
                <w:color w:val="000000" w:themeColor="text1"/>
                <w:lang w:bidi="ar"/>
              </w:rPr>
              <w:t>▲</w:t>
            </w:r>
            <w:r w:rsidRPr="007F4DD7">
              <w:rPr>
                <w:rStyle w:val="font11"/>
                <w:rFonts w:hint="default"/>
                <w:color w:val="000000" w:themeColor="text1"/>
                <w:lang w:bidi="ar"/>
              </w:rPr>
              <w:t>符合</w:t>
            </w:r>
            <w:r w:rsidRPr="007F4DD7">
              <w:rPr>
                <w:rStyle w:val="font11"/>
                <w:rFonts w:hint="default"/>
                <w:color w:val="000000" w:themeColor="text1"/>
                <w:lang w:bidi="ar"/>
              </w:rPr>
              <w:t>H.264</w:t>
            </w:r>
            <w:r w:rsidRPr="007F4DD7">
              <w:rPr>
                <w:rStyle w:val="font11"/>
                <w:rFonts w:hint="default"/>
                <w:color w:val="000000" w:themeColor="text1"/>
                <w:lang w:bidi="ar"/>
              </w:rPr>
              <w:t>视频编码标准并兼容</w:t>
            </w:r>
            <w:r w:rsidRPr="007F4DD7">
              <w:rPr>
                <w:rStyle w:val="font11"/>
                <w:rFonts w:hint="default"/>
                <w:color w:val="000000" w:themeColor="text1"/>
                <w:lang w:bidi="ar"/>
              </w:rPr>
              <w:t>MPEG4</w:t>
            </w:r>
            <w:r w:rsidRPr="007F4DD7">
              <w:rPr>
                <w:rStyle w:val="font11"/>
                <w:rFonts w:hint="default"/>
                <w:color w:val="000000" w:themeColor="text1"/>
                <w:lang w:bidi="ar"/>
              </w:rPr>
              <w:t>视频编码格式，支持</w:t>
            </w:r>
            <w:r w:rsidRPr="007F4DD7">
              <w:rPr>
                <w:rStyle w:val="font11"/>
                <w:rFonts w:hint="default"/>
                <w:color w:val="000000" w:themeColor="text1"/>
                <w:lang w:bidi="ar"/>
              </w:rPr>
              <w:t xml:space="preserve"> G.711 </w:t>
            </w:r>
            <w:r w:rsidRPr="007F4DD7">
              <w:rPr>
                <w:rStyle w:val="font11"/>
                <w:rFonts w:hint="default"/>
                <w:color w:val="000000" w:themeColor="text1"/>
                <w:lang w:bidi="ar"/>
              </w:rPr>
              <w:t>和</w:t>
            </w:r>
            <w:r w:rsidRPr="007F4DD7">
              <w:rPr>
                <w:rStyle w:val="font11"/>
                <w:rFonts w:hint="default"/>
                <w:color w:val="000000" w:themeColor="text1"/>
                <w:lang w:bidi="ar"/>
              </w:rPr>
              <w:t xml:space="preserve"> AAC </w:t>
            </w:r>
            <w:r w:rsidRPr="007F4DD7">
              <w:rPr>
                <w:rStyle w:val="font11"/>
                <w:rFonts w:hint="default"/>
                <w:color w:val="000000" w:themeColor="text1"/>
                <w:lang w:bidi="ar"/>
              </w:rPr>
              <w:t>音频编码标准，并支持</w:t>
            </w:r>
            <w:r w:rsidRPr="007F4DD7">
              <w:rPr>
                <w:rStyle w:val="font11"/>
                <w:rFonts w:hint="default"/>
                <w:color w:val="000000" w:themeColor="text1"/>
                <w:lang w:bidi="ar"/>
              </w:rPr>
              <w:t xml:space="preserve"> PS</w:t>
            </w:r>
            <w:r w:rsidRPr="007F4DD7">
              <w:rPr>
                <w:rStyle w:val="font11"/>
                <w:rFonts w:hint="default"/>
                <w:color w:val="000000" w:themeColor="text1"/>
                <w:lang w:bidi="ar"/>
              </w:rPr>
              <w:t>、</w:t>
            </w:r>
            <w:r w:rsidRPr="007F4DD7">
              <w:rPr>
                <w:rStyle w:val="font11"/>
                <w:rFonts w:hint="default"/>
                <w:color w:val="000000" w:themeColor="text1"/>
                <w:lang w:bidi="ar"/>
              </w:rPr>
              <w:t>TS</w:t>
            </w:r>
            <w:r w:rsidRPr="007F4DD7">
              <w:rPr>
                <w:rStyle w:val="font11"/>
                <w:rFonts w:hint="default"/>
                <w:color w:val="000000" w:themeColor="text1"/>
                <w:lang w:bidi="ar"/>
              </w:rPr>
              <w:t>流封装，支持时间同步功能，支持网络时间协议（</w:t>
            </w:r>
            <w:r w:rsidRPr="007F4DD7">
              <w:rPr>
                <w:rStyle w:val="font11"/>
                <w:rFonts w:hint="default"/>
                <w:color w:val="000000" w:themeColor="text1"/>
                <w:lang w:bidi="ar"/>
              </w:rPr>
              <w:t>NTP</w:t>
            </w:r>
            <w:r w:rsidRPr="007F4DD7">
              <w:rPr>
                <w:rStyle w:val="font11"/>
                <w:rFonts w:hint="default"/>
                <w:color w:val="000000" w:themeColor="text1"/>
                <w:lang w:bidi="ar"/>
              </w:rPr>
              <w:t>），具有数字时钟显示（</w:t>
            </w:r>
            <w:r w:rsidRPr="007F4DD7">
              <w:rPr>
                <w:rStyle w:val="font11"/>
                <w:rFonts w:hint="default"/>
                <w:color w:val="000000" w:themeColor="text1"/>
                <w:lang w:bidi="ar"/>
              </w:rPr>
              <w:t>OSD</w:t>
            </w:r>
            <w:r w:rsidRPr="007F4DD7">
              <w:rPr>
                <w:rStyle w:val="font11"/>
                <w:rFonts w:hint="default"/>
                <w:color w:val="000000" w:themeColor="text1"/>
                <w:lang w:bidi="ar"/>
              </w:rPr>
              <w:t>）功能，符合《国家教育考试网上巡查系统视频标准技术规范</w:t>
            </w:r>
            <w:r w:rsidRPr="007F4DD7">
              <w:rPr>
                <w:rStyle w:val="font11"/>
                <w:rFonts w:hint="default"/>
                <w:color w:val="000000" w:themeColor="text1"/>
                <w:lang w:bidi="ar"/>
              </w:rPr>
              <w:t>(2017</w:t>
            </w:r>
            <w:r w:rsidRPr="007F4DD7">
              <w:rPr>
                <w:rStyle w:val="font11"/>
                <w:rFonts w:hint="default"/>
                <w:color w:val="000000" w:themeColor="text1"/>
                <w:lang w:bidi="ar"/>
              </w:rPr>
              <w:t>版</w:t>
            </w:r>
            <w:r w:rsidRPr="007F4DD7">
              <w:rPr>
                <w:rStyle w:val="font11"/>
                <w:rFonts w:hint="default"/>
                <w:color w:val="000000" w:themeColor="text1"/>
                <w:lang w:bidi="ar"/>
              </w:rPr>
              <w:t>)JY/T-KS-JS-2017-1</w:t>
            </w:r>
            <w:r w:rsidRPr="007F4DD7">
              <w:rPr>
                <w:rStyle w:val="font11"/>
                <w:rFonts w:hint="default"/>
                <w:color w:val="000000" w:themeColor="text1"/>
                <w:lang w:bidi="ar"/>
              </w:rPr>
              <w:t>》，提供具有</w:t>
            </w:r>
            <w:r w:rsidRPr="007F4DD7">
              <w:rPr>
                <w:rStyle w:val="font11"/>
                <w:rFonts w:hint="default"/>
                <w:color w:val="000000" w:themeColor="text1"/>
                <w:lang w:bidi="ar"/>
              </w:rPr>
              <w:t>CMA</w:t>
            </w:r>
            <w:r w:rsidRPr="007F4DD7">
              <w:rPr>
                <w:rStyle w:val="font11"/>
                <w:rFonts w:hint="default"/>
                <w:color w:val="000000" w:themeColor="text1"/>
                <w:lang w:bidi="ar"/>
              </w:rPr>
              <w:t>或</w:t>
            </w:r>
            <w:r w:rsidRPr="007F4DD7">
              <w:rPr>
                <w:rStyle w:val="font11"/>
                <w:rFonts w:hint="default"/>
                <w:color w:val="000000" w:themeColor="text1"/>
                <w:lang w:bidi="ar"/>
              </w:rPr>
              <w:t>CNAS</w:t>
            </w:r>
            <w:r w:rsidRPr="007F4DD7">
              <w:rPr>
                <w:rStyle w:val="font11"/>
                <w:rFonts w:hint="default"/>
                <w:color w:val="000000" w:themeColor="text1"/>
                <w:lang w:bidi="ar"/>
              </w:rPr>
              <w:t>标识的第三方机构出具的检测报告复印件并加盖供应商公章；</w:t>
            </w:r>
          </w:p>
        </w:tc>
      </w:tr>
      <w:tr w:rsidR="007F4DD7" w:rsidRPr="007F4DD7" w14:paraId="41854361" w14:textId="77777777">
        <w:tc>
          <w:tcPr>
            <w:tcW w:w="1276" w:type="dxa"/>
          </w:tcPr>
          <w:p w14:paraId="1457CA60"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一般参数</w:t>
            </w:r>
          </w:p>
        </w:tc>
        <w:tc>
          <w:tcPr>
            <w:tcW w:w="851" w:type="dxa"/>
          </w:tcPr>
          <w:p w14:paraId="06FB719C"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2</w:t>
            </w:r>
          </w:p>
        </w:tc>
        <w:tc>
          <w:tcPr>
            <w:tcW w:w="8788" w:type="dxa"/>
            <w:vAlign w:val="center"/>
          </w:tcPr>
          <w:p w14:paraId="77423201"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Style w:val="font11"/>
                <w:rFonts w:hint="default"/>
                <w:color w:val="000000" w:themeColor="text1"/>
                <w:lang w:bidi="ar"/>
              </w:rPr>
              <w:t>2.</w:t>
            </w:r>
            <w:r w:rsidRPr="007F4DD7">
              <w:rPr>
                <w:rStyle w:val="font11"/>
                <w:rFonts w:hint="default"/>
                <w:color w:val="000000" w:themeColor="text1"/>
                <w:lang w:bidi="ar"/>
              </w:rPr>
              <w:t>视频采集终端具备实时操作系统，本身具有抗病毒和抗攻击能力；</w:t>
            </w:r>
            <w:r w:rsidRPr="007F4DD7">
              <w:rPr>
                <w:rStyle w:val="font11"/>
                <w:rFonts w:hint="default"/>
                <w:color w:val="000000" w:themeColor="text1"/>
                <w:lang w:bidi="ar"/>
              </w:rPr>
              <w:t xml:space="preserve"> </w:t>
            </w:r>
            <w:r w:rsidRPr="007F4DD7">
              <w:rPr>
                <w:rStyle w:val="font11"/>
                <w:rFonts w:hint="default"/>
                <w:color w:val="000000" w:themeColor="text1"/>
                <w:lang w:bidi="ar"/>
              </w:rPr>
              <w:t>支持像素</w:t>
            </w:r>
            <w:r w:rsidRPr="007F4DD7">
              <w:rPr>
                <w:rStyle w:val="font11"/>
                <w:rFonts w:hint="default"/>
                <w:color w:val="000000" w:themeColor="text1"/>
                <w:lang w:bidi="ar"/>
              </w:rPr>
              <w:t>≥200</w:t>
            </w:r>
            <w:proofErr w:type="gramStart"/>
            <w:r w:rsidRPr="007F4DD7">
              <w:rPr>
                <w:rStyle w:val="font11"/>
                <w:rFonts w:hint="default"/>
                <w:color w:val="000000" w:themeColor="text1"/>
                <w:lang w:bidi="ar"/>
              </w:rPr>
              <w:t>万像</w:t>
            </w:r>
            <w:proofErr w:type="gramEnd"/>
            <w:r w:rsidRPr="007F4DD7">
              <w:rPr>
                <w:rStyle w:val="font11"/>
                <w:rFonts w:hint="default"/>
                <w:color w:val="000000" w:themeColor="text1"/>
                <w:lang w:bidi="ar"/>
              </w:rPr>
              <w:t>素</w:t>
            </w:r>
            <w:r w:rsidRPr="007F4DD7">
              <w:rPr>
                <w:rStyle w:val="font11"/>
                <w:rFonts w:hint="default"/>
                <w:color w:val="000000" w:themeColor="text1"/>
                <w:lang w:bidi="ar"/>
              </w:rPr>
              <w:t>(1920×1080)CM</w:t>
            </w:r>
            <w:r w:rsidRPr="007F4DD7">
              <w:rPr>
                <w:rStyle w:val="font11"/>
                <w:rFonts w:hint="default"/>
                <w:color w:val="000000" w:themeColor="text1"/>
                <w:lang w:bidi="ar"/>
              </w:rPr>
              <w:t>OS</w:t>
            </w:r>
            <w:r w:rsidRPr="007F4DD7">
              <w:rPr>
                <w:rStyle w:val="font11"/>
                <w:rFonts w:hint="default"/>
                <w:color w:val="000000" w:themeColor="text1"/>
                <w:lang w:bidi="ar"/>
              </w:rPr>
              <w:t>超宽动态</w:t>
            </w:r>
            <w:r w:rsidRPr="007F4DD7">
              <w:rPr>
                <w:rStyle w:val="font11"/>
                <w:rFonts w:hint="default"/>
                <w:color w:val="000000" w:themeColor="text1"/>
                <w:lang w:bidi="ar"/>
              </w:rPr>
              <w:t>ICR</w:t>
            </w:r>
            <w:r w:rsidRPr="007F4DD7">
              <w:rPr>
                <w:rStyle w:val="font11"/>
                <w:rFonts w:hint="default"/>
                <w:color w:val="000000" w:themeColor="text1"/>
                <w:lang w:bidi="ar"/>
              </w:rPr>
              <w:t>日夜型；</w:t>
            </w:r>
            <w:r w:rsidRPr="007F4DD7">
              <w:rPr>
                <w:rStyle w:val="font11"/>
                <w:rFonts w:hint="default"/>
                <w:color w:val="000000" w:themeColor="text1"/>
                <w:lang w:bidi="ar"/>
              </w:rPr>
              <w:t xml:space="preserve"> </w:t>
            </w:r>
            <w:r w:rsidRPr="007F4DD7">
              <w:rPr>
                <w:rStyle w:val="font11"/>
                <w:rFonts w:hint="default"/>
                <w:color w:val="000000" w:themeColor="text1"/>
                <w:lang w:bidi="ar"/>
              </w:rPr>
              <w:t>支持</w:t>
            </w:r>
            <w:r w:rsidRPr="007F4DD7">
              <w:rPr>
                <w:rStyle w:val="font11"/>
                <w:rFonts w:hint="default"/>
                <w:color w:val="000000" w:themeColor="text1"/>
                <w:lang w:bidi="ar"/>
              </w:rPr>
              <w:t>Micro SD/SDHC/SDXC</w:t>
            </w:r>
            <w:r w:rsidRPr="007F4DD7">
              <w:rPr>
                <w:rStyle w:val="font11"/>
                <w:rFonts w:hint="default"/>
                <w:color w:val="000000" w:themeColor="text1"/>
                <w:lang w:bidi="ar"/>
              </w:rPr>
              <w:t>卡</w:t>
            </w:r>
            <w:r w:rsidRPr="007F4DD7">
              <w:rPr>
                <w:rStyle w:val="font11"/>
                <w:rFonts w:hint="default"/>
                <w:color w:val="000000" w:themeColor="text1"/>
                <w:lang w:bidi="ar"/>
              </w:rPr>
              <w:t>(≥128G)</w:t>
            </w:r>
            <w:r w:rsidRPr="007F4DD7">
              <w:rPr>
                <w:rStyle w:val="font11"/>
                <w:rFonts w:hint="default"/>
                <w:color w:val="000000" w:themeColor="text1"/>
                <w:lang w:bidi="ar"/>
              </w:rPr>
              <w:t>断网本地存储；</w:t>
            </w:r>
            <w:r w:rsidRPr="007F4DD7">
              <w:rPr>
                <w:rStyle w:val="font11"/>
                <w:rFonts w:hint="default"/>
                <w:color w:val="000000" w:themeColor="text1"/>
                <w:lang w:bidi="ar"/>
              </w:rPr>
              <w:t xml:space="preserve"> </w:t>
            </w:r>
            <w:r w:rsidRPr="007F4DD7">
              <w:rPr>
                <w:rStyle w:val="font11"/>
                <w:rFonts w:hint="default"/>
                <w:color w:val="000000" w:themeColor="text1"/>
                <w:lang w:bidi="ar"/>
              </w:rPr>
              <w:t>支持</w:t>
            </w:r>
            <w:r w:rsidRPr="007F4DD7">
              <w:rPr>
                <w:rStyle w:val="font11"/>
                <w:rFonts w:hint="default"/>
                <w:color w:val="000000" w:themeColor="text1"/>
                <w:lang w:bidi="ar"/>
              </w:rPr>
              <w:t xml:space="preserve"> TCP/IP </w:t>
            </w:r>
            <w:r w:rsidRPr="007F4DD7">
              <w:rPr>
                <w:rStyle w:val="font11"/>
                <w:rFonts w:hint="default"/>
                <w:color w:val="000000" w:themeColor="text1"/>
                <w:lang w:bidi="ar"/>
              </w:rPr>
              <w:t>协议，支持</w:t>
            </w:r>
            <w:r w:rsidRPr="007F4DD7">
              <w:rPr>
                <w:rStyle w:val="font11"/>
                <w:rFonts w:hint="default"/>
                <w:color w:val="000000" w:themeColor="text1"/>
                <w:lang w:bidi="ar"/>
              </w:rPr>
              <w:t xml:space="preserve"> SIP</w:t>
            </w:r>
            <w:r w:rsidRPr="007F4DD7">
              <w:rPr>
                <w:rStyle w:val="font11"/>
                <w:rFonts w:hint="default"/>
                <w:color w:val="000000" w:themeColor="text1"/>
                <w:lang w:bidi="ar"/>
              </w:rPr>
              <w:t>、</w:t>
            </w:r>
            <w:r w:rsidRPr="007F4DD7">
              <w:rPr>
                <w:rStyle w:val="font11"/>
                <w:rFonts w:hint="default"/>
                <w:color w:val="000000" w:themeColor="text1"/>
                <w:lang w:bidi="ar"/>
              </w:rPr>
              <w:t>RTP</w:t>
            </w:r>
            <w:r w:rsidRPr="007F4DD7">
              <w:rPr>
                <w:rStyle w:val="font11"/>
                <w:rFonts w:hint="default"/>
                <w:color w:val="000000" w:themeColor="text1"/>
                <w:lang w:bidi="ar"/>
              </w:rPr>
              <w:t>、</w:t>
            </w:r>
            <w:r w:rsidRPr="007F4DD7">
              <w:rPr>
                <w:rStyle w:val="font11"/>
                <w:rFonts w:hint="default"/>
                <w:color w:val="000000" w:themeColor="text1"/>
                <w:lang w:bidi="ar"/>
              </w:rPr>
              <w:t xml:space="preserve">RTCP </w:t>
            </w:r>
            <w:r w:rsidRPr="007F4DD7">
              <w:rPr>
                <w:rStyle w:val="font11"/>
                <w:rFonts w:hint="default"/>
                <w:color w:val="000000" w:themeColor="text1"/>
                <w:lang w:bidi="ar"/>
              </w:rPr>
              <w:t>等网络协议；</w:t>
            </w:r>
          </w:p>
        </w:tc>
      </w:tr>
      <w:tr w:rsidR="007F4DD7" w:rsidRPr="007F4DD7" w14:paraId="28EDAB57" w14:textId="77777777">
        <w:tc>
          <w:tcPr>
            <w:tcW w:w="1276" w:type="dxa"/>
          </w:tcPr>
          <w:p w14:paraId="3076B32F"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Style w:val="font11"/>
                <w:rFonts w:hint="default"/>
                <w:color w:val="000000" w:themeColor="text1"/>
                <w:lang w:bidi="ar"/>
              </w:rPr>
              <w:t>重要技术参数</w:t>
            </w:r>
          </w:p>
        </w:tc>
        <w:tc>
          <w:tcPr>
            <w:tcW w:w="851" w:type="dxa"/>
          </w:tcPr>
          <w:p w14:paraId="54C4EED6"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3</w:t>
            </w:r>
          </w:p>
        </w:tc>
        <w:tc>
          <w:tcPr>
            <w:tcW w:w="8788" w:type="dxa"/>
            <w:vAlign w:val="center"/>
          </w:tcPr>
          <w:p w14:paraId="220B5CA3"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Style w:val="font11"/>
                <w:rFonts w:hint="default"/>
                <w:color w:val="000000" w:themeColor="text1"/>
                <w:lang w:bidi="ar"/>
              </w:rPr>
              <w:t>3. ▲</w:t>
            </w:r>
            <w:r w:rsidRPr="007F4DD7">
              <w:rPr>
                <w:rStyle w:val="font11"/>
                <w:rFonts w:hint="default"/>
                <w:color w:val="000000" w:themeColor="text1"/>
                <w:lang w:bidi="ar"/>
              </w:rPr>
              <w:t>支持动态主机分配协议（</w:t>
            </w:r>
            <w:r w:rsidRPr="007F4DD7">
              <w:rPr>
                <w:rStyle w:val="font11"/>
                <w:rFonts w:hint="default"/>
                <w:color w:val="000000" w:themeColor="text1"/>
                <w:lang w:bidi="ar"/>
              </w:rPr>
              <w:t>DHCP</w:t>
            </w:r>
            <w:r w:rsidRPr="007F4DD7">
              <w:rPr>
                <w:rStyle w:val="font11"/>
                <w:rFonts w:hint="default"/>
                <w:color w:val="000000" w:themeColor="text1"/>
                <w:lang w:bidi="ar"/>
              </w:rPr>
              <w:t>）和以太网点对点通信协议（</w:t>
            </w:r>
            <w:r w:rsidRPr="007F4DD7">
              <w:rPr>
                <w:rStyle w:val="font11"/>
                <w:rFonts w:hint="default"/>
                <w:color w:val="000000" w:themeColor="text1"/>
                <w:lang w:bidi="ar"/>
              </w:rPr>
              <w:t>PPPOE</w:t>
            </w:r>
            <w:r w:rsidRPr="007F4DD7">
              <w:rPr>
                <w:rStyle w:val="font11"/>
                <w:rFonts w:hint="default"/>
                <w:color w:val="000000" w:themeColor="text1"/>
                <w:lang w:bidi="ar"/>
              </w:rPr>
              <w:t>），支持</w:t>
            </w:r>
            <w:r w:rsidRPr="007F4DD7">
              <w:rPr>
                <w:rStyle w:val="font11"/>
                <w:rFonts w:hint="default"/>
                <w:color w:val="000000" w:themeColor="text1"/>
                <w:lang w:bidi="ar"/>
              </w:rPr>
              <w:t>IP</w:t>
            </w:r>
            <w:r w:rsidRPr="007F4DD7">
              <w:rPr>
                <w:rStyle w:val="font11"/>
                <w:rFonts w:hint="default"/>
                <w:color w:val="000000" w:themeColor="text1"/>
                <w:lang w:bidi="ar"/>
              </w:rPr>
              <w:t>单播技术，录像功能包括手动、定时、报警触发录像功能，符合《国家教育考试网上巡查系统视频标准技术规范</w:t>
            </w:r>
            <w:r w:rsidRPr="007F4DD7">
              <w:rPr>
                <w:rStyle w:val="font11"/>
                <w:rFonts w:hint="default"/>
                <w:color w:val="000000" w:themeColor="text1"/>
                <w:lang w:bidi="ar"/>
              </w:rPr>
              <w:t>(2017</w:t>
            </w:r>
            <w:r w:rsidRPr="007F4DD7">
              <w:rPr>
                <w:rStyle w:val="font11"/>
                <w:rFonts w:hint="default"/>
                <w:color w:val="000000" w:themeColor="text1"/>
                <w:lang w:bidi="ar"/>
              </w:rPr>
              <w:t>版</w:t>
            </w:r>
            <w:r w:rsidRPr="007F4DD7">
              <w:rPr>
                <w:rStyle w:val="font11"/>
                <w:rFonts w:hint="default"/>
                <w:color w:val="000000" w:themeColor="text1"/>
                <w:lang w:bidi="ar"/>
              </w:rPr>
              <w:t>)JY/T-KS-JS-2017-1</w:t>
            </w:r>
            <w:r w:rsidRPr="007F4DD7">
              <w:rPr>
                <w:rStyle w:val="font11"/>
                <w:rFonts w:hint="default"/>
                <w:color w:val="000000" w:themeColor="text1"/>
                <w:lang w:bidi="ar"/>
              </w:rPr>
              <w:t>》，提供具有</w:t>
            </w:r>
            <w:r w:rsidRPr="007F4DD7">
              <w:rPr>
                <w:rStyle w:val="font11"/>
                <w:rFonts w:hint="default"/>
                <w:color w:val="000000" w:themeColor="text1"/>
                <w:lang w:bidi="ar"/>
              </w:rPr>
              <w:t>CMA</w:t>
            </w:r>
            <w:r w:rsidRPr="007F4DD7">
              <w:rPr>
                <w:rStyle w:val="font11"/>
                <w:rFonts w:hint="default"/>
                <w:color w:val="000000" w:themeColor="text1"/>
                <w:lang w:bidi="ar"/>
              </w:rPr>
              <w:t>或</w:t>
            </w:r>
            <w:r w:rsidRPr="007F4DD7">
              <w:rPr>
                <w:rStyle w:val="font11"/>
                <w:rFonts w:hint="default"/>
                <w:color w:val="000000" w:themeColor="text1"/>
                <w:lang w:bidi="ar"/>
              </w:rPr>
              <w:t>CNAS</w:t>
            </w:r>
            <w:r w:rsidRPr="007F4DD7">
              <w:rPr>
                <w:rStyle w:val="font11"/>
                <w:rFonts w:hint="default"/>
                <w:color w:val="000000" w:themeColor="text1"/>
                <w:lang w:bidi="ar"/>
              </w:rPr>
              <w:t>标识的第三方机构出具的检测报告复印件并加盖供应商公章；</w:t>
            </w:r>
          </w:p>
        </w:tc>
      </w:tr>
      <w:tr w:rsidR="007F4DD7" w:rsidRPr="007F4DD7" w14:paraId="3B777832" w14:textId="77777777">
        <w:tc>
          <w:tcPr>
            <w:tcW w:w="1276" w:type="dxa"/>
          </w:tcPr>
          <w:p w14:paraId="40D2DF14"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Style w:val="font11"/>
                <w:rFonts w:hint="default"/>
                <w:color w:val="000000" w:themeColor="text1"/>
                <w:lang w:bidi="ar"/>
              </w:rPr>
              <w:t>重</w:t>
            </w:r>
            <w:r w:rsidRPr="007F4DD7">
              <w:rPr>
                <w:rStyle w:val="font11"/>
                <w:rFonts w:hint="default"/>
                <w:color w:val="000000" w:themeColor="text1"/>
                <w:lang w:bidi="ar"/>
              </w:rPr>
              <w:t>要技术参数</w:t>
            </w:r>
          </w:p>
        </w:tc>
        <w:tc>
          <w:tcPr>
            <w:tcW w:w="851" w:type="dxa"/>
          </w:tcPr>
          <w:p w14:paraId="74C4DE20"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4</w:t>
            </w:r>
          </w:p>
        </w:tc>
        <w:tc>
          <w:tcPr>
            <w:tcW w:w="8788" w:type="dxa"/>
            <w:vAlign w:val="center"/>
          </w:tcPr>
          <w:p w14:paraId="3F8A65FD"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Style w:val="font11"/>
                <w:rFonts w:hint="default"/>
                <w:color w:val="000000" w:themeColor="text1"/>
                <w:lang w:bidi="ar"/>
              </w:rPr>
              <w:t xml:space="preserve">4. </w:t>
            </w:r>
            <w:r w:rsidRPr="007F4DD7">
              <w:rPr>
                <w:rStyle w:val="font11"/>
                <w:rFonts w:hint="default"/>
                <w:color w:val="000000" w:themeColor="text1"/>
                <w:lang w:bidi="ar"/>
              </w:rPr>
              <w:t>▲</w:t>
            </w:r>
            <w:r w:rsidRPr="007F4DD7">
              <w:rPr>
                <w:rStyle w:val="font11"/>
                <w:rFonts w:hint="default"/>
                <w:color w:val="000000" w:themeColor="text1"/>
                <w:lang w:bidi="ar"/>
              </w:rPr>
              <w:t>具有日志功能，并且提供日志启用／关闭／控制接口，日志可存储在本地设备，符合《国家教育考试网上巡查系统视频标准技术规范</w:t>
            </w:r>
            <w:r w:rsidRPr="007F4DD7">
              <w:rPr>
                <w:rStyle w:val="font11"/>
                <w:rFonts w:hint="default"/>
                <w:color w:val="000000" w:themeColor="text1"/>
                <w:lang w:bidi="ar"/>
              </w:rPr>
              <w:t>(2017</w:t>
            </w:r>
            <w:r w:rsidRPr="007F4DD7">
              <w:rPr>
                <w:rStyle w:val="font11"/>
                <w:rFonts w:hint="default"/>
                <w:color w:val="000000" w:themeColor="text1"/>
                <w:lang w:bidi="ar"/>
              </w:rPr>
              <w:t>版</w:t>
            </w:r>
            <w:r w:rsidRPr="007F4DD7">
              <w:rPr>
                <w:rStyle w:val="font11"/>
                <w:rFonts w:hint="default"/>
                <w:color w:val="000000" w:themeColor="text1"/>
                <w:lang w:bidi="ar"/>
              </w:rPr>
              <w:t>)JY/T-KS-JS-2017-1</w:t>
            </w:r>
            <w:r w:rsidRPr="007F4DD7">
              <w:rPr>
                <w:rStyle w:val="font11"/>
                <w:rFonts w:hint="default"/>
                <w:color w:val="000000" w:themeColor="text1"/>
                <w:lang w:bidi="ar"/>
              </w:rPr>
              <w:t>》，提供具有</w:t>
            </w:r>
            <w:r w:rsidRPr="007F4DD7">
              <w:rPr>
                <w:rStyle w:val="font11"/>
                <w:rFonts w:hint="default"/>
                <w:color w:val="000000" w:themeColor="text1"/>
                <w:lang w:bidi="ar"/>
              </w:rPr>
              <w:t>CMA</w:t>
            </w:r>
            <w:r w:rsidRPr="007F4DD7">
              <w:rPr>
                <w:rStyle w:val="font11"/>
                <w:rFonts w:hint="default"/>
                <w:color w:val="000000" w:themeColor="text1"/>
                <w:lang w:bidi="ar"/>
              </w:rPr>
              <w:t>或</w:t>
            </w:r>
            <w:r w:rsidRPr="007F4DD7">
              <w:rPr>
                <w:rStyle w:val="font11"/>
                <w:rFonts w:hint="default"/>
                <w:color w:val="000000" w:themeColor="text1"/>
                <w:lang w:bidi="ar"/>
              </w:rPr>
              <w:t>CNAS</w:t>
            </w:r>
            <w:r w:rsidRPr="007F4DD7">
              <w:rPr>
                <w:rStyle w:val="font11"/>
                <w:rFonts w:hint="default"/>
                <w:color w:val="000000" w:themeColor="text1"/>
                <w:lang w:bidi="ar"/>
              </w:rPr>
              <w:t>标识的第三方机构出具的检测报告复印件并加盖供应商公章；</w:t>
            </w:r>
          </w:p>
        </w:tc>
      </w:tr>
      <w:tr w:rsidR="007F4DD7" w:rsidRPr="007F4DD7" w14:paraId="65BD724A" w14:textId="77777777">
        <w:tc>
          <w:tcPr>
            <w:tcW w:w="1276" w:type="dxa"/>
          </w:tcPr>
          <w:p w14:paraId="714AF578"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Style w:val="font11"/>
                <w:rFonts w:hint="default"/>
                <w:color w:val="000000" w:themeColor="text1"/>
                <w:lang w:bidi="ar"/>
              </w:rPr>
              <w:t>重要技术参数</w:t>
            </w:r>
          </w:p>
        </w:tc>
        <w:tc>
          <w:tcPr>
            <w:tcW w:w="851" w:type="dxa"/>
          </w:tcPr>
          <w:p w14:paraId="63B7FE98"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5</w:t>
            </w:r>
          </w:p>
        </w:tc>
        <w:tc>
          <w:tcPr>
            <w:tcW w:w="8788" w:type="dxa"/>
            <w:vAlign w:val="center"/>
          </w:tcPr>
          <w:p w14:paraId="24AEECC1"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Style w:val="font11"/>
                <w:rFonts w:hint="default"/>
                <w:color w:val="000000" w:themeColor="text1"/>
                <w:lang w:bidi="ar"/>
              </w:rPr>
              <w:t>5. ▲</w:t>
            </w:r>
            <w:r w:rsidRPr="007F4DD7">
              <w:rPr>
                <w:rStyle w:val="font11"/>
                <w:rFonts w:hint="default"/>
                <w:color w:val="000000" w:themeColor="text1"/>
                <w:lang w:bidi="ar"/>
              </w:rPr>
              <w:t>支持标准</w:t>
            </w:r>
            <w:r w:rsidRPr="007F4DD7">
              <w:rPr>
                <w:rStyle w:val="font11"/>
                <w:rFonts w:hint="default"/>
                <w:color w:val="000000" w:themeColor="text1"/>
                <w:lang w:bidi="ar"/>
              </w:rPr>
              <w:t>SIP2.0</w:t>
            </w:r>
            <w:r w:rsidRPr="007F4DD7">
              <w:rPr>
                <w:rStyle w:val="font11"/>
                <w:rFonts w:hint="default"/>
                <w:color w:val="000000" w:themeColor="text1"/>
                <w:lang w:bidi="ar"/>
              </w:rPr>
              <w:t>，支持</w:t>
            </w:r>
            <w:r w:rsidRPr="007F4DD7">
              <w:rPr>
                <w:rStyle w:val="font11"/>
                <w:rFonts w:hint="default"/>
                <w:color w:val="000000" w:themeColor="text1"/>
                <w:lang w:bidi="ar"/>
              </w:rPr>
              <w:t>SIP</w:t>
            </w:r>
            <w:r w:rsidRPr="007F4DD7">
              <w:rPr>
                <w:rStyle w:val="font11"/>
                <w:rFonts w:hint="default"/>
                <w:color w:val="000000" w:themeColor="text1"/>
                <w:lang w:bidi="ar"/>
              </w:rPr>
              <w:t>地址解析、信令转发，</w:t>
            </w:r>
            <w:r w:rsidRPr="007F4DD7">
              <w:rPr>
                <w:rStyle w:val="font11"/>
                <w:rFonts w:hint="default"/>
                <w:color w:val="000000" w:themeColor="text1"/>
                <w:lang w:bidi="ar"/>
              </w:rPr>
              <w:t xml:space="preserve">SIP URI </w:t>
            </w:r>
            <w:r w:rsidRPr="007F4DD7">
              <w:rPr>
                <w:rStyle w:val="font11"/>
                <w:rFonts w:hint="default"/>
                <w:color w:val="000000" w:themeColor="text1"/>
                <w:lang w:bidi="ar"/>
              </w:rPr>
              <w:t>统一命名规则、分级命名，符合《国家教育考试网上巡查系统视频标准技术规范</w:t>
            </w:r>
            <w:r w:rsidRPr="007F4DD7">
              <w:rPr>
                <w:rStyle w:val="font11"/>
                <w:rFonts w:hint="default"/>
                <w:color w:val="000000" w:themeColor="text1"/>
                <w:lang w:bidi="ar"/>
              </w:rPr>
              <w:t>(2017</w:t>
            </w:r>
            <w:r w:rsidRPr="007F4DD7">
              <w:rPr>
                <w:rStyle w:val="font11"/>
                <w:rFonts w:hint="default"/>
                <w:color w:val="000000" w:themeColor="text1"/>
                <w:lang w:bidi="ar"/>
              </w:rPr>
              <w:t>版</w:t>
            </w:r>
            <w:r w:rsidRPr="007F4DD7">
              <w:rPr>
                <w:rStyle w:val="font11"/>
                <w:rFonts w:hint="default"/>
                <w:color w:val="000000" w:themeColor="text1"/>
                <w:lang w:bidi="ar"/>
              </w:rPr>
              <w:t>)JY/T-KS-JS-2017-1</w:t>
            </w:r>
            <w:r w:rsidRPr="007F4DD7">
              <w:rPr>
                <w:rStyle w:val="font11"/>
                <w:rFonts w:hint="default"/>
                <w:color w:val="000000" w:themeColor="text1"/>
                <w:lang w:bidi="ar"/>
              </w:rPr>
              <w:t>》，提供具有</w:t>
            </w:r>
            <w:r w:rsidRPr="007F4DD7">
              <w:rPr>
                <w:rStyle w:val="font11"/>
                <w:rFonts w:hint="default"/>
                <w:color w:val="000000" w:themeColor="text1"/>
                <w:lang w:bidi="ar"/>
              </w:rPr>
              <w:t>CMA</w:t>
            </w:r>
            <w:r w:rsidRPr="007F4DD7">
              <w:rPr>
                <w:rStyle w:val="font11"/>
                <w:rFonts w:hint="default"/>
                <w:color w:val="000000" w:themeColor="text1"/>
                <w:lang w:bidi="ar"/>
              </w:rPr>
              <w:t>或</w:t>
            </w:r>
            <w:r w:rsidRPr="007F4DD7">
              <w:rPr>
                <w:rStyle w:val="font11"/>
                <w:rFonts w:hint="default"/>
                <w:color w:val="000000" w:themeColor="text1"/>
                <w:lang w:bidi="ar"/>
              </w:rPr>
              <w:t>CNAS</w:t>
            </w:r>
            <w:r w:rsidRPr="007F4DD7">
              <w:rPr>
                <w:rStyle w:val="font11"/>
                <w:rFonts w:hint="default"/>
                <w:color w:val="000000" w:themeColor="text1"/>
                <w:lang w:bidi="ar"/>
              </w:rPr>
              <w:t>标识的第三方机构出具</w:t>
            </w:r>
            <w:r w:rsidRPr="007F4DD7">
              <w:rPr>
                <w:rStyle w:val="font11"/>
                <w:rFonts w:hint="default"/>
                <w:color w:val="000000" w:themeColor="text1"/>
                <w:lang w:bidi="ar"/>
              </w:rPr>
              <w:t>的检测报告复印件并加盖供应商公章。</w:t>
            </w:r>
          </w:p>
        </w:tc>
      </w:tr>
      <w:tr w:rsidR="007F4DD7" w:rsidRPr="007F4DD7" w14:paraId="1E84BEC9" w14:textId="77777777">
        <w:tc>
          <w:tcPr>
            <w:tcW w:w="1276" w:type="dxa"/>
          </w:tcPr>
          <w:p w14:paraId="2FD67A58"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一般参数</w:t>
            </w:r>
          </w:p>
        </w:tc>
        <w:tc>
          <w:tcPr>
            <w:tcW w:w="851" w:type="dxa"/>
          </w:tcPr>
          <w:p w14:paraId="5220464D"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6</w:t>
            </w:r>
          </w:p>
        </w:tc>
        <w:tc>
          <w:tcPr>
            <w:tcW w:w="8788" w:type="dxa"/>
            <w:vAlign w:val="center"/>
          </w:tcPr>
          <w:p w14:paraId="3B35EAFD"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Style w:val="font11"/>
                <w:rFonts w:hint="default"/>
                <w:color w:val="000000" w:themeColor="text1"/>
                <w:lang w:bidi="ar"/>
              </w:rPr>
              <w:t xml:space="preserve">6. </w:t>
            </w:r>
            <w:r w:rsidRPr="007F4DD7">
              <w:rPr>
                <w:rStyle w:val="font11"/>
                <w:rFonts w:hint="default"/>
                <w:color w:val="000000" w:themeColor="text1"/>
                <w:lang w:bidi="ar"/>
              </w:rPr>
              <w:t>支持一键恢复、密码保护、视频遮盖、水印技术；支持</w:t>
            </w:r>
            <w:r w:rsidRPr="007F4DD7">
              <w:rPr>
                <w:rStyle w:val="font11"/>
                <w:rFonts w:hint="default"/>
                <w:color w:val="000000" w:themeColor="text1"/>
                <w:lang w:bidi="ar"/>
              </w:rPr>
              <w:t>3D</w:t>
            </w:r>
            <w:r w:rsidRPr="007F4DD7">
              <w:rPr>
                <w:rStyle w:val="font11"/>
                <w:rFonts w:hint="default"/>
                <w:color w:val="000000" w:themeColor="text1"/>
                <w:lang w:bidi="ar"/>
              </w:rPr>
              <w:t>数字降噪、背光补偿、透雾，适应不同监控环境；</w:t>
            </w:r>
            <w:r w:rsidRPr="007F4DD7">
              <w:rPr>
                <w:rStyle w:val="font11"/>
                <w:rFonts w:hint="default"/>
                <w:color w:val="000000" w:themeColor="text1"/>
                <w:lang w:bidi="ar"/>
              </w:rPr>
              <w:t xml:space="preserve"> </w:t>
            </w:r>
            <w:r w:rsidRPr="007F4DD7">
              <w:rPr>
                <w:rStyle w:val="font11"/>
                <w:rFonts w:hint="default"/>
                <w:color w:val="000000" w:themeColor="text1"/>
                <w:lang w:bidi="ar"/>
              </w:rPr>
              <w:t>支持全实时双流编码，</w:t>
            </w:r>
            <w:r w:rsidRPr="007F4DD7">
              <w:rPr>
                <w:rStyle w:val="font11"/>
                <w:rFonts w:hint="default"/>
                <w:color w:val="000000" w:themeColor="text1"/>
                <w:lang w:bidi="ar"/>
              </w:rPr>
              <w:t>1080P (1920×1080)</w:t>
            </w:r>
            <w:r w:rsidRPr="007F4DD7">
              <w:rPr>
                <w:rStyle w:val="font11"/>
                <w:rFonts w:hint="default"/>
                <w:color w:val="000000" w:themeColor="text1"/>
                <w:lang w:bidi="ar"/>
              </w:rPr>
              <w:t>和</w:t>
            </w:r>
            <w:r w:rsidRPr="007F4DD7">
              <w:rPr>
                <w:rStyle w:val="font11"/>
                <w:rFonts w:hint="default"/>
                <w:color w:val="000000" w:themeColor="text1"/>
                <w:lang w:bidi="ar"/>
              </w:rPr>
              <w:t>D1(704*576)</w:t>
            </w:r>
            <w:r w:rsidRPr="007F4DD7">
              <w:rPr>
                <w:rStyle w:val="font11"/>
                <w:rFonts w:hint="default"/>
                <w:color w:val="000000" w:themeColor="text1"/>
                <w:lang w:bidi="ar"/>
              </w:rPr>
              <w:t>双流编码；具备红外补光功能，满足光线较暗环境使用；</w:t>
            </w:r>
          </w:p>
        </w:tc>
      </w:tr>
      <w:tr w:rsidR="007F4DD7" w:rsidRPr="007F4DD7" w14:paraId="25DBC322" w14:textId="77777777">
        <w:tc>
          <w:tcPr>
            <w:tcW w:w="1276" w:type="dxa"/>
          </w:tcPr>
          <w:p w14:paraId="6597D472"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Style w:val="font11"/>
                <w:rFonts w:hint="default"/>
                <w:color w:val="000000" w:themeColor="text1"/>
                <w:lang w:bidi="ar"/>
              </w:rPr>
              <w:lastRenderedPageBreak/>
              <w:t>重要技术参数</w:t>
            </w:r>
          </w:p>
        </w:tc>
        <w:tc>
          <w:tcPr>
            <w:tcW w:w="851" w:type="dxa"/>
          </w:tcPr>
          <w:p w14:paraId="0CBE18CC"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7</w:t>
            </w:r>
          </w:p>
        </w:tc>
        <w:tc>
          <w:tcPr>
            <w:tcW w:w="8788" w:type="dxa"/>
            <w:vAlign w:val="center"/>
          </w:tcPr>
          <w:p w14:paraId="73C9F57D"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Style w:val="font11"/>
                <w:rFonts w:hint="default"/>
                <w:color w:val="000000" w:themeColor="text1"/>
                <w:lang w:bidi="ar"/>
              </w:rPr>
              <w:t>7. ▲</w:t>
            </w:r>
            <w:r w:rsidRPr="007F4DD7">
              <w:rPr>
                <w:rStyle w:val="font11"/>
                <w:rFonts w:hint="default"/>
                <w:color w:val="000000" w:themeColor="text1"/>
                <w:lang w:bidi="ar"/>
              </w:rPr>
              <w:t>视音频编码算法嵌入式软件自主可控，提供音频编码算法嵌入式软件著作权证书复印件并加盖供应商公章</w:t>
            </w:r>
            <w:r w:rsidRPr="007F4DD7">
              <w:rPr>
                <w:rStyle w:val="font11"/>
                <w:rFonts w:hint="default"/>
                <w:color w:val="000000" w:themeColor="text1"/>
                <w:lang w:bidi="ar"/>
              </w:rPr>
              <w:t xml:space="preserve"> </w:t>
            </w:r>
            <w:r w:rsidRPr="007F4DD7">
              <w:rPr>
                <w:rStyle w:val="font11"/>
                <w:rFonts w:hint="default"/>
                <w:color w:val="000000" w:themeColor="text1"/>
                <w:lang w:bidi="ar"/>
              </w:rPr>
              <w:t>。</w:t>
            </w:r>
          </w:p>
        </w:tc>
      </w:tr>
      <w:tr w:rsidR="007F4DD7" w:rsidRPr="007F4DD7" w14:paraId="5304071F" w14:textId="77777777">
        <w:tc>
          <w:tcPr>
            <w:tcW w:w="1276" w:type="dxa"/>
          </w:tcPr>
          <w:p w14:paraId="7AD9B99A"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实质性参数</w:t>
            </w:r>
          </w:p>
        </w:tc>
        <w:tc>
          <w:tcPr>
            <w:tcW w:w="851" w:type="dxa"/>
          </w:tcPr>
          <w:p w14:paraId="0DB24960"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8</w:t>
            </w:r>
          </w:p>
        </w:tc>
        <w:tc>
          <w:tcPr>
            <w:tcW w:w="8788" w:type="dxa"/>
            <w:vAlign w:val="center"/>
          </w:tcPr>
          <w:p w14:paraId="0BB5A83E"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Style w:val="font11"/>
                <w:rFonts w:hint="default"/>
                <w:color w:val="000000" w:themeColor="text1"/>
                <w:lang w:bidi="ar"/>
              </w:rPr>
              <w:t xml:space="preserve">8. </w:t>
            </w:r>
            <w:r w:rsidRPr="007F4DD7">
              <w:rPr>
                <w:rStyle w:val="font31"/>
                <w:color w:val="000000" w:themeColor="text1"/>
                <w:lang w:bidi="ar"/>
              </w:rPr>
              <w:t>★</w:t>
            </w:r>
            <w:r w:rsidRPr="007F4DD7">
              <w:rPr>
                <w:rStyle w:val="font11"/>
                <w:rFonts w:hint="default"/>
                <w:color w:val="000000" w:themeColor="text1"/>
                <w:lang w:bidi="ar"/>
              </w:rPr>
              <w:t>该设备需与学校校本部原有巡查系统管理平台（北京竞业达、海康威视）完全兼容并互联互通；（提供承诺函，格式自拟）。</w:t>
            </w:r>
          </w:p>
        </w:tc>
      </w:tr>
      <w:tr w:rsidR="007F4DD7" w:rsidRPr="007F4DD7" w14:paraId="2873D34F" w14:textId="77777777">
        <w:tc>
          <w:tcPr>
            <w:tcW w:w="1276" w:type="dxa"/>
          </w:tcPr>
          <w:p w14:paraId="5C921DBB"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一般参数</w:t>
            </w:r>
          </w:p>
        </w:tc>
        <w:tc>
          <w:tcPr>
            <w:tcW w:w="851" w:type="dxa"/>
          </w:tcPr>
          <w:p w14:paraId="6C8B773B"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9</w:t>
            </w:r>
          </w:p>
        </w:tc>
        <w:tc>
          <w:tcPr>
            <w:tcW w:w="8788" w:type="dxa"/>
            <w:vAlign w:val="center"/>
          </w:tcPr>
          <w:p w14:paraId="3D6A0CA4"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Fonts w:ascii="宋体" w:eastAsia="宋体" w:hAnsi="宋体" w:cs="宋体" w:hint="eastAsia"/>
                <w:b/>
                <w:bCs/>
                <w:color w:val="000000" w:themeColor="text1"/>
                <w:kern w:val="0"/>
                <w:sz w:val="20"/>
                <w:szCs w:val="20"/>
                <w:lang w:bidi="ar"/>
              </w:rPr>
              <w:t>②标准化考点专用音频采集终端</w:t>
            </w:r>
            <w:r w:rsidRPr="007F4DD7">
              <w:rPr>
                <w:rFonts w:ascii="宋体" w:eastAsia="宋体" w:hAnsi="宋体" w:cs="宋体" w:hint="eastAsia"/>
                <w:b/>
                <w:bCs/>
                <w:color w:val="000000" w:themeColor="text1"/>
                <w:kern w:val="0"/>
                <w:sz w:val="20"/>
                <w:szCs w:val="20"/>
                <w:lang w:bidi="ar"/>
              </w:rPr>
              <w:t xml:space="preserve">  45</w:t>
            </w:r>
            <w:r w:rsidRPr="007F4DD7">
              <w:rPr>
                <w:rFonts w:ascii="宋体" w:eastAsia="宋体" w:hAnsi="宋体" w:cs="宋体" w:hint="eastAsia"/>
                <w:b/>
                <w:bCs/>
                <w:color w:val="000000" w:themeColor="text1"/>
                <w:kern w:val="0"/>
                <w:sz w:val="20"/>
                <w:szCs w:val="20"/>
                <w:lang w:bidi="ar"/>
              </w:rPr>
              <w:t>套</w:t>
            </w:r>
            <w:r w:rsidRPr="007F4DD7">
              <w:rPr>
                <w:rFonts w:ascii="宋体" w:eastAsia="宋体" w:hAnsi="宋体" w:cs="宋体" w:hint="eastAsia"/>
                <w:b/>
                <w:bCs/>
                <w:color w:val="000000" w:themeColor="text1"/>
                <w:kern w:val="0"/>
                <w:sz w:val="20"/>
                <w:szCs w:val="20"/>
                <w:lang w:bidi="ar"/>
              </w:rPr>
              <w:t>1</w:t>
            </w:r>
            <w:r w:rsidRPr="007F4DD7">
              <w:rPr>
                <w:rFonts w:ascii="宋体" w:eastAsia="宋体" w:hAnsi="宋体" w:cs="宋体" w:hint="eastAsia"/>
                <w:b/>
                <w:bCs/>
                <w:color w:val="000000" w:themeColor="text1"/>
                <w:kern w:val="0"/>
                <w:sz w:val="20"/>
                <w:szCs w:val="20"/>
                <w:lang w:bidi="ar"/>
              </w:rPr>
              <w:t>、</w:t>
            </w:r>
            <w:r w:rsidRPr="007F4DD7">
              <w:rPr>
                <w:rStyle w:val="font11"/>
                <w:rFonts w:hint="default"/>
                <w:color w:val="000000" w:themeColor="text1"/>
                <w:lang w:bidi="ar"/>
              </w:rPr>
              <w:t>支持采用高保真</w:t>
            </w:r>
            <w:r w:rsidRPr="007F4DD7">
              <w:rPr>
                <w:rStyle w:val="font11"/>
                <w:rFonts w:hint="default"/>
                <w:color w:val="000000" w:themeColor="text1"/>
                <w:lang w:bidi="ar"/>
              </w:rPr>
              <w:t>/</w:t>
            </w:r>
            <w:r w:rsidRPr="007F4DD7">
              <w:rPr>
                <w:rStyle w:val="font11"/>
                <w:rFonts w:hint="default"/>
                <w:color w:val="000000" w:themeColor="text1"/>
                <w:lang w:bidi="ar"/>
              </w:rPr>
              <w:t>低噪声处理，监听面积</w:t>
            </w:r>
            <w:r w:rsidRPr="007F4DD7">
              <w:rPr>
                <w:rStyle w:val="font11"/>
                <w:rFonts w:hint="default"/>
                <w:color w:val="000000" w:themeColor="text1"/>
                <w:lang w:bidi="ar"/>
              </w:rPr>
              <w:t>≥110</w:t>
            </w:r>
            <w:r w:rsidRPr="007F4DD7">
              <w:rPr>
                <w:rStyle w:val="font11"/>
                <w:rFonts w:hint="default"/>
                <w:color w:val="000000" w:themeColor="text1"/>
                <w:lang w:bidi="ar"/>
              </w:rPr>
              <w:t>平方米；传输距离：</w:t>
            </w:r>
            <w:r w:rsidRPr="007F4DD7">
              <w:rPr>
                <w:rStyle w:val="font11"/>
                <w:rFonts w:hint="default"/>
                <w:color w:val="000000" w:themeColor="text1"/>
                <w:lang w:bidi="ar"/>
              </w:rPr>
              <w:t>≥1000m</w:t>
            </w:r>
            <w:r w:rsidRPr="007F4DD7">
              <w:rPr>
                <w:rStyle w:val="font11"/>
                <w:rFonts w:hint="default"/>
                <w:color w:val="000000" w:themeColor="text1"/>
                <w:lang w:bidi="ar"/>
              </w:rPr>
              <w:t>；指向性：全指向；支持频率响应：</w:t>
            </w:r>
            <w:r w:rsidRPr="007F4DD7">
              <w:rPr>
                <w:rStyle w:val="font11"/>
                <w:rFonts w:hint="default"/>
                <w:color w:val="000000" w:themeColor="text1"/>
                <w:lang w:bidi="ar"/>
              </w:rPr>
              <w:t>300Hz</w:t>
            </w:r>
            <w:r w:rsidRPr="007F4DD7">
              <w:rPr>
                <w:rStyle w:val="font11"/>
                <w:rFonts w:hint="default"/>
                <w:color w:val="000000" w:themeColor="text1"/>
                <w:lang w:bidi="ar"/>
              </w:rPr>
              <w:t>～</w:t>
            </w:r>
            <w:r w:rsidRPr="007F4DD7">
              <w:rPr>
                <w:rStyle w:val="font11"/>
                <w:rFonts w:hint="default"/>
                <w:color w:val="000000" w:themeColor="text1"/>
                <w:lang w:bidi="ar"/>
              </w:rPr>
              <w:t>8000Hz(±6dB)</w:t>
            </w:r>
            <w:r w:rsidRPr="007F4DD7">
              <w:rPr>
                <w:rStyle w:val="font11"/>
                <w:rFonts w:hint="default"/>
                <w:color w:val="000000" w:themeColor="text1"/>
                <w:lang w:bidi="ar"/>
              </w:rPr>
              <w:t>；信噪比：＞</w:t>
            </w:r>
            <w:r w:rsidRPr="007F4DD7">
              <w:rPr>
                <w:rStyle w:val="font11"/>
                <w:rFonts w:hint="default"/>
                <w:color w:val="000000" w:themeColor="text1"/>
                <w:lang w:bidi="ar"/>
              </w:rPr>
              <w:t>60dB</w:t>
            </w:r>
            <w:r w:rsidRPr="007F4DD7">
              <w:rPr>
                <w:rStyle w:val="font11"/>
                <w:rFonts w:hint="default"/>
                <w:color w:val="000000" w:themeColor="text1"/>
                <w:lang w:bidi="ar"/>
              </w:rPr>
              <w:t>；驻极体最大承受声压：</w:t>
            </w:r>
            <w:r w:rsidRPr="007F4DD7">
              <w:rPr>
                <w:rStyle w:val="font11"/>
                <w:rFonts w:hint="default"/>
                <w:color w:val="000000" w:themeColor="text1"/>
                <w:lang w:bidi="ar"/>
              </w:rPr>
              <w:t>120dB</w:t>
            </w:r>
            <w:r w:rsidRPr="007F4DD7">
              <w:rPr>
                <w:rStyle w:val="font11"/>
                <w:rFonts w:hint="default"/>
                <w:color w:val="000000" w:themeColor="text1"/>
                <w:lang w:bidi="ar"/>
              </w:rPr>
              <w:t>；输出阻抗：</w:t>
            </w:r>
            <w:r w:rsidRPr="007F4DD7">
              <w:rPr>
                <w:rStyle w:val="font11"/>
                <w:rFonts w:hint="default"/>
                <w:color w:val="000000" w:themeColor="text1"/>
                <w:lang w:bidi="ar"/>
              </w:rPr>
              <w:t>50Ω</w:t>
            </w:r>
            <w:r w:rsidRPr="007F4DD7">
              <w:rPr>
                <w:rStyle w:val="font11"/>
                <w:rFonts w:hint="default"/>
                <w:color w:val="000000" w:themeColor="text1"/>
                <w:lang w:bidi="ar"/>
              </w:rPr>
              <w:t>非平衡；信号处理电路：低噪声可变增益放大器、环境噪声抑制；</w:t>
            </w:r>
          </w:p>
        </w:tc>
      </w:tr>
    </w:tbl>
    <w:p w14:paraId="7E7E4E78" w14:textId="77777777" w:rsidR="00B0472A" w:rsidRPr="007F4DD7" w:rsidRDefault="007F4DD7">
      <w:pPr>
        <w:pStyle w:val="a0"/>
        <w:rPr>
          <w:rFonts w:ascii="宋体" w:eastAsia="宋体" w:hAnsi="宋体"/>
          <w:b/>
          <w:bCs/>
          <w:color w:val="000000" w:themeColor="text1"/>
          <w:sz w:val="20"/>
          <w:szCs w:val="20"/>
          <w:lang w:bidi="zh-CN"/>
        </w:rPr>
      </w:pPr>
      <w:r w:rsidRPr="007F4DD7">
        <w:rPr>
          <w:rFonts w:hint="eastAsia"/>
          <w:color w:val="000000" w:themeColor="text1"/>
          <w:sz w:val="24"/>
        </w:rPr>
        <w:t>品目信息二的</w:t>
      </w:r>
      <w:r w:rsidRPr="007F4DD7">
        <w:rPr>
          <w:color w:val="000000" w:themeColor="text1"/>
          <w:sz w:val="24"/>
        </w:rPr>
        <w:t>标的参数</w:t>
      </w:r>
      <w:r w:rsidRPr="007F4DD7">
        <w:rPr>
          <w:rFonts w:hint="eastAsia"/>
          <w:color w:val="000000" w:themeColor="text1"/>
          <w:sz w:val="24"/>
        </w:rPr>
        <w:t>：</w:t>
      </w:r>
      <w:r w:rsidRPr="007F4DD7">
        <w:rPr>
          <w:rFonts w:ascii="宋体" w:eastAsia="宋体" w:hAnsi="宋体" w:hint="eastAsia"/>
          <w:b/>
          <w:bCs/>
          <w:color w:val="000000" w:themeColor="text1"/>
          <w:sz w:val="20"/>
          <w:szCs w:val="20"/>
          <w:lang w:bidi="zh-CN"/>
        </w:rPr>
        <w:t>（</w:t>
      </w:r>
      <w:r w:rsidRPr="007F4DD7">
        <w:rPr>
          <w:rFonts w:ascii="宋体" w:eastAsia="宋体" w:hAnsi="宋体" w:hint="eastAsia"/>
          <w:b/>
          <w:bCs/>
          <w:color w:val="000000" w:themeColor="text1"/>
          <w:sz w:val="20"/>
          <w:szCs w:val="20"/>
          <w:lang w:bidi="zh-CN"/>
        </w:rPr>
        <w:t>二</w:t>
      </w:r>
      <w:r w:rsidRPr="007F4DD7">
        <w:rPr>
          <w:rFonts w:ascii="宋体" w:eastAsia="宋体" w:hAnsi="宋体" w:hint="eastAsia"/>
          <w:b/>
          <w:bCs/>
          <w:color w:val="000000" w:themeColor="text1"/>
          <w:sz w:val="20"/>
          <w:szCs w:val="20"/>
          <w:lang w:bidi="zh-CN"/>
        </w:rPr>
        <w:t>）</w:t>
      </w:r>
      <w:r w:rsidRPr="007F4DD7">
        <w:rPr>
          <w:rFonts w:asciiTheme="majorEastAsia" w:eastAsiaTheme="majorEastAsia" w:hAnsiTheme="majorEastAsia" w:hint="eastAsia"/>
          <w:color w:val="000000" w:themeColor="text1"/>
          <w:sz w:val="24"/>
          <w:szCs w:val="20"/>
        </w:rPr>
        <w:t>标准化考场机房</w:t>
      </w:r>
      <w:r w:rsidRPr="007F4DD7">
        <w:rPr>
          <w:rFonts w:asciiTheme="majorEastAsia" w:eastAsiaTheme="majorEastAsia" w:hAnsiTheme="majorEastAsia" w:hint="eastAsia"/>
          <w:color w:val="000000" w:themeColor="text1"/>
          <w:sz w:val="24"/>
          <w:szCs w:val="20"/>
        </w:rPr>
        <w:t>考试</w:t>
      </w:r>
      <w:r w:rsidRPr="007F4DD7">
        <w:rPr>
          <w:rFonts w:asciiTheme="majorEastAsia" w:eastAsiaTheme="majorEastAsia" w:hAnsiTheme="majorEastAsia" w:hint="eastAsia"/>
          <w:color w:val="000000" w:themeColor="text1"/>
          <w:sz w:val="24"/>
          <w:szCs w:val="20"/>
        </w:rPr>
        <w:t>服务</w:t>
      </w:r>
    </w:p>
    <w:p w14:paraId="4E954A74" w14:textId="77777777" w:rsidR="00B0472A" w:rsidRPr="007F4DD7" w:rsidRDefault="00B0472A">
      <w:pPr>
        <w:widowControl/>
        <w:shd w:val="clear" w:color="auto" w:fill="FFFFFF"/>
        <w:spacing w:line="480" w:lineRule="auto"/>
        <w:ind w:firstLineChars="150" w:firstLine="360"/>
        <w:rPr>
          <w:color w:val="000000" w:themeColor="text1"/>
          <w:sz w:val="24"/>
        </w:rPr>
      </w:pPr>
    </w:p>
    <w:tbl>
      <w:tblPr>
        <w:tblStyle w:val="aa"/>
        <w:tblW w:w="10915" w:type="dxa"/>
        <w:tblInd w:w="-1281" w:type="dxa"/>
        <w:tblLook w:val="04A0" w:firstRow="1" w:lastRow="0" w:firstColumn="1" w:lastColumn="0" w:noHBand="0" w:noVBand="1"/>
      </w:tblPr>
      <w:tblGrid>
        <w:gridCol w:w="1276"/>
        <w:gridCol w:w="851"/>
        <w:gridCol w:w="8788"/>
      </w:tblGrid>
      <w:tr w:rsidR="007F4DD7" w:rsidRPr="007F4DD7" w14:paraId="155F084A" w14:textId="77777777">
        <w:tc>
          <w:tcPr>
            <w:tcW w:w="1276" w:type="dxa"/>
          </w:tcPr>
          <w:p w14:paraId="50561D88" w14:textId="77777777" w:rsidR="00B0472A" w:rsidRPr="007F4DD7" w:rsidRDefault="007F4DD7">
            <w:pPr>
              <w:widowControl/>
              <w:spacing w:line="480" w:lineRule="auto"/>
              <w:rPr>
                <w:rFonts w:ascii="宋体" w:eastAsia="宋体" w:hAnsi="宋体" w:cs="宋体"/>
                <w:b/>
                <w:color w:val="000000" w:themeColor="text1"/>
                <w:kern w:val="0"/>
                <w:sz w:val="24"/>
                <w:szCs w:val="24"/>
              </w:rPr>
            </w:pPr>
            <w:r w:rsidRPr="007F4DD7">
              <w:rPr>
                <w:rFonts w:ascii="宋体" w:eastAsia="宋体" w:hAnsi="宋体" w:cs="宋体" w:hint="eastAsia"/>
                <w:b/>
                <w:color w:val="000000" w:themeColor="text1"/>
                <w:kern w:val="0"/>
                <w:sz w:val="24"/>
                <w:szCs w:val="24"/>
              </w:rPr>
              <w:t>参数性质</w:t>
            </w:r>
          </w:p>
        </w:tc>
        <w:tc>
          <w:tcPr>
            <w:tcW w:w="851" w:type="dxa"/>
          </w:tcPr>
          <w:p w14:paraId="12B7B8A2" w14:textId="77777777" w:rsidR="00B0472A" w:rsidRPr="007F4DD7" w:rsidRDefault="007F4DD7">
            <w:pPr>
              <w:widowControl/>
              <w:spacing w:line="480" w:lineRule="auto"/>
              <w:rPr>
                <w:rFonts w:ascii="宋体" w:eastAsia="宋体" w:hAnsi="宋体" w:cs="宋体"/>
                <w:b/>
                <w:color w:val="000000" w:themeColor="text1"/>
                <w:kern w:val="0"/>
                <w:sz w:val="24"/>
                <w:szCs w:val="24"/>
              </w:rPr>
            </w:pPr>
            <w:r w:rsidRPr="007F4DD7">
              <w:rPr>
                <w:rFonts w:ascii="宋体" w:eastAsia="宋体" w:hAnsi="宋体" w:cs="宋体" w:hint="eastAsia"/>
                <w:b/>
                <w:color w:val="000000" w:themeColor="text1"/>
                <w:kern w:val="0"/>
                <w:sz w:val="24"/>
                <w:szCs w:val="24"/>
              </w:rPr>
              <w:t>序号</w:t>
            </w:r>
          </w:p>
        </w:tc>
        <w:tc>
          <w:tcPr>
            <w:tcW w:w="8788" w:type="dxa"/>
          </w:tcPr>
          <w:p w14:paraId="2D32EA9B" w14:textId="77777777" w:rsidR="00B0472A" w:rsidRPr="007F4DD7" w:rsidRDefault="007F4DD7">
            <w:pPr>
              <w:widowControl/>
              <w:spacing w:line="480" w:lineRule="auto"/>
              <w:jc w:val="center"/>
              <w:rPr>
                <w:rFonts w:ascii="宋体" w:eastAsia="宋体" w:hAnsi="宋体" w:cs="宋体"/>
                <w:b/>
                <w:color w:val="000000" w:themeColor="text1"/>
                <w:kern w:val="0"/>
                <w:sz w:val="24"/>
                <w:szCs w:val="24"/>
              </w:rPr>
            </w:pPr>
            <w:r w:rsidRPr="007F4DD7">
              <w:rPr>
                <w:rFonts w:ascii="宋体" w:eastAsia="宋体" w:hAnsi="宋体" w:cs="宋体" w:hint="eastAsia"/>
                <w:b/>
                <w:color w:val="000000" w:themeColor="text1"/>
                <w:kern w:val="0"/>
                <w:sz w:val="24"/>
                <w:szCs w:val="24"/>
              </w:rPr>
              <w:t>技术参数与性能指标</w:t>
            </w:r>
          </w:p>
        </w:tc>
      </w:tr>
      <w:tr w:rsidR="007F4DD7" w:rsidRPr="007F4DD7" w14:paraId="72630A74" w14:textId="77777777">
        <w:tc>
          <w:tcPr>
            <w:tcW w:w="1276" w:type="dxa"/>
          </w:tcPr>
          <w:p w14:paraId="79CDB966"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一般参数</w:t>
            </w:r>
          </w:p>
        </w:tc>
        <w:tc>
          <w:tcPr>
            <w:tcW w:w="851" w:type="dxa"/>
            <w:vAlign w:val="center"/>
          </w:tcPr>
          <w:p w14:paraId="644E78EF" w14:textId="77777777" w:rsidR="00B0472A" w:rsidRPr="007F4DD7" w:rsidRDefault="007F4DD7">
            <w:pPr>
              <w:widowControl/>
              <w:jc w:val="right"/>
              <w:textAlignment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2"/>
                <w:lang w:bidi="ar"/>
              </w:rPr>
              <w:t>1</w:t>
            </w:r>
          </w:p>
        </w:tc>
        <w:tc>
          <w:tcPr>
            <w:tcW w:w="8788" w:type="dxa"/>
            <w:vAlign w:val="center"/>
          </w:tcPr>
          <w:p w14:paraId="318264D5"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Cs w:val="21"/>
                <w:lang w:bidi="ar"/>
              </w:rPr>
              <w:t>①标准化考点综合管理平台</w:t>
            </w:r>
            <w:r w:rsidRPr="007F4DD7">
              <w:rPr>
                <w:rFonts w:ascii="宋体" w:eastAsia="宋体" w:hAnsi="宋体" w:cs="宋体" w:hint="eastAsia"/>
                <w:color w:val="000000" w:themeColor="text1"/>
                <w:kern w:val="0"/>
                <w:szCs w:val="21"/>
                <w:lang w:bidi="ar"/>
              </w:rPr>
              <w:t xml:space="preserve"> </w:t>
            </w:r>
            <w:r w:rsidRPr="007F4DD7">
              <w:rPr>
                <w:rFonts w:ascii="宋体" w:eastAsia="宋体" w:hAnsi="宋体" w:cs="宋体" w:hint="eastAsia"/>
                <w:color w:val="000000" w:themeColor="text1"/>
                <w:kern w:val="0"/>
                <w:szCs w:val="21"/>
                <w:lang w:bidi="ar"/>
              </w:rPr>
              <w:t>1</w:t>
            </w:r>
            <w:r w:rsidRPr="007F4DD7">
              <w:rPr>
                <w:rFonts w:ascii="宋体" w:eastAsia="宋体" w:hAnsi="宋体" w:cs="宋体" w:hint="eastAsia"/>
                <w:color w:val="000000" w:themeColor="text1"/>
                <w:kern w:val="0"/>
                <w:szCs w:val="21"/>
                <w:lang w:bidi="ar"/>
              </w:rPr>
              <w:t>套</w:t>
            </w:r>
            <w:r w:rsidRPr="007F4DD7">
              <w:rPr>
                <w:rFonts w:ascii="宋体" w:eastAsia="宋体" w:hAnsi="宋体" w:cs="宋体" w:hint="eastAsia"/>
                <w:color w:val="000000" w:themeColor="text1"/>
                <w:kern w:val="0"/>
                <w:szCs w:val="21"/>
                <w:lang w:bidi="ar"/>
              </w:rPr>
              <w:t>1.</w:t>
            </w:r>
            <w:r w:rsidRPr="007F4DD7">
              <w:rPr>
                <w:rFonts w:ascii="宋体" w:eastAsia="宋体" w:hAnsi="宋体" w:cs="宋体" w:hint="eastAsia"/>
                <w:color w:val="000000" w:themeColor="text1"/>
                <w:kern w:val="0"/>
                <w:szCs w:val="21"/>
                <w:lang w:bidi="ar"/>
              </w:rPr>
              <w:t>支持</w:t>
            </w:r>
            <w:r w:rsidRPr="007F4DD7">
              <w:rPr>
                <w:rFonts w:ascii="宋体" w:eastAsia="宋体" w:hAnsi="宋体" w:cs="宋体" w:hint="eastAsia"/>
                <w:color w:val="000000" w:themeColor="text1"/>
                <w:kern w:val="0"/>
                <w:szCs w:val="21"/>
                <w:lang w:bidi="ar"/>
              </w:rPr>
              <w:t>MPEG4</w:t>
            </w:r>
            <w:r w:rsidRPr="007F4DD7">
              <w:rPr>
                <w:rFonts w:ascii="宋体" w:eastAsia="宋体" w:hAnsi="宋体" w:cs="宋体" w:hint="eastAsia"/>
                <w:color w:val="000000" w:themeColor="text1"/>
                <w:kern w:val="0"/>
                <w:szCs w:val="21"/>
                <w:lang w:bidi="ar"/>
              </w:rPr>
              <w:t>和</w:t>
            </w:r>
            <w:r w:rsidRPr="007F4DD7">
              <w:rPr>
                <w:rFonts w:ascii="宋体" w:eastAsia="宋体" w:hAnsi="宋体" w:cs="宋体" w:hint="eastAsia"/>
                <w:color w:val="000000" w:themeColor="text1"/>
                <w:kern w:val="0"/>
                <w:szCs w:val="21"/>
                <w:lang w:bidi="ar"/>
              </w:rPr>
              <w:t>H.264</w:t>
            </w:r>
            <w:r w:rsidRPr="007F4DD7">
              <w:rPr>
                <w:rFonts w:ascii="宋体" w:eastAsia="宋体" w:hAnsi="宋体" w:cs="宋体" w:hint="eastAsia"/>
                <w:color w:val="000000" w:themeColor="text1"/>
                <w:kern w:val="0"/>
                <w:szCs w:val="21"/>
                <w:lang w:bidi="ar"/>
              </w:rPr>
              <w:t>视频解码、支持</w:t>
            </w:r>
            <w:r w:rsidRPr="007F4DD7">
              <w:rPr>
                <w:rFonts w:ascii="宋体" w:eastAsia="宋体" w:hAnsi="宋体" w:cs="宋体" w:hint="eastAsia"/>
                <w:color w:val="000000" w:themeColor="text1"/>
                <w:kern w:val="0"/>
                <w:szCs w:val="21"/>
                <w:lang w:bidi="ar"/>
              </w:rPr>
              <w:t>MPEG Layer II</w:t>
            </w:r>
            <w:r w:rsidRPr="007F4DD7">
              <w:rPr>
                <w:rFonts w:ascii="宋体" w:eastAsia="宋体" w:hAnsi="宋体" w:cs="宋体" w:hint="eastAsia"/>
                <w:color w:val="000000" w:themeColor="text1"/>
                <w:kern w:val="0"/>
                <w:szCs w:val="21"/>
                <w:lang w:bidi="ar"/>
              </w:rPr>
              <w:t>、</w:t>
            </w:r>
            <w:r w:rsidRPr="007F4DD7">
              <w:rPr>
                <w:rFonts w:ascii="宋体" w:eastAsia="宋体" w:hAnsi="宋体" w:cs="宋体" w:hint="eastAsia"/>
                <w:color w:val="000000" w:themeColor="text1"/>
                <w:kern w:val="0"/>
                <w:szCs w:val="21"/>
                <w:lang w:bidi="ar"/>
              </w:rPr>
              <w:t>G.711/AAC</w:t>
            </w:r>
            <w:r w:rsidRPr="007F4DD7">
              <w:rPr>
                <w:rFonts w:ascii="宋体" w:eastAsia="宋体" w:hAnsi="宋体" w:cs="宋体" w:hint="eastAsia"/>
                <w:color w:val="000000" w:themeColor="text1"/>
                <w:kern w:val="0"/>
                <w:szCs w:val="21"/>
                <w:lang w:bidi="ar"/>
              </w:rPr>
              <w:t>音频编码标准，并支持</w:t>
            </w:r>
            <w:r w:rsidRPr="007F4DD7">
              <w:rPr>
                <w:rFonts w:ascii="宋体" w:eastAsia="宋体" w:hAnsi="宋体" w:cs="宋体" w:hint="eastAsia"/>
                <w:color w:val="000000" w:themeColor="text1"/>
                <w:kern w:val="0"/>
                <w:szCs w:val="21"/>
                <w:lang w:bidi="ar"/>
              </w:rPr>
              <w:t>PS</w:t>
            </w:r>
            <w:r w:rsidRPr="007F4DD7">
              <w:rPr>
                <w:rFonts w:ascii="宋体" w:eastAsia="宋体" w:hAnsi="宋体" w:cs="宋体" w:hint="eastAsia"/>
                <w:color w:val="000000" w:themeColor="text1"/>
                <w:kern w:val="0"/>
                <w:szCs w:val="21"/>
                <w:lang w:bidi="ar"/>
              </w:rPr>
              <w:t>系统流和</w:t>
            </w:r>
            <w:r w:rsidRPr="007F4DD7">
              <w:rPr>
                <w:rFonts w:ascii="宋体" w:eastAsia="宋体" w:hAnsi="宋体" w:cs="宋体" w:hint="eastAsia"/>
                <w:color w:val="000000" w:themeColor="text1"/>
                <w:kern w:val="0"/>
                <w:szCs w:val="21"/>
                <w:lang w:bidi="ar"/>
              </w:rPr>
              <w:t>TS</w:t>
            </w:r>
            <w:r w:rsidRPr="007F4DD7">
              <w:rPr>
                <w:rFonts w:ascii="宋体" w:eastAsia="宋体" w:hAnsi="宋体" w:cs="宋体" w:hint="eastAsia"/>
                <w:color w:val="000000" w:themeColor="text1"/>
                <w:kern w:val="0"/>
                <w:szCs w:val="21"/>
                <w:lang w:bidi="ar"/>
              </w:rPr>
              <w:t>传输流的封装；应兼容符合</w:t>
            </w:r>
            <w:r w:rsidRPr="007F4DD7">
              <w:rPr>
                <w:rFonts w:ascii="宋体" w:eastAsia="宋体" w:hAnsi="宋体" w:cs="宋体" w:hint="eastAsia"/>
                <w:color w:val="000000" w:themeColor="text1"/>
                <w:kern w:val="0"/>
                <w:szCs w:val="21"/>
                <w:lang w:bidi="ar"/>
              </w:rPr>
              <w:t xml:space="preserve"> 2007 </w:t>
            </w:r>
            <w:r w:rsidRPr="007F4DD7">
              <w:rPr>
                <w:rFonts w:ascii="宋体" w:eastAsia="宋体" w:hAnsi="宋体" w:cs="宋体" w:hint="eastAsia"/>
                <w:color w:val="000000" w:themeColor="text1"/>
                <w:kern w:val="0"/>
                <w:szCs w:val="21"/>
                <w:lang w:bidi="ar"/>
              </w:rPr>
              <w:t>规范规定的</w:t>
            </w:r>
            <w:r w:rsidRPr="007F4DD7">
              <w:rPr>
                <w:rFonts w:ascii="宋体" w:eastAsia="宋体" w:hAnsi="宋体" w:cs="宋体" w:hint="eastAsia"/>
                <w:color w:val="000000" w:themeColor="text1"/>
                <w:kern w:val="0"/>
                <w:szCs w:val="21"/>
                <w:lang w:bidi="ar"/>
              </w:rPr>
              <w:t xml:space="preserve"> MPEG4 </w:t>
            </w:r>
            <w:r w:rsidRPr="007F4DD7">
              <w:rPr>
                <w:rFonts w:ascii="宋体" w:eastAsia="宋体" w:hAnsi="宋体" w:cs="宋体" w:hint="eastAsia"/>
                <w:color w:val="000000" w:themeColor="text1"/>
                <w:kern w:val="0"/>
                <w:szCs w:val="21"/>
                <w:lang w:bidi="ar"/>
              </w:rPr>
              <w:t>视频编码格式，</w:t>
            </w:r>
            <w:r w:rsidRPr="007F4DD7">
              <w:rPr>
                <w:rFonts w:ascii="宋体" w:eastAsia="宋体" w:hAnsi="宋体" w:cs="宋体" w:hint="eastAsia"/>
                <w:color w:val="000000" w:themeColor="text1"/>
                <w:kern w:val="0"/>
                <w:szCs w:val="21"/>
                <w:lang w:bidi="ar"/>
              </w:rPr>
              <w:t xml:space="preserve">MPEG Layer II </w:t>
            </w:r>
            <w:r w:rsidRPr="007F4DD7">
              <w:rPr>
                <w:rFonts w:ascii="宋体" w:eastAsia="宋体" w:hAnsi="宋体" w:cs="宋体" w:hint="eastAsia"/>
                <w:color w:val="000000" w:themeColor="text1"/>
                <w:kern w:val="0"/>
                <w:szCs w:val="21"/>
                <w:lang w:bidi="ar"/>
              </w:rPr>
              <w:t>音频编码标准；</w:t>
            </w:r>
          </w:p>
        </w:tc>
      </w:tr>
      <w:tr w:rsidR="007F4DD7" w:rsidRPr="007F4DD7" w14:paraId="39E21B9E" w14:textId="77777777">
        <w:tc>
          <w:tcPr>
            <w:tcW w:w="1276" w:type="dxa"/>
          </w:tcPr>
          <w:p w14:paraId="5C95047E"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一般参数</w:t>
            </w:r>
          </w:p>
        </w:tc>
        <w:tc>
          <w:tcPr>
            <w:tcW w:w="851" w:type="dxa"/>
            <w:vAlign w:val="center"/>
          </w:tcPr>
          <w:p w14:paraId="5BDA3575" w14:textId="77777777" w:rsidR="00B0472A" w:rsidRPr="007F4DD7" w:rsidRDefault="007F4DD7">
            <w:pPr>
              <w:widowControl/>
              <w:jc w:val="right"/>
              <w:textAlignment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2"/>
                <w:lang w:bidi="ar"/>
              </w:rPr>
              <w:t>2</w:t>
            </w:r>
          </w:p>
        </w:tc>
        <w:tc>
          <w:tcPr>
            <w:tcW w:w="8788" w:type="dxa"/>
            <w:vAlign w:val="center"/>
          </w:tcPr>
          <w:p w14:paraId="5D41A19E"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Cs w:val="21"/>
                <w:lang w:bidi="ar"/>
              </w:rPr>
              <w:t>2.</w:t>
            </w:r>
            <w:r w:rsidRPr="007F4DD7">
              <w:rPr>
                <w:rFonts w:ascii="宋体" w:eastAsia="宋体" w:hAnsi="宋体" w:cs="宋体" w:hint="eastAsia"/>
                <w:color w:val="000000" w:themeColor="text1"/>
                <w:kern w:val="0"/>
                <w:szCs w:val="21"/>
                <w:lang w:bidi="ar"/>
              </w:rPr>
              <w:t>对</w:t>
            </w:r>
            <w:r w:rsidRPr="007F4DD7">
              <w:rPr>
                <w:rFonts w:ascii="宋体" w:eastAsia="宋体" w:hAnsi="宋体" w:cs="宋体" w:hint="eastAsia"/>
                <w:color w:val="000000" w:themeColor="text1"/>
                <w:kern w:val="0"/>
                <w:szCs w:val="21"/>
                <w:lang w:bidi="ar"/>
              </w:rPr>
              <w:t>SIP</w:t>
            </w:r>
            <w:r w:rsidRPr="007F4DD7">
              <w:rPr>
                <w:rFonts w:ascii="宋体" w:eastAsia="宋体" w:hAnsi="宋体" w:cs="宋体" w:hint="eastAsia"/>
                <w:color w:val="000000" w:themeColor="text1"/>
                <w:kern w:val="0"/>
                <w:szCs w:val="21"/>
                <w:lang w:bidi="ar"/>
              </w:rPr>
              <w:t>网关、网络摄像机、高清画面</w:t>
            </w:r>
            <w:proofErr w:type="gramStart"/>
            <w:r w:rsidRPr="007F4DD7">
              <w:rPr>
                <w:rFonts w:ascii="宋体" w:eastAsia="宋体" w:hAnsi="宋体" w:cs="宋体" w:hint="eastAsia"/>
                <w:color w:val="000000" w:themeColor="text1"/>
                <w:kern w:val="0"/>
                <w:szCs w:val="21"/>
                <w:lang w:bidi="ar"/>
              </w:rPr>
              <w:t>分割器</w:t>
            </w:r>
            <w:proofErr w:type="gramEnd"/>
            <w:r w:rsidRPr="007F4DD7">
              <w:rPr>
                <w:rFonts w:ascii="宋体" w:eastAsia="宋体" w:hAnsi="宋体" w:cs="宋体" w:hint="eastAsia"/>
                <w:color w:val="000000" w:themeColor="text1"/>
                <w:kern w:val="0"/>
                <w:szCs w:val="21"/>
                <w:lang w:bidi="ar"/>
              </w:rPr>
              <w:t>等进行远程管理，可对平台设置多类管理员，并对每类管理员分配不同的任务权限和功能权限控制，可对</w:t>
            </w:r>
            <w:r w:rsidRPr="007F4DD7">
              <w:rPr>
                <w:rFonts w:ascii="宋体" w:eastAsia="宋体" w:hAnsi="宋体" w:cs="宋体" w:hint="eastAsia"/>
                <w:color w:val="000000" w:themeColor="text1"/>
                <w:kern w:val="0"/>
                <w:szCs w:val="21"/>
                <w:lang w:bidi="ar"/>
              </w:rPr>
              <w:t>IP</w:t>
            </w:r>
            <w:r w:rsidRPr="007F4DD7">
              <w:rPr>
                <w:rFonts w:ascii="宋体" w:eastAsia="宋体" w:hAnsi="宋体" w:cs="宋体" w:hint="eastAsia"/>
                <w:color w:val="000000" w:themeColor="text1"/>
                <w:kern w:val="0"/>
                <w:szCs w:val="21"/>
                <w:lang w:bidi="ar"/>
              </w:rPr>
              <w:t>地址、网关、监控码率、端口、亮度、色度、对比度、</w:t>
            </w:r>
            <w:r w:rsidRPr="007F4DD7">
              <w:rPr>
                <w:rFonts w:ascii="宋体" w:eastAsia="宋体" w:hAnsi="宋体" w:cs="宋体" w:hint="eastAsia"/>
                <w:color w:val="000000" w:themeColor="text1"/>
                <w:kern w:val="0"/>
                <w:szCs w:val="21"/>
                <w:lang w:bidi="ar"/>
              </w:rPr>
              <w:t>OSD</w:t>
            </w:r>
            <w:r w:rsidRPr="007F4DD7">
              <w:rPr>
                <w:rFonts w:ascii="宋体" w:eastAsia="宋体" w:hAnsi="宋体" w:cs="宋体" w:hint="eastAsia"/>
                <w:color w:val="000000" w:themeColor="text1"/>
                <w:kern w:val="0"/>
                <w:szCs w:val="21"/>
                <w:lang w:bidi="ar"/>
              </w:rPr>
              <w:t>等进行相关的设置；系统范围内的设备实现时钟同步；</w:t>
            </w:r>
          </w:p>
        </w:tc>
      </w:tr>
      <w:tr w:rsidR="007F4DD7" w:rsidRPr="007F4DD7" w14:paraId="43B4CAA0" w14:textId="77777777">
        <w:tc>
          <w:tcPr>
            <w:tcW w:w="1276" w:type="dxa"/>
          </w:tcPr>
          <w:p w14:paraId="324A417C"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一</w:t>
            </w:r>
            <w:r w:rsidRPr="007F4DD7">
              <w:rPr>
                <w:rFonts w:ascii="宋体" w:eastAsia="宋体" w:hAnsi="宋体" w:cs="宋体" w:hint="eastAsia"/>
                <w:color w:val="000000" w:themeColor="text1"/>
                <w:kern w:val="0"/>
                <w:sz w:val="24"/>
                <w:szCs w:val="24"/>
              </w:rPr>
              <w:t>般参数</w:t>
            </w:r>
          </w:p>
        </w:tc>
        <w:tc>
          <w:tcPr>
            <w:tcW w:w="851" w:type="dxa"/>
            <w:vAlign w:val="center"/>
          </w:tcPr>
          <w:p w14:paraId="65BEF7A7" w14:textId="77777777" w:rsidR="00B0472A" w:rsidRPr="007F4DD7" w:rsidRDefault="007F4DD7">
            <w:pPr>
              <w:widowControl/>
              <w:jc w:val="right"/>
              <w:textAlignment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2"/>
                <w:lang w:bidi="ar"/>
              </w:rPr>
              <w:t>3</w:t>
            </w:r>
          </w:p>
        </w:tc>
        <w:tc>
          <w:tcPr>
            <w:tcW w:w="8788" w:type="dxa"/>
            <w:vAlign w:val="center"/>
          </w:tcPr>
          <w:p w14:paraId="6A2FB80D"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Cs w:val="21"/>
                <w:lang w:bidi="ar"/>
              </w:rPr>
              <w:t>3.</w:t>
            </w:r>
            <w:r w:rsidRPr="007F4DD7">
              <w:rPr>
                <w:rFonts w:ascii="宋体" w:eastAsia="宋体" w:hAnsi="宋体" w:cs="宋体" w:hint="eastAsia"/>
                <w:color w:val="000000" w:themeColor="text1"/>
                <w:kern w:val="0"/>
                <w:szCs w:val="21"/>
                <w:lang w:bidi="ar"/>
              </w:rPr>
              <w:t>软件平台支持多用户使用，用户登录时经过账号和密码的相关性、安全性验证，防止非法操作；软件平台</w:t>
            </w:r>
            <w:proofErr w:type="gramStart"/>
            <w:r w:rsidRPr="007F4DD7">
              <w:rPr>
                <w:rFonts w:ascii="宋体" w:eastAsia="宋体" w:hAnsi="宋体" w:cs="宋体" w:hint="eastAsia"/>
                <w:color w:val="000000" w:themeColor="text1"/>
                <w:kern w:val="0"/>
                <w:szCs w:val="21"/>
                <w:lang w:bidi="ar"/>
              </w:rPr>
              <w:t>具有具有</w:t>
            </w:r>
            <w:proofErr w:type="gramEnd"/>
            <w:r w:rsidRPr="007F4DD7">
              <w:rPr>
                <w:rFonts w:ascii="宋体" w:eastAsia="宋体" w:hAnsi="宋体" w:cs="宋体" w:hint="eastAsia"/>
                <w:color w:val="000000" w:themeColor="text1"/>
                <w:kern w:val="0"/>
                <w:szCs w:val="21"/>
                <w:lang w:bidi="ar"/>
              </w:rPr>
              <w:t>加密锁防护，防止软件被非法复制挪用，在加密锁失效或丢失的情况下，软件支持激活码激活；</w:t>
            </w:r>
          </w:p>
        </w:tc>
      </w:tr>
      <w:tr w:rsidR="007F4DD7" w:rsidRPr="007F4DD7" w14:paraId="162FF7B7" w14:textId="77777777">
        <w:tc>
          <w:tcPr>
            <w:tcW w:w="1276" w:type="dxa"/>
          </w:tcPr>
          <w:p w14:paraId="09CE384A"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一般参数</w:t>
            </w:r>
          </w:p>
        </w:tc>
        <w:tc>
          <w:tcPr>
            <w:tcW w:w="851" w:type="dxa"/>
            <w:vAlign w:val="center"/>
          </w:tcPr>
          <w:p w14:paraId="47523265" w14:textId="77777777" w:rsidR="00B0472A" w:rsidRPr="007F4DD7" w:rsidRDefault="007F4DD7">
            <w:pPr>
              <w:widowControl/>
              <w:jc w:val="right"/>
              <w:textAlignment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2"/>
                <w:lang w:bidi="ar"/>
              </w:rPr>
              <w:t>4</w:t>
            </w:r>
          </w:p>
        </w:tc>
        <w:tc>
          <w:tcPr>
            <w:tcW w:w="8788" w:type="dxa"/>
            <w:vAlign w:val="center"/>
          </w:tcPr>
          <w:p w14:paraId="3764196B"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Cs w:val="21"/>
                <w:lang w:bidi="ar"/>
              </w:rPr>
              <w:t>4.</w:t>
            </w:r>
            <w:r w:rsidRPr="007F4DD7">
              <w:rPr>
                <w:rFonts w:ascii="宋体" w:eastAsia="宋体" w:hAnsi="宋体" w:cs="宋体" w:hint="eastAsia"/>
                <w:color w:val="000000" w:themeColor="text1"/>
                <w:kern w:val="0"/>
                <w:szCs w:val="21"/>
                <w:lang w:bidi="ar"/>
              </w:rPr>
              <w:t>视频预览界面具有导航列表和视频显示窗口，采用左右布局结构，导航列可收缩折叠；在视频图像实时调取预览时支持抓图、录像、开启或关闭声音以及云</w:t>
            </w:r>
            <w:proofErr w:type="gramStart"/>
            <w:r w:rsidRPr="007F4DD7">
              <w:rPr>
                <w:rFonts w:ascii="宋体" w:eastAsia="宋体" w:hAnsi="宋体" w:cs="宋体" w:hint="eastAsia"/>
                <w:color w:val="000000" w:themeColor="text1"/>
                <w:kern w:val="0"/>
                <w:szCs w:val="21"/>
                <w:lang w:bidi="ar"/>
              </w:rPr>
              <w:t>台控制</w:t>
            </w:r>
            <w:proofErr w:type="gramEnd"/>
            <w:r w:rsidRPr="007F4DD7">
              <w:rPr>
                <w:rFonts w:ascii="宋体" w:eastAsia="宋体" w:hAnsi="宋体" w:cs="宋体" w:hint="eastAsia"/>
                <w:color w:val="000000" w:themeColor="text1"/>
                <w:kern w:val="0"/>
                <w:szCs w:val="21"/>
                <w:lang w:bidi="ar"/>
              </w:rPr>
              <w:t>等操作；具有巡查列表提交功能，提交列表结构、列表内容及列表名称可根据需要任意修改；</w:t>
            </w:r>
          </w:p>
        </w:tc>
      </w:tr>
      <w:tr w:rsidR="007F4DD7" w:rsidRPr="007F4DD7" w14:paraId="6BE7C448" w14:textId="77777777">
        <w:tc>
          <w:tcPr>
            <w:tcW w:w="1276" w:type="dxa"/>
          </w:tcPr>
          <w:p w14:paraId="493ED2CA"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一般参数</w:t>
            </w:r>
          </w:p>
        </w:tc>
        <w:tc>
          <w:tcPr>
            <w:tcW w:w="851" w:type="dxa"/>
            <w:vAlign w:val="center"/>
          </w:tcPr>
          <w:p w14:paraId="0A2968C7" w14:textId="77777777" w:rsidR="00B0472A" w:rsidRPr="007F4DD7" w:rsidRDefault="007F4DD7">
            <w:pPr>
              <w:widowControl/>
              <w:jc w:val="right"/>
              <w:textAlignment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2"/>
                <w:lang w:bidi="ar"/>
              </w:rPr>
              <w:t>5</w:t>
            </w:r>
          </w:p>
        </w:tc>
        <w:tc>
          <w:tcPr>
            <w:tcW w:w="8788" w:type="dxa"/>
            <w:vAlign w:val="center"/>
          </w:tcPr>
          <w:p w14:paraId="71A54227"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Cs w:val="21"/>
                <w:lang w:bidi="ar"/>
              </w:rPr>
              <w:t>5.</w:t>
            </w:r>
            <w:r w:rsidRPr="007F4DD7">
              <w:rPr>
                <w:rFonts w:ascii="宋体" w:eastAsia="宋体" w:hAnsi="宋体" w:cs="宋体" w:hint="eastAsia"/>
                <w:color w:val="000000" w:themeColor="text1"/>
                <w:kern w:val="0"/>
                <w:szCs w:val="21"/>
                <w:lang w:bidi="ar"/>
              </w:rPr>
              <w:t>视频巡查实现分组巡查：支持考场，走廊，保密</w:t>
            </w:r>
            <w:proofErr w:type="gramStart"/>
            <w:r w:rsidRPr="007F4DD7">
              <w:rPr>
                <w:rFonts w:ascii="宋体" w:eastAsia="宋体" w:hAnsi="宋体" w:cs="宋体" w:hint="eastAsia"/>
                <w:color w:val="000000" w:themeColor="text1"/>
                <w:kern w:val="0"/>
                <w:szCs w:val="21"/>
                <w:lang w:bidi="ar"/>
              </w:rPr>
              <w:t>室独立</w:t>
            </w:r>
            <w:proofErr w:type="gramEnd"/>
            <w:r w:rsidRPr="007F4DD7">
              <w:rPr>
                <w:rFonts w:ascii="宋体" w:eastAsia="宋体" w:hAnsi="宋体" w:cs="宋体" w:hint="eastAsia"/>
                <w:color w:val="000000" w:themeColor="text1"/>
                <w:kern w:val="0"/>
                <w:szCs w:val="21"/>
                <w:lang w:bidi="ar"/>
              </w:rPr>
              <w:t>创建分组进行巡查；支持按设备名称、区域节点名称检索设备树列表；支持考试任务接收，上传列表符合性校验；支持自定义设备树，可根据考试任务需求选择性创建设备树列表；</w:t>
            </w:r>
          </w:p>
        </w:tc>
      </w:tr>
      <w:tr w:rsidR="007F4DD7" w:rsidRPr="007F4DD7" w14:paraId="750FD7FA" w14:textId="77777777">
        <w:tc>
          <w:tcPr>
            <w:tcW w:w="1276" w:type="dxa"/>
          </w:tcPr>
          <w:p w14:paraId="3561F093"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Style w:val="font11"/>
                <w:rFonts w:hint="default"/>
                <w:color w:val="000000" w:themeColor="text1"/>
                <w:lang w:bidi="ar"/>
              </w:rPr>
              <w:t>重要技术参数</w:t>
            </w:r>
          </w:p>
        </w:tc>
        <w:tc>
          <w:tcPr>
            <w:tcW w:w="851" w:type="dxa"/>
            <w:vAlign w:val="center"/>
          </w:tcPr>
          <w:p w14:paraId="0956F8F8" w14:textId="77777777" w:rsidR="00B0472A" w:rsidRPr="007F4DD7" w:rsidRDefault="007F4DD7">
            <w:pPr>
              <w:widowControl/>
              <w:jc w:val="right"/>
              <w:textAlignment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2"/>
                <w:lang w:bidi="ar"/>
              </w:rPr>
              <w:t>6</w:t>
            </w:r>
          </w:p>
        </w:tc>
        <w:tc>
          <w:tcPr>
            <w:tcW w:w="8788" w:type="dxa"/>
            <w:vAlign w:val="center"/>
          </w:tcPr>
          <w:p w14:paraId="6899F318"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Cs w:val="21"/>
                <w:lang w:bidi="ar"/>
              </w:rPr>
              <w:t>6.</w:t>
            </w:r>
            <w:r w:rsidRPr="007F4DD7">
              <w:rPr>
                <w:rFonts w:ascii="宋体" w:eastAsia="宋体" w:hAnsi="宋体" w:cs="宋体" w:hint="eastAsia"/>
                <w:color w:val="000000" w:themeColor="text1"/>
                <w:kern w:val="0"/>
                <w:szCs w:val="21"/>
                <w:lang w:bidi="ar"/>
              </w:rPr>
              <w:t>支持按考点进行数据统计，可统计在线设备及离线设备数量，以柱状图展示。</w:t>
            </w:r>
            <w:r w:rsidRPr="007F4DD7">
              <w:rPr>
                <w:rFonts w:ascii="宋体" w:eastAsia="宋体" w:hAnsi="宋体" w:cs="宋体" w:hint="eastAsia"/>
                <w:color w:val="000000" w:themeColor="text1"/>
                <w:kern w:val="0"/>
                <w:szCs w:val="21"/>
                <w:lang w:bidi="ar"/>
              </w:rPr>
              <w:t xml:space="preserve">                                                                                                        </w:t>
            </w:r>
            <w:r w:rsidRPr="007F4DD7">
              <w:rPr>
                <w:rFonts w:ascii="宋体" w:eastAsia="宋体" w:hAnsi="宋体" w:cs="宋体" w:hint="eastAsia"/>
                <w:color w:val="000000" w:themeColor="text1"/>
                <w:kern w:val="0"/>
                <w:szCs w:val="21"/>
                <w:lang w:bidi="ar"/>
              </w:rPr>
              <w:t xml:space="preserve">                                                   </w:t>
            </w:r>
            <w:r w:rsidRPr="007F4DD7">
              <w:rPr>
                <w:rStyle w:val="font21"/>
                <w:rFonts w:hint="default"/>
                <w:color w:val="000000" w:themeColor="text1"/>
                <w:lang w:bidi="ar"/>
              </w:rPr>
              <w:t>▲</w:t>
            </w:r>
            <w:r w:rsidRPr="007F4DD7">
              <w:rPr>
                <w:rFonts w:ascii="宋体" w:eastAsia="宋体" w:hAnsi="宋体" w:cs="宋体" w:hint="eastAsia"/>
                <w:color w:val="000000" w:themeColor="text1"/>
                <w:kern w:val="0"/>
                <w:szCs w:val="21"/>
                <w:lang w:bidi="ar"/>
              </w:rPr>
              <w:t>7.</w:t>
            </w:r>
            <w:r w:rsidRPr="007F4DD7">
              <w:rPr>
                <w:rFonts w:ascii="宋体" w:eastAsia="宋体" w:hAnsi="宋体" w:cs="宋体" w:hint="eastAsia"/>
                <w:color w:val="000000" w:themeColor="text1"/>
                <w:kern w:val="0"/>
                <w:szCs w:val="21"/>
                <w:lang w:bidi="ar"/>
              </w:rPr>
              <w:t>巡查系统管理软件、教育考试考</w:t>
            </w:r>
            <w:proofErr w:type="gramStart"/>
            <w:r w:rsidRPr="007F4DD7">
              <w:rPr>
                <w:rFonts w:ascii="宋体" w:eastAsia="宋体" w:hAnsi="宋体" w:cs="宋体" w:hint="eastAsia"/>
                <w:color w:val="000000" w:themeColor="text1"/>
                <w:kern w:val="0"/>
                <w:szCs w:val="21"/>
                <w:lang w:bidi="ar"/>
              </w:rPr>
              <w:t>务</w:t>
            </w:r>
            <w:proofErr w:type="gramEnd"/>
            <w:r w:rsidRPr="007F4DD7">
              <w:rPr>
                <w:rFonts w:ascii="宋体" w:eastAsia="宋体" w:hAnsi="宋体" w:cs="宋体" w:hint="eastAsia"/>
                <w:color w:val="000000" w:themeColor="text1"/>
                <w:kern w:val="0"/>
                <w:szCs w:val="21"/>
                <w:lang w:bidi="ar"/>
              </w:rPr>
              <w:t>综合管理平台软件自主可控，提供巡查系统管理软件、教育考试考</w:t>
            </w:r>
            <w:proofErr w:type="gramStart"/>
            <w:r w:rsidRPr="007F4DD7">
              <w:rPr>
                <w:rFonts w:ascii="宋体" w:eastAsia="宋体" w:hAnsi="宋体" w:cs="宋体" w:hint="eastAsia"/>
                <w:color w:val="000000" w:themeColor="text1"/>
                <w:kern w:val="0"/>
                <w:szCs w:val="21"/>
                <w:lang w:bidi="ar"/>
              </w:rPr>
              <w:t>务</w:t>
            </w:r>
            <w:proofErr w:type="gramEnd"/>
            <w:r w:rsidRPr="007F4DD7">
              <w:rPr>
                <w:rFonts w:ascii="宋体" w:eastAsia="宋体" w:hAnsi="宋体" w:cs="宋体" w:hint="eastAsia"/>
                <w:color w:val="000000" w:themeColor="text1"/>
                <w:kern w:val="0"/>
                <w:szCs w:val="21"/>
                <w:lang w:bidi="ar"/>
              </w:rPr>
              <w:t>综合管理平台软件国家权威机构证明材料。</w:t>
            </w:r>
          </w:p>
        </w:tc>
      </w:tr>
      <w:tr w:rsidR="007F4DD7" w:rsidRPr="007F4DD7" w14:paraId="6A4BC533" w14:textId="77777777">
        <w:tc>
          <w:tcPr>
            <w:tcW w:w="1276" w:type="dxa"/>
          </w:tcPr>
          <w:p w14:paraId="7BDD801D"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一般参数</w:t>
            </w:r>
          </w:p>
        </w:tc>
        <w:tc>
          <w:tcPr>
            <w:tcW w:w="851" w:type="dxa"/>
            <w:vAlign w:val="center"/>
          </w:tcPr>
          <w:p w14:paraId="7B88C0C2" w14:textId="77777777" w:rsidR="00B0472A" w:rsidRPr="007F4DD7" w:rsidRDefault="007F4DD7">
            <w:pPr>
              <w:widowControl/>
              <w:jc w:val="right"/>
              <w:textAlignment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2"/>
                <w:lang w:bidi="ar"/>
              </w:rPr>
              <w:t>7</w:t>
            </w:r>
          </w:p>
        </w:tc>
        <w:tc>
          <w:tcPr>
            <w:tcW w:w="8788" w:type="dxa"/>
            <w:vAlign w:val="center"/>
          </w:tcPr>
          <w:p w14:paraId="4857C5CB"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0"/>
                <w:szCs w:val="20"/>
                <w:lang w:bidi="ar"/>
              </w:rPr>
              <w:t>②系统数据传输单元</w:t>
            </w:r>
            <w:r w:rsidRPr="007F4DD7">
              <w:rPr>
                <w:rFonts w:ascii="宋体" w:eastAsia="宋体" w:hAnsi="宋体" w:cs="宋体" w:hint="eastAsia"/>
                <w:color w:val="000000" w:themeColor="text1"/>
                <w:kern w:val="0"/>
                <w:sz w:val="20"/>
                <w:szCs w:val="20"/>
                <w:lang w:bidi="ar"/>
              </w:rPr>
              <w:t xml:space="preserve">  5</w:t>
            </w:r>
            <w:r w:rsidRPr="007F4DD7">
              <w:rPr>
                <w:rFonts w:ascii="宋体" w:eastAsia="宋体" w:hAnsi="宋体" w:cs="宋体" w:hint="eastAsia"/>
                <w:color w:val="000000" w:themeColor="text1"/>
                <w:kern w:val="0"/>
                <w:sz w:val="20"/>
                <w:szCs w:val="20"/>
                <w:lang w:bidi="ar"/>
              </w:rPr>
              <w:t>套</w:t>
            </w:r>
            <w:r w:rsidRPr="007F4DD7">
              <w:rPr>
                <w:rFonts w:ascii="宋体" w:eastAsia="宋体" w:hAnsi="宋体" w:cs="宋体" w:hint="eastAsia"/>
                <w:color w:val="000000" w:themeColor="text1"/>
                <w:kern w:val="0"/>
                <w:sz w:val="20"/>
                <w:szCs w:val="20"/>
                <w:lang w:bidi="ar"/>
              </w:rPr>
              <w:t>1</w:t>
            </w:r>
            <w:r w:rsidRPr="007F4DD7">
              <w:rPr>
                <w:rFonts w:ascii="宋体" w:eastAsia="宋体" w:hAnsi="宋体" w:cs="宋体" w:hint="eastAsia"/>
                <w:color w:val="000000" w:themeColor="text1"/>
                <w:kern w:val="0"/>
                <w:sz w:val="20"/>
                <w:szCs w:val="20"/>
                <w:lang w:bidi="ar"/>
              </w:rPr>
              <w:t>、支持配置</w:t>
            </w:r>
            <w:r w:rsidRPr="007F4DD7">
              <w:rPr>
                <w:rFonts w:ascii="宋体" w:eastAsia="宋体" w:hAnsi="宋体" w:cs="宋体" w:hint="eastAsia"/>
                <w:color w:val="000000" w:themeColor="text1"/>
                <w:kern w:val="0"/>
                <w:sz w:val="20"/>
                <w:szCs w:val="20"/>
                <w:lang w:bidi="ar"/>
              </w:rPr>
              <w:t xml:space="preserve"> 10/100/1000M </w:t>
            </w:r>
            <w:r w:rsidRPr="007F4DD7">
              <w:rPr>
                <w:rFonts w:ascii="宋体" w:eastAsia="宋体" w:hAnsi="宋体" w:cs="宋体" w:hint="eastAsia"/>
                <w:color w:val="000000" w:themeColor="text1"/>
                <w:kern w:val="0"/>
                <w:sz w:val="20"/>
                <w:szCs w:val="20"/>
                <w:lang w:bidi="ar"/>
              </w:rPr>
              <w:t>以太网端口≥</w:t>
            </w:r>
            <w:r w:rsidRPr="007F4DD7">
              <w:rPr>
                <w:rFonts w:ascii="宋体" w:eastAsia="宋体" w:hAnsi="宋体" w:cs="宋体" w:hint="eastAsia"/>
                <w:color w:val="000000" w:themeColor="text1"/>
                <w:kern w:val="0"/>
                <w:sz w:val="20"/>
                <w:szCs w:val="20"/>
                <w:lang w:bidi="ar"/>
              </w:rPr>
              <w:t xml:space="preserve">24 </w:t>
            </w:r>
            <w:proofErr w:type="gramStart"/>
            <w:r w:rsidRPr="007F4DD7">
              <w:rPr>
                <w:rFonts w:ascii="宋体" w:eastAsia="宋体" w:hAnsi="宋体" w:cs="宋体" w:hint="eastAsia"/>
                <w:color w:val="000000" w:themeColor="text1"/>
                <w:kern w:val="0"/>
                <w:sz w:val="20"/>
                <w:szCs w:val="20"/>
                <w:lang w:bidi="ar"/>
              </w:rPr>
              <w:t>个</w:t>
            </w:r>
            <w:proofErr w:type="gramEnd"/>
            <w:r w:rsidRPr="007F4DD7">
              <w:rPr>
                <w:rFonts w:ascii="宋体" w:eastAsia="宋体" w:hAnsi="宋体" w:cs="宋体" w:hint="eastAsia"/>
                <w:color w:val="000000" w:themeColor="text1"/>
                <w:kern w:val="0"/>
                <w:sz w:val="20"/>
                <w:szCs w:val="20"/>
                <w:lang w:bidi="ar"/>
              </w:rPr>
              <w:t>，千兆</w:t>
            </w:r>
            <w:r w:rsidRPr="007F4DD7">
              <w:rPr>
                <w:rFonts w:ascii="宋体" w:eastAsia="宋体" w:hAnsi="宋体" w:cs="宋体" w:hint="eastAsia"/>
                <w:color w:val="000000" w:themeColor="text1"/>
                <w:kern w:val="0"/>
                <w:sz w:val="20"/>
                <w:szCs w:val="20"/>
                <w:lang w:bidi="ar"/>
              </w:rPr>
              <w:t xml:space="preserve"> SFP </w:t>
            </w:r>
            <w:r w:rsidRPr="007F4DD7">
              <w:rPr>
                <w:rFonts w:ascii="宋体" w:eastAsia="宋体" w:hAnsi="宋体" w:cs="宋体" w:hint="eastAsia"/>
                <w:color w:val="000000" w:themeColor="text1"/>
                <w:kern w:val="0"/>
                <w:sz w:val="20"/>
                <w:szCs w:val="20"/>
                <w:lang w:bidi="ar"/>
              </w:rPr>
              <w:t>光接口≥</w:t>
            </w:r>
            <w:r w:rsidRPr="007F4DD7">
              <w:rPr>
                <w:rFonts w:ascii="宋体" w:eastAsia="宋体" w:hAnsi="宋体" w:cs="宋体" w:hint="eastAsia"/>
                <w:color w:val="000000" w:themeColor="text1"/>
                <w:kern w:val="0"/>
                <w:sz w:val="20"/>
                <w:szCs w:val="20"/>
                <w:lang w:bidi="ar"/>
              </w:rPr>
              <w:t xml:space="preserve">4 </w:t>
            </w:r>
            <w:proofErr w:type="gramStart"/>
            <w:r w:rsidRPr="007F4DD7">
              <w:rPr>
                <w:rFonts w:ascii="宋体" w:eastAsia="宋体" w:hAnsi="宋体" w:cs="宋体" w:hint="eastAsia"/>
                <w:color w:val="000000" w:themeColor="text1"/>
                <w:kern w:val="0"/>
                <w:sz w:val="20"/>
                <w:szCs w:val="20"/>
                <w:lang w:bidi="ar"/>
              </w:rPr>
              <w:t>个</w:t>
            </w:r>
            <w:proofErr w:type="gramEnd"/>
            <w:r w:rsidRPr="007F4DD7">
              <w:rPr>
                <w:rFonts w:ascii="宋体" w:eastAsia="宋体" w:hAnsi="宋体" w:cs="宋体" w:hint="eastAsia"/>
                <w:color w:val="000000" w:themeColor="text1"/>
                <w:kern w:val="0"/>
                <w:sz w:val="20"/>
                <w:szCs w:val="20"/>
                <w:lang w:bidi="ar"/>
              </w:rPr>
              <w:t>；数据交换容量≥</w:t>
            </w:r>
            <w:r w:rsidRPr="007F4DD7">
              <w:rPr>
                <w:rFonts w:ascii="宋体" w:eastAsia="宋体" w:hAnsi="宋体" w:cs="宋体" w:hint="eastAsia"/>
                <w:color w:val="000000" w:themeColor="text1"/>
                <w:kern w:val="0"/>
                <w:sz w:val="20"/>
                <w:szCs w:val="20"/>
                <w:lang w:bidi="ar"/>
              </w:rPr>
              <w:t>335G</w:t>
            </w:r>
            <w:r w:rsidRPr="007F4DD7">
              <w:rPr>
                <w:rFonts w:ascii="宋体" w:eastAsia="宋体" w:hAnsi="宋体" w:cs="宋体" w:hint="eastAsia"/>
                <w:color w:val="000000" w:themeColor="text1"/>
                <w:kern w:val="0"/>
                <w:sz w:val="20"/>
                <w:szCs w:val="20"/>
                <w:lang w:bidi="ar"/>
              </w:rPr>
              <w:t>，包转发率≥</w:t>
            </w:r>
            <w:r w:rsidRPr="007F4DD7">
              <w:rPr>
                <w:rFonts w:ascii="宋体" w:eastAsia="宋体" w:hAnsi="宋体" w:cs="宋体" w:hint="eastAsia"/>
                <w:color w:val="000000" w:themeColor="text1"/>
                <w:kern w:val="0"/>
                <w:sz w:val="20"/>
                <w:szCs w:val="20"/>
                <w:lang w:bidi="ar"/>
              </w:rPr>
              <w:t>50Mpps</w:t>
            </w:r>
            <w:r w:rsidRPr="007F4DD7">
              <w:rPr>
                <w:rFonts w:ascii="宋体" w:eastAsia="宋体" w:hAnsi="宋体" w:cs="宋体" w:hint="eastAsia"/>
                <w:color w:val="000000" w:themeColor="text1"/>
                <w:kern w:val="0"/>
                <w:sz w:val="20"/>
                <w:szCs w:val="20"/>
                <w:lang w:bidi="ar"/>
              </w:rPr>
              <w:t>，以官方网站最小值为准；</w:t>
            </w:r>
          </w:p>
        </w:tc>
      </w:tr>
      <w:tr w:rsidR="007F4DD7" w:rsidRPr="007F4DD7" w14:paraId="17948B6D" w14:textId="77777777">
        <w:tc>
          <w:tcPr>
            <w:tcW w:w="1276" w:type="dxa"/>
          </w:tcPr>
          <w:p w14:paraId="77D9282A"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Style w:val="font11"/>
                <w:rFonts w:hint="default"/>
                <w:color w:val="000000" w:themeColor="text1"/>
                <w:lang w:bidi="ar"/>
              </w:rPr>
              <w:t>重要技术参数</w:t>
            </w:r>
          </w:p>
        </w:tc>
        <w:tc>
          <w:tcPr>
            <w:tcW w:w="851" w:type="dxa"/>
            <w:vAlign w:val="center"/>
          </w:tcPr>
          <w:p w14:paraId="60E6D003" w14:textId="77777777" w:rsidR="00B0472A" w:rsidRPr="007F4DD7" w:rsidRDefault="007F4DD7">
            <w:pPr>
              <w:widowControl/>
              <w:jc w:val="right"/>
              <w:textAlignment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2"/>
                <w:lang w:bidi="ar"/>
              </w:rPr>
              <w:t>8</w:t>
            </w:r>
          </w:p>
        </w:tc>
        <w:tc>
          <w:tcPr>
            <w:tcW w:w="8788" w:type="dxa"/>
            <w:vAlign w:val="center"/>
          </w:tcPr>
          <w:p w14:paraId="11C6ED91"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Style w:val="font21"/>
                <w:rFonts w:hint="default"/>
                <w:color w:val="000000" w:themeColor="text1"/>
                <w:lang w:bidi="ar"/>
              </w:rPr>
              <w:t>▲2</w:t>
            </w:r>
            <w:r w:rsidRPr="007F4DD7">
              <w:rPr>
                <w:rStyle w:val="font21"/>
                <w:rFonts w:hint="default"/>
                <w:color w:val="000000" w:themeColor="text1"/>
                <w:lang w:bidi="ar"/>
              </w:rPr>
              <w:t>、为保证设备在受到外界机械碰撞时能够正常运行，要求所投交换机</w:t>
            </w:r>
            <w:r w:rsidRPr="007F4DD7">
              <w:rPr>
                <w:rStyle w:val="font21"/>
                <w:rFonts w:hint="default"/>
                <w:color w:val="000000" w:themeColor="text1"/>
                <w:lang w:bidi="ar"/>
              </w:rPr>
              <w:t xml:space="preserve"> IK</w:t>
            </w:r>
            <w:r w:rsidRPr="007F4DD7">
              <w:rPr>
                <w:rStyle w:val="font21"/>
                <w:rFonts w:hint="default"/>
                <w:color w:val="000000" w:themeColor="text1"/>
                <w:lang w:bidi="ar"/>
              </w:rPr>
              <w:t>防护测试级别至少达到</w:t>
            </w:r>
            <w:r w:rsidRPr="007F4DD7">
              <w:rPr>
                <w:rStyle w:val="font21"/>
                <w:rFonts w:hint="default"/>
                <w:color w:val="000000" w:themeColor="text1"/>
                <w:lang w:bidi="ar"/>
              </w:rPr>
              <w:t xml:space="preserve"> IK05</w:t>
            </w:r>
            <w:r w:rsidRPr="007F4DD7">
              <w:rPr>
                <w:rStyle w:val="font21"/>
                <w:rFonts w:hint="default"/>
                <w:color w:val="000000" w:themeColor="text1"/>
                <w:lang w:bidi="ar"/>
              </w:rPr>
              <w:t>，提供经</w:t>
            </w:r>
            <w:r w:rsidRPr="007F4DD7">
              <w:rPr>
                <w:rStyle w:val="font21"/>
                <w:rFonts w:hint="default"/>
                <w:color w:val="000000" w:themeColor="text1"/>
                <w:lang w:bidi="ar"/>
              </w:rPr>
              <w:t xml:space="preserve"> CNAS </w:t>
            </w:r>
            <w:r w:rsidRPr="007F4DD7">
              <w:rPr>
                <w:rStyle w:val="font21"/>
                <w:rFonts w:hint="default"/>
                <w:color w:val="000000" w:themeColor="text1"/>
                <w:lang w:bidi="ar"/>
              </w:rPr>
              <w:t>或</w:t>
            </w:r>
            <w:r w:rsidRPr="007F4DD7">
              <w:rPr>
                <w:rStyle w:val="font21"/>
                <w:rFonts w:hint="default"/>
                <w:color w:val="000000" w:themeColor="text1"/>
                <w:lang w:bidi="ar"/>
              </w:rPr>
              <w:t xml:space="preserve"> CMA </w:t>
            </w:r>
            <w:r w:rsidRPr="007F4DD7">
              <w:rPr>
                <w:rStyle w:val="font21"/>
                <w:rFonts w:hint="default"/>
                <w:color w:val="000000" w:themeColor="text1"/>
                <w:lang w:bidi="ar"/>
              </w:rPr>
              <w:t>认定的第三方权威测试机构出具的测试报告复印件并加盖公章；</w:t>
            </w:r>
          </w:p>
        </w:tc>
      </w:tr>
      <w:tr w:rsidR="007F4DD7" w:rsidRPr="007F4DD7" w14:paraId="3D274A92" w14:textId="77777777">
        <w:tc>
          <w:tcPr>
            <w:tcW w:w="1276" w:type="dxa"/>
          </w:tcPr>
          <w:p w14:paraId="38B58D78"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lastRenderedPageBreak/>
              <w:t>一般参数</w:t>
            </w:r>
          </w:p>
        </w:tc>
        <w:tc>
          <w:tcPr>
            <w:tcW w:w="851" w:type="dxa"/>
            <w:vAlign w:val="center"/>
          </w:tcPr>
          <w:p w14:paraId="28010944" w14:textId="77777777" w:rsidR="00B0472A" w:rsidRPr="007F4DD7" w:rsidRDefault="007F4DD7">
            <w:pPr>
              <w:widowControl/>
              <w:jc w:val="right"/>
              <w:textAlignment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2"/>
                <w:lang w:bidi="ar"/>
              </w:rPr>
              <w:t>9</w:t>
            </w:r>
          </w:p>
        </w:tc>
        <w:tc>
          <w:tcPr>
            <w:tcW w:w="8788" w:type="dxa"/>
            <w:vAlign w:val="center"/>
          </w:tcPr>
          <w:p w14:paraId="4ACD32EB"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Style w:val="font21"/>
                <w:rFonts w:hint="default"/>
                <w:color w:val="000000" w:themeColor="text1"/>
                <w:lang w:bidi="ar"/>
              </w:rPr>
              <w:t>3</w:t>
            </w:r>
            <w:r w:rsidRPr="007F4DD7">
              <w:rPr>
                <w:rStyle w:val="font21"/>
                <w:rFonts w:hint="default"/>
                <w:color w:val="000000" w:themeColor="text1"/>
                <w:lang w:bidi="ar"/>
              </w:rPr>
              <w:t>、支持生成</w:t>
            </w:r>
            <w:proofErr w:type="gramStart"/>
            <w:r w:rsidRPr="007F4DD7">
              <w:rPr>
                <w:rStyle w:val="font21"/>
                <w:rFonts w:hint="default"/>
                <w:color w:val="000000" w:themeColor="text1"/>
                <w:lang w:bidi="ar"/>
              </w:rPr>
              <w:t>树协议</w:t>
            </w:r>
            <w:proofErr w:type="gramEnd"/>
            <w:r w:rsidRPr="007F4DD7">
              <w:rPr>
                <w:rStyle w:val="font21"/>
                <w:rFonts w:hint="default"/>
                <w:color w:val="000000" w:themeColor="text1"/>
                <w:lang w:bidi="ar"/>
              </w:rPr>
              <w:t xml:space="preserve"> STP(IEEE 802.1d)</w:t>
            </w:r>
            <w:r w:rsidRPr="007F4DD7">
              <w:rPr>
                <w:rStyle w:val="font21"/>
                <w:rFonts w:hint="default"/>
                <w:color w:val="000000" w:themeColor="text1"/>
                <w:lang w:bidi="ar"/>
              </w:rPr>
              <w:t>，</w:t>
            </w:r>
            <w:r w:rsidRPr="007F4DD7">
              <w:rPr>
                <w:rStyle w:val="font21"/>
                <w:rFonts w:hint="default"/>
                <w:color w:val="000000" w:themeColor="text1"/>
                <w:lang w:bidi="ar"/>
              </w:rPr>
              <w:t>RSTP(IEEE 802.1w)</w:t>
            </w:r>
            <w:r w:rsidRPr="007F4DD7">
              <w:rPr>
                <w:rStyle w:val="font21"/>
                <w:rFonts w:hint="default"/>
                <w:color w:val="000000" w:themeColor="text1"/>
                <w:lang w:bidi="ar"/>
              </w:rPr>
              <w:t>和</w:t>
            </w:r>
            <w:r w:rsidRPr="007F4DD7">
              <w:rPr>
                <w:rStyle w:val="font21"/>
                <w:rFonts w:hint="default"/>
                <w:color w:val="000000" w:themeColor="text1"/>
                <w:lang w:bidi="ar"/>
              </w:rPr>
              <w:t xml:space="preserve"> MSTP(IEEE802.1s)</w:t>
            </w:r>
            <w:r w:rsidRPr="007F4DD7">
              <w:rPr>
                <w:rStyle w:val="font21"/>
                <w:rFonts w:hint="default"/>
                <w:color w:val="000000" w:themeColor="text1"/>
                <w:lang w:bidi="ar"/>
              </w:rPr>
              <w:t>，完全保证快速收敛，提高容错能力，保证网络的稳定运行和链路的负载均衡，合理使用网络通道，提供冗余链路利用率；</w:t>
            </w:r>
          </w:p>
        </w:tc>
      </w:tr>
      <w:tr w:rsidR="007F4DD7" w:rsidRPr="007F4DD7" w14:paraId="36BAD66E" w14:textId="77777777">
        <w:tc>
          <w:tcPr>
            <w:tcW w:w="1276" w:type="dxa"/>
          </w:tcPr>
          <w:p w14:paraId="27649DC7"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Style w:val="font11"/>
                <w:rFonts w:hint="default"/>
                <w:color w:val="000000" w:themeColor="text1"/>
                <w:lang w:bidi="ar"/>
              </w:rPr>
              <w:t>重要技术参数</w:t>
            </w:r>
          </w:p>
        </w:tc>
        <w:tc>
          <w:tcPr>
            <w:tcW w:w="851" w:type="dxa"/>
            <w:vAlign w:val="center"/>
          </w:tcPr>
          <w:p w14:paraId="5A05B3DB" w14:textId="77777777" w:rsidR="00B0472A" w:rsidRPr="007F4DD7" w:rsidRDefault="007F4DD7">
            <w:pPr>
              <w:widowControl/>
              <w:jc w:val="right"/>
              <w:textAlignment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2"/>
                <w:lang w:bidi="ar"/>
              </w:rPr>
              <w:t>10</w:t>
            </w:r>
          </w:p>
        </w:tc>
        <w:tc>
          <w:tcPr>
            <w:tcW w:w="8788" w:type="dxa"/>
            <w:vAlign w:val="center"/>
          </w:tcPr>
          <w:p w14:paraId="27D1CD39"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Style w:val="font21"/>
                <w:rFonts w:hint="default"/>
                <w:color w:val="000000" w:themeColor="text1"/>
                <w:lang w:bidi="ar"/>
              </w:rPr>
              <w:t>▲4</w:t>
            </w:r>
            <w:r w:rsidRPr="007F4DD7">
              <w:rPr>
                <w:rStyle w:val="font21"/>
                <w:rFonts w:hint="default"/>
                <w:color w:val="000000" w:themeColor="text1"/>
                <w:lang w:bidi="ar"/>
              </w:rPr>
              <w:t>、支持</w:t>
            </w:r>
            <w:r w:rsidRPr="007F4DD7">
              <w:rPr>
                <w:rStyle w:val="font21"/>
                <w:rFonts w:hint="default"/>
                <w:color w:val="000000" w:themeColor="text1"/>
                <w:lang w:bidi="ar"/>
              </w:rPr>
              <w:t xml:space="preserve"> IPv4/IPv6 </w:t>
            </w:r>
            <w:r w:rsidRPr="007F4DD7">
              <w:rPr>
                <w:rStyle w:val="font21"/>
                <w:rFonts w:hint="default"/>
                <w:color w:val="000000" w:themeColor="text1"/>
                <w:lang w:bidi="ar"/>
              </w:rPr>
              <w:t>静态路由，</w:t>
            </w:r>
            <w:r w:rsidRPr="007F4DD7">
              <w:rPr>
                <w:rStyle w:val="font21"/>
                <w:rFonts w:hint="default"/>
                <w:color w:val="000000" w:themeColor="text1"/>
                <w:lang w:bidi="ar"/>
              </w:rPr>
              <w:t>RIP</w:t>
            </w:r>
            <w:r w:rsidRPr="007F4DD7">
              <w:rPr>
                <w:rStyle w:val="font21"/>
                <w:rFonts w:hint="default"/>
                <w:color w:val="000000" w:themeColor="text1"/>
                <w:lang w:bidi="ar"/>
              </w:rPr>
              <w:t>、</w:t>
            </w:r>
            <w:proofErr w:type="spellStart"/>
            <w:r w:rsidRPr="007F4DD7">
              <w:rPr>
                <w:rStyle w:val="font21"/>
                <w:rFonts w:hint="default"/>
                <w:color w:val="000000" w:themeColor="text1"/>
                <w:lang w:bidi="ar"/>
              </w:rPr>
              <w:t>RIPng</w:t>
            </w:r>
            <w:proofErr w:type="spellEnd"/>
            <w:r w:rsidRPr="007F4DD7">
              <w:rPr>
                <w:rStyle w:val="font21"/>
                <w:rFonts w:hint="default"/>
                <w:color w:val="000000" w:themeColor="text1"/>
                <w:lang w:bidi="ar"/>
              </w:rPr>
              <w:t>；</w:t>
            </w:r>
            <w:r w:rsidRPr="007F4DD7">
              <w:rPr>
                <w:rStyle w:val="font21"/>
                <w:rFonts w:hint="default"/>
                <w:color w:val="000000" w:themeColor="text1"/>
                <w:lang w:bidi="ar"/>
              </w:rPr>
              <w:t>▲</w:t>
            </w:r>
            <w:r w:rsidRPr="007F4DD7">
              <w:rPr>
                <w:rStyle w:val="font21"/>
                <w:rFonts w:hint="default"/>
                <w:color w:val="000000" w:themeColor="text1"/>
                <w:lang w:bidi="ar"/>
              </w:rPr>
              <w:t>支持特有的</w:t>
            </w:r>
            <w:r w:rsidRPr="007F4DD7">
              <w:rPr>
                <w:rStyle w:val="font21"/>
                <w:rFonts w:hint="default"/>
                <w:color w:val="000000" w:themeColor="text1"/>
                <w:lang w:bidi="ar"/>
              </w:rPr>
              <w:t xml:space="preserve"> CPU </w:t>
            </w:r>
            <w:r w:rsidRPr="007F4DD7">
              <w:rPr>
                <w:rStyle w:val="font21"/>
                <w:rFonts w:hint="default"/>
                <w:color w:val="000000" w:themeColor="text1"/>
                <w:lang w:bidi="ar"/>
              </w:rPr>
              <w:t>保护策略，对发往</w:t>
            </w:r>
            <w:r w:rsidRPr="007F4DD7">
              <w:rPr>
                <w:rStyle w:val="font21"/>
                <w:rFonts w:hint="default"/>
                <w:color w:val="000000" w:themeColor="text1"/>
                <w:lang w:bidi="ar"/>
              </w:rPr>
              <w:t xml:space="preserve"> CPU </w:t>
            </w:r>
            <w:r w:rsidRPr="007F4DD7">
              <w:rPr>
                <w:rStyle w:val="font21"/>
                <w:rFonts w:hint="default"/>
                <w:color w:val="000000" w:themeColor="text1"/>
                <w:lang w:bidi="ar"/>
              </w:rPr>
              <w:t>的数据流，进行流区分和优先级队列分级处理，并根据需要实施带宽限速，充分保护</w:t>
            </w:r>
            <w:r w:rsidRPr="007F4DD7">
              <w:rPr>
                <w:rStyle w:val="font21"/>
                <w:rFonts w:hint="default"/>
                <w:color w:val="000000" w:themeColor="text1"/>
                <w:lang w:bidi="ar"/>
              </w:rPr>
              <w:t xml:space="preserve"> CPU </w:t>
            </w:r>
            <w:r w:rsidRPr="007F4DD7">
              <w:rPr>
                <w:rStyle w:val="font21"/>
                <w:rFonts w:hint="default"/>
                <w:color w:val="000000" w:themeColor="text1"/>
                <w:lang w:bidi="ar"/>
              </w:rPr>
              <w:t>不被非法流量占用、恶意攻击和资源消耗，</w:t>
            </w:r>
            <w:proofErr w:type="gramStart"/>
            <w:r w:rsidRPr="007F4DD7">
              <w:rPr>
                <w:rStyle w:val="font21"/>
                <w:rFonts w:hint="default"/>
                <w:color w:val="000000" w:themeColor="text1"/>
                <w:lang w:bidi="ar"/>
              </w:rPr>
              <w:t>提供官网查询</w:t>
            </w:r>
            <w:proofErr w:type="gramEnd"/>
            <w:r w:rsidRPr="007F4DD7">
              <w:rPr>
                <w:rStyle w:val="font21"/>
                <w:rFonts w:hint="default"/>
                <w:color w:val="000000" w:themeColor="text1"/>
                <w:lang w:bidi="ar"/>
              </w:rPr>
              <w:t>链接、截图并加盖公章；</w:t>
            </w:r>
          </w:p>
        </w:tc>
      </w:tr>
      <w:tr w:rsidR="007F4DD7" w:rsidRPr="007F4DD7" w14:paraId="1FD695F1" w14:textId="77777777">
        <w:tc>
          <w:tcPr>
            <w:tcW w:w="1276" w:type="dxa"/>
          </w:tcPr>
          <w:p w14:paraId="38C101D1"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一般参数</w:t>
            </w:r>
          </w:p>
        </w:tc>
        <w:tc>
          <w:tcPr>
            <w:tcW w:w="851" w:type="dxa"/>
            <w:vAlign w:val="center"/>
          </w:tcPr>
          <w:p w14:paraId="5F6F902E" w14:textId="77777777" w:rsidR="00B0472A" w:rsidRPr="007F4DD7" w:rsidRDefault="007F4DD7">
            <w:pPr>
              <w:widowControl/>
              <w:jc w:val="right"/>
              <w:textAlignment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2"/>
                <w:lang w:bidi="ar"/>
              </w:rPr>
              <w:t>11</w:t>
            </w:r>
          </w:p>
        </w:tc>
        <w:tc>
          <w:tcPr>
            <w:tcW w:w="8788" w:type="dxa"/>
            <w:vAlign w:val="center"/>
          </w:tcPr>
          <w:p w14:paraId="55FB2C12"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Style w:val="font21"/>
                <w:rFonts w:hint="default"/>
                <w:color w:val="000000" w:themeColor="text1"/>
                <w:lang w:bidi="ar"/>
              </w:rPr>
              <w:t>5</w:t>
            </w:r>
            <w:r w:rsidRPr="007F4DD7">
              <w:rPr>
                <w:rStyle w:val="font21"/>
                <w:rFonts w:hint="default"/>
                <w:color w:val="000000" w:themeColor="text1"/>
                <w:lang w:bidi="ar"/>
              </w:rPr>
              <w:t>、支持快速链路检测协议，可快速检测链路的通断和光纤链路的单向性，并支持端口下的环路检测功能，防止端口下因私接</w:t>
            </w:r>
            <w:r w:rsidRPr="007F4DD7">
              <w:rPr>
                <w:rStyle w:val="font21"/>
                <w:rFonts w:hint="default"/>
                <w:color w:val="000000" w:themeColor="text1"/>
                <w:lang w:bidi="ar"/>
              </w:rPr>
              <w:t xml:space="preserve"> Hub </w:t>
            </w:r>
            <w:r w:rsidRPr="007F4DD7">
              <w:rPr>
                <w:rStyle w:val="font21"/>
                <w:rFonts w:hint="default"/>
                <w:color w:val="000000" w:themeColor="text1"/>
                <w:lang w:bidi="ar"/>
              </w:rPr>
              <w:t>等设备形成的环路而导致网络故障的现象；自带</w:t>
            </w:r>
            <w:proofErr w:type="gramStart"/>
            <w:r w:rsidRPr="007F4DD7">
              <w:rPr>
                <w:rStyle w:val="font21"/>
                <w:rFonts w:hint="default"/>
                <w:color w:val="000000" w:themeColor="text1"/>
                <w:lang w:bidi="ar"/>
              </w:rPr>
              <w:t>云管理</w:t>
            </w:r>
            <w:proofErr w:type="gramEnd"/>
            <w:r w:rsidRPr="007F4DD7">
              <w:rPr>
                <w:rStyle w:val="font21"/>
                <w:rFonts w:hint="default"/>
                <w:color w:val="000000" w:themeColor="text1"/>
                <w:lang w:bidi="ar"/>
              </w:rPr>
              <w:t>功能，即插即用，可随时查看网络健康度，告警及时推送，有日记事件供回溯。</w:t>
            </w:r>
          </w:p>
        </w:tc>
      </w:tr>
      <w:tr w:rsidR="007F4DD7" w:rsidRPr="007F4DD7" w14:paraId="73B0F2AD" w14:textId="77777777">
        <w:tc>
          <w:tcPr>
            <w:tcW w:w="1276" w:type="dxa"/>
          </w:tcPr>
          <w:p w14:paraId="06430B82"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一般参数</w:t>
            </w:r>
          </w:p>
        </w:tc>
        <w:tc>
          <w:tcPr>
            <w:tcW w:w="851" w:type="dxa"/>
            <w:vAlign w:val="center"/>
          </w:tcPr>
          <w:p w14:paraId="551D1C3E" w14:textId="77777777" w:rsidR="00B0472A" w:rsidRPr="007F4DD7" w:rsidRDefault="007F4DD7">
            <w:pPr>
              <w:widowControl/>
              <w:jc w:val="right"/>
              <w:textAlignment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2"/>
                <w:lang w:bidi="ar"/>
              </w:rPr>
              <w:t>12</w:t>
            </w:r>
          </w:p>
        </w:tc>
        <w:tc>
          <w:tcPr>
            <w:tcW w:w="8788" w:type="dxa"/>
            <w:vAlign w:val="center"/>
          </w:tcPr>
          <w:p w14:paraId="58D16232"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0"/>
                <w:szCs w:val="20"/>
                <w:lang w:bidi="ar"/>
              </w:rPr>
              <w:t>③考点音频输出单元</w:t>
            </w:r>
            <w:r w:rsidRPr="007F4DD7">
              <w:rPr>
                <w:rFonts w:ascii="宋体" w:eastAsia="宋体" w:hAnsi="宋体" w:cs="宋体" w:hint="eastAsia"/>
                <w:color w:val="000000" w:themeColor="text1"/>
                <w:kern w:val="0"/>
                <w:sz w:val="20"/>
                <w:szCs w:val="20"/>
                <w:lang w:bidi="ar"/>
              </w:rPr>
              <w:t xml:space="preserve">  1</w:t>
            </w:r>
            <w:r w:rsidRPr="007F4DD7">
              <w:rPr>
                <w:rFonts w:ascii="宋体" w:eastAsia="宋体" w:hAnsi="宋体" w:cs="宋体" w:hint="eastAsia"/>
                <w:color w:val="000000" w:themeColor="text1"/>
                <w:kern w:val="0"/>
                <w:sz w:val="20"/>
                <w:szCs w:val="20"/>
                <w:lang w:bidi="ar"/>
              </w:rPr>
              <w:t>套</w:t>
            </w:r>
            <w:r w:rsidRPr="007F4DD7">
              <w:rPr>
                <w:rFonts w:ascii="宋体" w:eastAsia="宋体" w:hAnsi="宋体" w:cs="宋体" w:hint="eastAsia"/>
                <w:color w:val="000000" w:themeColor="text1"/>
                <w:kern w:val="0"/>
                <w:sz w:val="20"/>
                <w:szCs w:val="20"/>
                <w:lang w:bidi="ar"/>
              </w:rPr>
              <w:t>1</w:t>
            </w:r>
            <w:r w:rsidRPr="007F4DD7">
              <w:rPr>
                <w:rFonts w:ascii="宋体" w:eastAsia="宋体" w:hAnsi="宋体" w:cs="宋体" w:hint="eastAsia"/>
                <w:color w:val="000000" w:themeColor="text1"/>
                <w:kern w:val="0"/>
                <w:sz w:val="20"/>
                <w:szCs w:val="20"/>
                <w:lang w:bidi="ar"/>
              </w:rPr>
              <w:t>、具备不低于</w:t>
            </w:r>
            <w:r w:rsidRPr="007F4DD7">
              <w:rPr>
                <w:rFonts w:ascii="宋体" w:eastAsia="宋体" w:hAnsi="宋体" w:cs="宋体" w:hint="eastAsia"/>
                <w:color w:val="000000" w:themeColor="text1"/>
                <w:kern w:val="0"/>
                <w:sz w:val="20"/>
                <w:szCs w:val="20"/>
                <w:lang w:bidi="ar"/>
              </w:rPr>
              <w:t>IPX67</w:t>
            </w:r>
            <w:r w:rsidRPr="007F4DD7">
              <w:rPr>
                <w:rFonts w:ascii="宋体" w:eastAsia="宋体" w:hAnsi="宋体" w:cs="宋体" w:hint="eastAsia"/>
                <w:color w:val="000000" w:themeColor="text1"/>
                <w:kern w:val="0"/>
                <w:sz w:val="20"/>
                <w:szCs w:val="20"/>
                <w:lang w:bidi="ar"/>
              </w:rPr>
              <w:t>防水功能，；信噪比：≥</w:t>
            </w:r>
            <w:r w:rsidRPr="007F4DD7">
              <w:rPr>
                <w:rFonts w:ascii="宋体" w:eastAsia="宋体" w:hAnsi="宋体" w:cs="宋体" w:hint="eastAsia"/>
                <w:color w:val="000000" w:themeColor="text1"/>
                <w:kern w:val="0"/>
                <w:sz w:val="20"/>
                <w:szCs w:val="20"/>
                <w:lang w:bidi="ar"/>
              </w:rPr>
              <w:t>90dB</w:t>
            </w:r>
            <w:r w:rsidRPr="007F4DD7">
              <w:rPr>
                <w:rFonts w:ascii="宋体" w:eastAsia="宋体" w:hAnsi="宋体" w:cs="宋体" w:hint="eastAsia"/>
                <w:color w:val="000000" w:themeColor="text1"/>
                <w:kern w:val="0"/>
                <w:sz w:val="20"/>
                <w:szCs w:val="20"/>
                <w:lang w:bidi="ar"/>
              </w:rPr>
              <w:t>频率响应：</w:t>
            </w:r>
            <w:r w:rsidRPr="007F4DD7">
              <w:rPr>
                <w:rFonts w:ascii="宋体" w:eastAsia="宋体" w:hAnsi="宋体" w:cs="宋体" w:hint="eastAsia"/>
                <w:color w:val="000000" w:themeColor="text1"/>
                <w:kern w:val="0"/>
                <w:sz w:val="20"/>
                <w:szCs w:val="20"/>
                <w:lang w:bidi="ar"/>
              </w:rPr>
              <w:t>50Hz-18KHz5</w:t>
            </w:r>
            <w:r w:rsidRPr="007F4DD7">
              <w:rPr>
                <w:rFonts w:ascii="宋体" w:eastAsia="宋体" w:hAnsi="宋体" w:cs="宋体" w:hint="eastAsia"/>
                <w:color w:val="000000" w:themeColor="text1"/>
                <w:kern w:val="0"/>
                <w:sz w:val="20"/>
                <w:szCs w:val="20"/>
                <w:lang w:bidi="ar"/>
              </w:rPr>
              <w:t>、灵敏度：</w:t>
            </w:r>
            <w:r w:rsidRPr="007F4DD7">
              <w:rPr>
                <w:rFonts w:ascii="宋体" w:eastAsia="宋体" w:hAnsi="宋体" w:cs="宋体" w:hint="eastAsia"/>
                <w:color w:val="000000" w:themeColor="text1"/>
                <w:kern w:val="0"/>
                <w:sz w:val="20"/>
                <w:szCs w:val="20"/>
                <w:lang w:bidi="ar"/>
              </w:rPr>
              <w:t>93dB6</w:t>
            </w:r>
            <w:r w:rsidRPr="007F4DD7">
              <w:rPr>
                <w:rFonts w:ascii="宋体" w:eastAsia="宋体" w:hAnsi="宋体" w:cs="宋体" w:hint="eastAsia"/>
                <w:color w:val="000000" w:themeColor="text1"/>
                <w:kern w:val="0"/>
                <w:sz w:val="20"/>
                <w:szCs w:val="20"/>
                <w:lang w:bidi="ar"/>
              </w:rPr>
              <w:t>；</w:t>
            </w:r>
          </w:p>
        </w:tc>
      </w:tr>
      <w:tr w:rsidR="007F4DD7" w:rsidRPr="007F4DD7" w14:paraId="47B644BA" w14:textId="77777777">
        <w:tc>
          <w:tcPr>
            <w:tcW w:w="1276" w:type="dxa"/>
          </w:tcPr>
          <w:p w14:paraId="665AC0DF"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实质性参数</w:t>
            </w:r>
          </w:p>
        </w:tc>
        <w:tc>
          <w:tcPr>
            <w:tcW w:w="851" w:type="dxa"/>
            <w:vAlign w:val="center"/>
          </w:tcPr>
          <w:p w14:paraId="42A605C0" w14:textId="77777777" w:rsidR="00B0472A" w:rsidRPr="007F4DD7" w:rsidRDefault="007F4DD7">
            <w:pPr>
              <w:widowControl/>
              <w:jc w:val="right"/>
              <w:textAlignment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2"/>
                <w:lang w:bidi="ar"/>
              </w:rPr>
              <w:t>13</w:t>
            </w:r>
          </w:p>
        </w:tc>
        <w:tc>
          <w:tcPr>
            <w:tcW w:w="8788" w:type="dxa"/>
            <w:vAlign w:val="center"/>
          </w:tcPr>
          <w:p w14:paraId="76376F50"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Fonts w:ascii="华文仿宋" w:eastAsia="华文仿宋" w:hAnsi="华文仿宋" w:cs="华文仿宋" w:hint="eastAsia"/>
                <w:color w:val="000000" w:themeColor="text1"/>
                <w:kern w:val="0"/>
                <w:sz w:val="24"/>
                <w:szCs w:val="24"/>
                <w:lang w:bidi="ar"/>
              </w:rPr>
              <w:t>④标准化考点系统接入升级服务</w:t>
            </w:r>
            <w:r w:rsidRPr="007F4DD7">
              <w:rPr>
                <w:rFonts w:ascii="华文仿宋" w:eastAsia="华文仿宋" w:hAnsi="华文仿宋" w:cs="华文仿宋" w:hint="eastAsia"/>
                <w:color w:val="000000" w:themeColor="text1"/>
                <w:kern w:val="0"/>
                <w:sz w:val="24"/>
                <w:szCs w:val="24"/>
                <w:lang w:bidi="ar"/>
              </w:rPr>
              <w:t xml:space="preserve"> 1</w:t>
            </w:r>
            <w:r w:rsidRPr="007F4DD7">
              <w:rPr>
                <w:rFonts w:ascii="华文仿宋" w:eastAsia="华文仿宋" w:hAnsi="华文仿宋" w:cs="华文仿宋" w:hint="eastAsia"/>
                <w:color w:val="000000" w:themeColor="text1"/>
                <w:kern w:val="0"/>
                <w:sz w:val="24"/>
                <w:szCs w:val="24"/>
                <w:lang w:bidi="ar"/>
              </w:rPr>
              <w:t>项</w:t>
            </w:r>
            <w:r w:rsidRPr="007F4DD7">
              <w:rPr>
                <w:rFonts w:ascii="华文仿宋" w:eastAsia="华文仿宋" w:hAnsi="华文仿宋" w:cs="华文仿宋" w:hint="eastAsia"/>
                <w:color w:val="000000" w:themeColor="text1"/>
                <w:kern w:val="0"/>
                <w:sz w:val="24"/>
                <w:szCs w:val="24"/>
                <w:lang w:bidi="ar"/>
              </w:rPr>
              <w:t xml:space="preserve">1. </w:t>
            </w:r>
            <w:r w:rsidRPr="007F4DD7">
              <w:rPr>
                <w:rFonts w:ascii="华文仿宋" w:eastAsia="华文仿宋" w:hAnsi="华文仿宋" w:cs="华文仿宋" w:hint="eastAsia"/>
                <w:color w:val="000000" w:themeColor="text1"/>
                <w:kern w:val="0"/>
                <w:sz w:val="24"/>
                <w:szCs w:val="24"/>
                <w:lang w:bidi="ar"/>
              </w:rPr>
              <w:t>★</w:t>
            </w:r>
            <w:r w:rsidRPr="007F4DD7">
              <w:rPr>
                <w:rStyle w:val="font21"/>
                <w:rFonts w:hint="default"/>
                <w:color w:val="000000" w:themeColor="text1"/>
                <w:lang w:bidi="ar"/>
              </w:rPr>
              <w:t>西华大学</w:t>
            </w:r>
            <w:proofErr w:type="gramStart"/>
            <w:r w:rsidRPr="007F4DD7">
              <w:rPr>
                <w:rStyle w:val="font21"/>
                <w:rFonts w:hint="default"/>
                <w:color w:val="000000" w:themeColor="text1"/>
                <w:lang w:bidi="ar"/>
              </w:rPr>
              <w:t>巡</w:t>
            </w:r>
            <w:proofErr w:type="gramEnd"/>
            <w:r w:rsidRPr="007F4DD7">
              <w:rPr>
                <w:rStyle w:val="font21"/>
                <w:rFonts w:hint="default"/>
                <w:color w:val="000000" w:themeColor="text1"/>
                <w:lang w:bidi="ar"/>
              </w:rPr>
              <w:t>考中心包含研究生入学考试标准化考场（品牌为北京竞业达），普通校内考点及考场路径、楼道走廊监看点位（品牌为海康威视，即学校平安西华智慧校园监控系统的一部分），</w:t>
            </w:r>
            <w:proofErr w:type="gramStart"/>
            <w:r w:rsidRPr="007F4DD7">
              <w:rPr>
                <w:rStyle w:val="font21"/>
                <w:rFonts w:hint="default"/>
                <w:color w:val="000000" w:themeColor="text1"/>
                <w:lang w:bidi="ar"/>
              </w:rPr>
              <w:t>巡考中心指挥</w:t>
            </w:r>
            <w:proofErr w:type="gramEnd"/>
            <w:r w:rsidRPr="007F4DD7">
              <w:rPr>
                <w:rStyle w:val="font21"/>
                <w:rFonts w:hint="default"/>
                <w:color w:val="000000" w:themeColor="text1"/>
                <w:lang w:bidi="ar"/>
              </w:rPr>
              <w:t>系统须纳入两套系统进行管理，须全功能全兼容接入原有的研究生入学考试标准化考点系统和平安西华智慧校园监控系统，包含接入系统所需的硬件、软件、辅材。（供应商需提供承诺书格式自拟）。</w:t>
            </w:r>
          </w:p>
        </w:tc>
      </w:tr>
      <w:tr w:rsidR="007F4DD7" w:rsidRPr="007F4DD7" w14:paraId="1781F398" w14:textId="77777777">
        <w:tc>
          <w:tcPr>
            <w:tcW w:w="1276" w:type="dxa"/>
          </w:tcPr>
          <w:p w14:paraId="3677665E"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实质性参数</w:t>
            </w:r>
          </w:p>
        </w:tc>
        <w:tc>
          <w:tcPr>
            <w:tcW w:w="851" w:type="dxa"/>
            <w:vAlign w:val="center"/>
          </w:tcPr>
          <w:p w14:paraId="1D9EF2FA" w14:textId="77777777" w:rsidR="00B0472A" w:rsidRPr="007F4DD7" w:rsidRDefault="007F4DD7">
            <w:pPr>
              <w:widowControl/>
              <w:jc w:val="right"/>
              <w:textAlignment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2"/>
                <w:lang w:bidi="ar"/>
              </w:rPr>
              <w:t>14</w:t>
            </w:r>
          </w:p>
        </w:tc>
        <w:tc>
          <w:tcPr>
            <w:tcW w:w="8788" w:type="dxa"/>
            <w:vAlign w:val="center"/>
          </w:tcPr>
          <w:p w14:paraId="75DC1797"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0"/>
                <w:szCs w:val="20"/>
                <w:lang w:bidi="ar"/>
              </w:rPr>
              <w:t xml:space="preserve">2. </w:t>
            </w:r>
            <w:r w:rsidRPr="007F4DD7">
              <w:rPr>
                <w:rFonts w:ascii="宋体" w:eastAsia="宋体" w:hAnsi="宋体" w:cs="宋体" w:hint="eastAsia"/>
                <w:color w:val="000000" w:themeColor="text1"/>
                <w:kern w:val="0"/>
                <w:sz w:val="20"/>
                <w:szCs w:val="20"/>
                <w:lang w:bidi="ar"/>
              </w:rPr>
              <w:t>★本次建设完成后系统须与四川省考试院进行对接联网，相关费用（包括但不限于定制开发、中间件等）包含在投标价中。（供应商需提供承诺书格式自拟）。</w:t>
            </w:r>
          </w:p>
        </w:tc>
      </w:tr>
      <w:tr w:rsidR="007F4DD7" w:rsidRPr="007F4DD7" w14:paraId="28DC6F79" w14:textId="77777777">
        <w:tc>
          <w:tcPr>
            <w:tcW w:w="1276" w:type="dxa"/>
          </w:tcPr>
          <w:p w14:paraId="6F6ACBE2"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Style w:val="font11"/>
                <w:rFonts w:hint="default"/>
                <w:color w:val="000000" w:themeColor="text1"/>
                <w:lang w:bidi="ar"/>
              </w:rPr>
              <w:t>重要技术参数</w:t>
            </w:r>
          </w:p>
        </w:tc>
        <w:tc>
          <w:tcPr>
            <w:tcW w:w="851" w:type="dxa"/>
            <w:vAlign w:val="center"/>
          </w:tcPr>
          <w:p w14:paraId="6F1C89BF" w14:textId="77777777" w:rsidR="00B0472A" w:rsidRPr="007F4DD7" w:rsidRDefault="007F4DD7">
            <w:pPr>
              <w:widowControl/>
              <w:jc w:val="right"/>
              <w:textAlignment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2"/>
                <w:lang w:bidi="ar"/>
              </w:rPr>
              <w:t>15</w:t>
            </w:r>
          </w:p>
        </w:tc>
        <w:tc>
          <w:tcPr>
            <w:tcW w:w="8788" w:type="dxa"/>
            <w:vAlign w:val="center"/>
          </w:tcPr>
          <w:p w14:paraId="34DD4CEA"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0"/>
                <w:szCs w:val="20"/>
                <w:lang w:bidi="ar"/>
              </w:rPr>
              <w:t>⑤</w:t>
            </w:r>
            <w:r w:rsidRPr="007F4DD7">
              <w:rPr>
                <w:rFonts w:ascii="宋体" w:eastAsia="宋体" w:hAnsi="宋体" w:cs="宋体" w:hint="eastAsia"/>
                <w:color w:val="000000" w:themeColor="text1"/>
                <w:kern w:val="0"/>
                <w:sz w:val="20"/>
                <w:szCs w:val="20"/>
                <w:lang w:bidi="ar"/>
              </w:rPr>
              <w:t xml:space="preserve">SIP </w:t>
            </w:r>
            <w:r w:rsidRPr="007F4DD7">
              <w:rPr>
                <w:rFonts w:ascii="宋体" w:eastAsia="宋体" w:hAnsi="宋体" w:cs="宋体" w:hint="eastAsia"/>
                <w:color w:val="000000" w:themeColor="text1"/>
                <w:kern w:val="0"/>
                <w:sz w:val="20"/>
                <w:szCs w:val="20"/>
                <w:lang w:bidi="ar"/>
              </w:rPr>
              <w:t>网关</w:t>
            </w:r>
            <w:r w:rsidRPr="007F4DD7">
              <w:rPr>
                <w:rFonts w:ascii="宋体" w:eastAsia="宋体" w:hAnsi="宋体" w:cs="宋体" w:hint="eastAsia"/>
                <w:color w:val="000000" w:themeColor="text1"/>
                <w:kern w:val="0"/>
                <w:sz w:val="20"/>
                <w:szCs w:val="20"/>
                <w:lang w:bidi="ar"/>
              </w:rPr>
              <w:t xml:space="preserve">  1</w:t>
            </w:r>
            <w:r w:rsidRPr="007F4DD7">
              <w:rPr>
                <w:rFonts w:ascii="宋体" w:eastAsia="宋体" w:hAnsi="宋体" w:cs="宋体" w:hint="eastAsia"/>
                <w:color w:val="000000" w:themeColor="text1"/>
                <w:kern w:val="0"/>
                <w:sz w:val="20"/>
                <w:szCs w:val="20"/>
                <w:lang w:bidi="ar"/>
              </w:rPr>
              <w:t>套▲</w:t>
            </w:r>
            <w:r w:rsidRPr="007F4DD7">
              <w:rPr>
                <w:rFonts w:ascii="宋体" w:eastAsia="宋体" w:hAnsi="宋体" w:cs="宋体" w:hint="eastAsia"/>
                <w:color w:val="000000" w:themeColor="text1"/>
                <w:kern w:val="0"/>
                <w:sz w:val="20"/>
                <w:szCs w:val="20"/>
                <w:lang w:bidi="ar"/>
              </w:rPr>
              <w:t>1.</w:t>
            </w:r>
            <w:r w:rsidRPr="007F4DD7">
              <w:rPr>
                <w:rFonts w:ascii="宋体" w:eastAsia="宋体" w:hAnsi="宋体" w:cs="宋体" w:hint="eastAsia"/>
                <w:color w:val="000000" w:themeColor="text1"/>
                <w:kern w:val="0"/>
                <w:sz w:val="20"/>
                <w:szCs w:val="20"/>
                <w:lang w:bidi="ar"/>
              </w:rPr>
              <w:t>支持</w:t>
            </w:r>
            <w:proofErr w:type="spellStart"/>
            <w:r w:rsidRPr="007F4DD7">
              <w:rPr>
                <w:rFonts w:ascii="宋体" w:eastAsia="宋体" w:hAnsi="宋体" w:cs="宋体" w:hint="eastAsia"/>
                <w:color w:val="000000" w:themeColor="text1"/>
                <w:kern w:val="0"/>
                <w:sz w:val="20"/>
                <w:szCs w:val="20"/>
                <w:lang w:bidi="ar"/>
              </w:rPr>
              <w:t>linux</w:t>
            </w:r>
            <w:proofErr w:type="spellEnd"/>
            <w:r w:rsidRPr="007F4DD7">
              <w:rPr>
                <w:rFonts w:ascii="宋体" w:eastAsia="宋体" w:hAnsi="宋体" w:cs="宋体" w:hint="eastAsia"/>
                <w:color w:val="000000" w:themeColor="text1"/>
                <w:kern w:val="0"/>
                <w:sz w:val="20"/>
                <w:szCs w:val="20"/>
                <w:lang w:bidi="ar"/>
              </w:rPr>
              <w:t xml:space="preserve"> </w:t>
            </w:r>
            <w:r w:rsidRPr="007F4DD7">
              <w:rPr>
                <w:rFonts w:ascii="宋体" w:eastAsia="宋体" w:hAnsi="宋体" w:cs="宋体" w:hint="eastAsia"/>
                <w:color w:val="000000" w:themeColor="text1"/>
                <w:kern w:val="0"/>
                <w:sz w:val="20"/>
                <w:szCs w:val="20"/>
                <w:lang w:bidi="ar"/>
              </w:rPr>
              <w:t>系统（提供国家权威机构质量检测报告证明材料），本身具有抗病毒和抗攻击能力；</w:t>
            </w:r>
          </w:p>
        </w:tc>
      </w:tr>
      <w:tr w:rsidR="007F4DD7" w:rsidRPr="007F4DD7" w14:paraId="423939BB" w14:textId="77777777">
        <w:tc>
          <w:tcPr>
            <w:tcW w:w="1276" w:type="dxa"/>
          </w:tcPr>
          <w:p w14:paraId="2BAD2CDB"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Style w:val="font11"/>
                <w:rFonts w:hint="default"/>
                <w:color w:val="000000" w:themeColor="text1"/>
                <w:lang w:bidi="ar"/>
              </w:rPr>
              <w:t>重要技术参数</w:t>
            </w:r>
          </w:p>
        </w:tc>
        <w:tc>
          <w:tcPr>
            <w:tcW w:w="851" w:type="dxa"/>
            <w:vAlign w:val="center"/>
          </w:tcPr>
          <w:p w14:paraId="2D9E945E" w14:textId="77777777" w:rsidR="00B0472A" w:rsidRPr="007F4DD7" w:rsidRDefault="007F4DD7">
            <w:pPr>
              <w:widowControl/>
              <w:jc w:val="right"/>
              <w:textAlignment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2"/>
                <w:lang w:bidi="ar"/>
              </w:rPr>
              <w:t>16</w:t>
            </w:r>
          </w:p>
        </w:tc>
        <w:tc>
          <w:tcPr>
            <w:tcW w:w="8788" w:type="dxa"/>
            <w:vAlign w:val="center"/>
          </w:tcPr>
          <w:p w14:paraId="37AEA693"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Style w:val="font21"/>
                <w:rFonts w:hint="default"/>
                <w:color w:val="000000" w:themeColor="text1"/>
                <w:lang w:bidi="ar"/>
              </w:rPr>
              <w:t>▲2.</w:t>
            </w:r>
            <w:r w:rsidRPr="007F4DD7">
              <w:rPr>
                <w:rStyle w:val="font21"/>
                <w:rFonts w:hint="default"/>
                <w:color w:val="000000" w:themeColor="text1"/>
                <w:lang w:bidi="ar"/>
              </w:rPr>
              <w:t>采用基于</w:t>
            </w:r>
            <w:r w:rsidRPr="007F4DD7">
              <w:rPr>
                <w:rStyle w:val="font21"/>
                <w:rFonts w:hint="default"/>
                <w:color w:val="000000" w:themeColor="text1"/>
                <w:lang w:bidi="ar"/>
              </w:rPr>
              <w:t xml:space="preserve"> SIP </w:t>
            </w:r>
            <w:r w:rsidRPr="007F4DD7">
              <w:rPr>
                <w:rStyle w:val="font21"/>
                <w:rFonts w:hint="default"/>
                <w:color w:val="000000" w:themeColor="text1"/>
                <w:lang w:bidi="ar"/>
              </w:rPr>
              <w:t>协议的网关及支持多级互连技术，提供国家权威机构证明文件；</w:t>
            </w:r>
          </w:p>
        </w:tc>
      </w:tr>
      <w:tr w:rsidR="007F4DD7" w:rsidRPr="007F4DD7" w14:paraId="29BB99FA" w14:textId="77777777">
        <w:tc>
          <w:tcPr>
            <w:tcW w:w="1276" w:type="dxa"/>
          </w:tcPr>
          <w:p w14:paraId="28689D17"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Style w:val="font11"/>
                <w:rFonts w:hint="default"/>
                <w:color w:val="000000" w:themeColor="text1"/>
                <w:lang w:bidi="ar"/>
              </w:rPr>
              <w:t>重要技术参数</w:t>
            </w:r>
          </w:p>
        </w:tc>
        <w:tc>
          <w:tcPr>
            <w:tcW w:w="851" w:type="dxa"/>
            <w:vAlign w:val="center"/>
          </w:tcPr>
          <w:p w14:paraId="505F533F" w14:textId="77777777" w:rsidR="00B0472A" w:rsidRPr="007F4DD7" w:rsidRDefault="007F4DD7">
            <w:pPr>
              <w:widowControl/>
              <w:jc w:val="right"/>
              <w:textAlignment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2"/>
                <w:lang w:bidi="ar"/>
              </w:rPr>
              <w:t>17</w:t>
            </w:r>
          </w:p>
        </w:tc>
        <w:tc>
          <w:tcPr>
            <w:tcW w:w="8788" w:type="dxa"/>
            <w:vAlign w:val="center"/>
          </w:tcPr>
          <w:p w14:paraId="74097432"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Style w:val="font21"/>
                <w:rFonts w:hint="default"/>
                <w:color w:val="000000" w:themeColor="text1"/>
                <w:lang w:bidi="ar"/>
              </w:rPr>
              <w:t>▲3.</w:t>
            </w:r>
            <w:r w:rsidRPr="007F4DD7">
              <w:rPr>
                <w:rStyle w:val="font21"/>
                <w:rFonts w:hint="default"/>
                <w:color w:val="000000" w:themeColor="text1"/>
                <w:lang w:bidi="ar"/>
              </w:rPr>
              <w:t>符合</w:t>
            </w:r>
            <w:r w:rsidRPr="007F4DD7">
              <w:rPr>
                <w:rStyle w:val="font21"/>
                <w:rFonts w:hint="default"/>
                <w:color w:val="000000" w:themeColor="text1"/>
                <w:lang w:bidi="ar"/>
              </w:rPr>
              <w:t xml:space="preserve"> H.264 </w:t>
            </w:r>
            <w:r w:rsidRPr="007F4DD7">
              <w:rPr>
                <w:rStyle w:val="font21"/>
                <w:rFonts w:hint="default"/>
                <w:color w:val="000000" w:themeColor="text1"/>
                <w:lang w:bidi="ar"/>
              </w:rPr>
              <w:t>视频编码标准并兼容</w:t>
            </w:r>
            <w:r w:rsidRPr="007F4DD7">
              <w:rPr>
                <w:rStyle w:val="font21"/>
                <w:rFonts w:hint="default"/>
                <w:color w:val="000000" w:themeColor="text1"/>
                <w:lang w:bidi="ar"/>
              </w:rPr>
              <w:t xml:space="preserve"> MPEG4 </w:t>
            </w:r>
            <w:r w:rsidRPr="007F4DD7">
              <w:rPr>
                <w:rStyle w:val="font21"/>
                <w:rFonts w:hint="default"/>
                <w:color w:val="000000" w:themeColor="text1"/>
                <w:lang w:bidi="ar"/>
              </w:rPr>
              <w:t>视频编码格式，支持</w:t>
            </w:r>
            <w:r w:rsidRPr="007F4DD7">
              <w:rPr>
                <w:rStyle w:val="font21"/>
                <w:rFonts w:hint="default"/>
                <w:color w:val="000000" w:themeColor="text1"/>
                <w:lang w:bidi="ar"/>
              </w:rPr>
              <w:t xml:space="preserve"> G.711 </w:t>
            </w:r>
            <w:r w:rsidRPr="007F4DD7">
              <w:rPr>
                <w:rStyle w:val="font21"/>
                <w:rFonts w:hint="default"/>
                <w:color w:val="000000" w:themeColor="text1"/>
                <w:lang w:bidi="ar"/>
              </w:rPr>
              <w:t>和</w:t>
            </w:r>
            <w:r w:rsidRPr="007F4DD7">
              <w:rPr>
                <w:rStyle w:val="font21"/>
                <w:rFonts w:hint="default"/>
                <w:color w:val="000000" w:themeColor="text1"/>
                <w:lang w:bidi="ar"/>
              </w:rPr>
              <w:t xml:space="preserve"> AAC</w:t>
            </w:r>
            <w:r w:rsidRPr="007F4DD7">
              <w:rPr>
                <w:rStyle w:val="font21"/>
                <w:rFonts w:hint="default"/>
                <w:color w:val="000000" w:themeColor="text1"/>
                <w:lang w:bidi="ar"/>
              </w:rPr>
              <w:t>音频</w:t>
            </w:r>
            <w:r w:rsidRPr="007F4DD7">
              <w:rPr>
                <w:rStyle w:val="font21"/>
                <w:rFonts w:hint="default"/>
                <w:color w:val="000000" w:themeColor="text1"/>
                <w:lang w:bidi="ar"/>
              </w:rPr>
              <w:t>编码标准，并支持</w:t>
            </w:r>
            <w:r w:rsidRPr="007F4DD7">
              <w:rPr>
                <w:rStyle w:val="font21"/>
                <w:rFonts w:hint="default"/>
                <w:color w:val="000000" w:themeColor="text1"/>
                <w:lang w:bidi="ar"/>
              </w:rPr>
              <w:t xml:space="preserve"> PS</w:t>
            </w:r>
            <w:r w:rsidRPr="007F4DD7">
              <w:rPr>
                <w:rStyle w:val="font21"/>
                <w:rFonts w:hint="default"/>
                <w:color w:val="000000" w:themeColor="text1"/>
                <w:lang w:bidi="ar"/>
              </w:rPr>
              <w:t>、</w:t>
            </w:r>
            <w:r w:rsidRPr="007F4DD7">
              <w:rPr>
                <w:rStyle w:val="font21"/>
                <w:rFonts w:hint="default"/>
                <w:color w:val="000000" w:themeColor="text1"/>
                <w:lang w:bidi="ar"/>
              </w:rPr>
              <w:t xml:space="preserve">TS </w:t>
            </w:r>
            <w:r w:rsidRPr="007F4DD7">
              <w:rPr>
                <w:rStyle w:val="font21"/>
                <w:rFonts w:hint="default"/>
                <w:color w:val="000000" w:themeColor="text1"/>
                <w:lang w:bidi="ar"/>
              </w:rPr>
              <w:t>流封装，支持时间同步功能，支持网络时间协议（</w:t>
            </w:r>
            <w:r w:rsidRPr="007F4DD7">
              <w:rPr>
                <w:rStyle w:val="font21"/>
                <w:rFonts w:hint="default"/>
                <w:color w:val="000000" w:themeColor="text1"/>
                <w:lang w:bidi="ar"/>
              </w:rPr>
              <w:t>NTP</w:t>
            </w:r>
            <w:r w:rsidRPr="007F4DD7">
              <w:rPr>
                <w:rStyle w:val="font21"/>
                <w:rFonts w:hint="default"/>
                <w:color w:val="000000" w:themeColor="text1"/>
                <w:lang w:bidi="ar"/>
              </w:rPr>
              <w:t>），符合《国家教育考试网上巡查系统视频标准技术规范</w:t>
            </w:r>
            <w:r w:rsidRPr="007F4DD7">
              <w:rPr>
                <w:rStyle w:val="font21"/>
                <w:rFonts w:hint="default"/>
                <w:color w:val="000000" w:themeColor="text1"/>
                <w:lang w:bidi="ar"/>
              </w:rPr>
              <w:t>(2017</w:t>
            </w:r>
            <w:r w:rsidRPr="007F4DD7">
              <w:rPr>
                <w:rStyle w:val="font21"/>
                <w:rFonts w:hint="default"/>
                <w:color w:val="000000" w:themeColor="text1"/>
                <w:lang w:bidi="ar"/>
              </w:rPr>
              <w:t>版</w:t>
            </w:r>
            <w:r w:rsidRPr="007F4DD7">
              <w:rPr>
                <w:rStyle w:val="font21"/>
                <w:rFonts w:hint="default"/>
                <w:color w:val="000000" w:themeColor="text1"/>
                <w:lang w:bidi="ar"/>
              </w:rPr>
              <w:t>)JY/T-KS-JS-2017-1</w:t>
            </w:r>
            <w:r w:rsidRPr="007F4DD7">
              <w:rPr>
                <w:rStyle w:val="font21"/>
                <w:rFonts w:hint="default"/>
                <w:color w:val="000000" w:themeColor="text1"/>
                <w:lang w:bidi="ar"/>
              </w:rPr>
              <w:t>》，提供具有</w:t>
            </w:r>
            <w:r w:rsidRPr="007F4DD7">
              <w:rPr>
                <w:rStyle w:val="font21"/>
                <w:rFonts w:hint="default"/>
                <w:color w:val="000000" w:themeColor="text1"/>
                <w:lang w:bidi="ar"/>
              </w:rPr>
              <w:t xml:space="preserve"> CMA </w:t>
            </w:r>
            <w:r w:rsidRPr="007F4DD7">
              <w:rPr>
                <w:rStyle w:val="font21"/>
                <w:rFonts w:hint="default"/>
                <w:color w:val="000000" w:themeColor="text1"/>
                <w:lang w:bidi="ar"/>
              </w:rPr>
              <w:t>或</w:t>
            </w:r>
            <w:r w:rsidRPr="007F4DD7">
              <w:rPr>
                <w:rStyle w:val="font21"/>
                <w:rFonts w:hint="default"/>
                <w:color w:val="000000" w:themeColor="text1"/>
                <w:lang w:bidi="ar"/>
              </w:rPr>
              <w:t xml:space="preserve"> CNAS </w:t>
            </w:r>
            <w:r w:rsidRPr="007F4DD7">
              <w:rPr>
                <w:rStyle w:val="font21"/>
                <w:rFonts w:hint="default"/>
                <w:color w:val="000000" w:themeColor="text1"/>
                <w:lang w:bidi="ar"/>
              </w:rPr>
              <w:t>标识的质量检测报告证明材料；</w:t>
            </w:r>
          </w:p>
        </w:tc>
      </w:tr>
      <w:tr w:rsidR="007F4DD7" w:rsidRPr="007F4DD7" w14:paraId="1885C651" w14:textId="77777777">
        <w:tc>
          <w:tcPr>
            <w:tcW w:w="1276" w:type="dxa"/>
          </w:tcPr>
          <w:p w14:paraId="1D0ED062"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一般参数</w:t>
            </w:r>
          </w:p>
        </w:tc>
        <w:tc>
          <w:tcPr>
            <w:tcW w:w="851" w:type="dxa"/>
            <w:vAlign w:val="center"/>
          </w:tcPr>
          <w:p w14:paraId="5C5CFACB" w14:textId="77777777" w:rsidR="00B0472A" w:rsidRPr="007F4DD7" w:rsidRDefault="007F4DD7">
            <w:pPr>
              <w:widowControl/>
              <w:jc w:val="right"/>
              <w:textAlignment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2"/>
                <w:lang w:bidi="ar"/>
              </w:rPr>
              <w:t>18</w:t>
            </w:r>
          </w:p>
        </w:tc>
        <w:tc>
          <w:tcPr>
            <w:tcW w:w="8788" w:type="dxa"/>
            <w:vAlign w:val="center"/>
          </w:tcPr>
          <w:p w14:paraId="760E2A9D"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Style w:val="font21"/>
                <w:rFonts w:hint="default"/>
                <w:color w:val="000000" w:themeColor="text1"/>
                <w:lang w:bidi="ar"/>
              </w:rPr>
              <w:t>4.</w:t>
            </w:r>
            <w:r w:rsidRPr="007F4DD7">
              <w:rPr>
                <w:rStyle w:val="font21"/>
                <w:rFonts w:hint="default"/>
                <w:color w:val="000000" w:themeColor="text1"/>
                <w:lang w:bidi="ar"/>
              </w:rPr>
              <w:t>支持</w:t>
            </w:r>
            <w:r w:rsidRPr="007F4DD7">
              <w:rPr>
                <w:rStyle w:val="font21"/>
                <w:rFonts w:hint="default"/>
                <w:color w:val="000000" w:themeColor="text1"/>
                <w:lang w:bidi="ar"/>
              </w:rPr>
              <w:t xml:space="preserve"> IP</w:t>
            </w:r>
            <w:r w:rsidRPr="007F4DD7">
              <w:rPr>
                <w:rStyle w:val="font21"/>
                <w:rFonts w:hint="default"/>
                <w:color w:val="000000" w:themeColor="text1"/>
                <w:lang w:bidi="ar"/>
              </w:rPr>
              <w:t>、</w:t>
            </w:r>
            <w:r w:rsidRPr="007F4DD7">
              <w:rPr>
                <w:rStyle w:val="font21"/>
                <w:rFonts w:hint="default"/>
                <w:color w:val="000000" w:themeColor="text1"/>
                <w:lang w:bidi="ar"/>
              </w:rPr>
              <w:t>UDP</w:t>
            </w:r>
            <w:r w:rsidRPr="007F4DD7">
              <w:rPr>
                <w:rStyle w:val="font21"/>
                <w:rFonts w:hint="default"/>
                <w:color w:val="000000" w:themeColor="text1"/>
                <w:lang w:bidi="ar"/>
              </w:rPr>
              <w:t>、</w:t>
            </w:r>
            <w:r w:rsidRPr="007F4DD7">
              <w:rPr>
                <w:rStyle w:val="font21"/>
                <w:rFonts w:hint="default"/>
                <w:color w:val="000000" w:themeColor="text1"/>
                <w:lang w:bidi="ar"/>
              </w:rPr>
              <w:t>RTP</w:t>
            </w:r>
            <w:r w:rsidRPr="007F4DD7">
              <w:rPr>
                <w:rStyle w:val="font21"/>
                <w:rFonts w:hint="default"/>
                <w:color w:val="000000" w:themeColor="text1"/>
                <w:lang w:bidi="ar"/>
              </w:rPr>
              <w:t>、</w:t>
            </w:r>
            <w:r w:rsidRPr="007F4DD7">
              <w:rPr>
                <w:rStyle w:val="font21"/>
                <w:rFonts w:hint="default"/>
                <w:color w:val="000000" w:themeColor="text1"/>
                <w:lang w:bidi="ar"/>
              </w:rPr>
              <w:t>RTCP</w:t>
            </w:r>
            <w:r w:rsidRPr="007F4DD7">
              <w:rPr>
                <w:rStyle w:val="font21"/>
                <w:rFonts w:hint="default"/>
                <w:color w:val="000000" w:themeColor="text1"/>
                <w:lang w:bidi="ar"/>
              </w:rPr>
              <w:t>、</w:t>
            </w:r>
            <w:r w:rsidRPr="007F4DD7">
              <w:rPr>
                <w:rStyle w:val="font21"/>
                <w:rFonts w:hint="default"/>
                <w:color w:val="000000" w:themeColor="text1"/>
                <w:lang w:bidi="ar"/>
              </w:rPr>
              <w:t xml:space="preserve">SIP </w:t>
            </w:r>
            <w:r w:rsidRPr="007F4DD7">
              <w:rPr>
                <w:rStyle w:val="font21"/>
                <w:rFonts w:hint="default"/>
                <w:color w:val="000000" w:themeColor="text1"/>
                <w:lang w:bidi="ar"/>
              </w:rPr>
              <w:t>、</w:t>
            </w:r>
            <w:r w:rsidRPr="007F4DD7">
              <w:rPr>
                <w:rStyle w:val="font21"/>
                <w:rFonts w:hint="default"/>
                <w:color w:val="000000" w:themeColor="text1"/>
                <w:lang w:bidi="ar"/>
              </w:rPr>
              <w:t>TCP/IP</w:t>
            </w:r>
            <w:r w:rsidRPr="007F4DD7">
              <w:rPr>
                <w:rStyle w:val="font21"/>
                <w:rFonts w:hint="default"/>
                <w:color w:val="000000" w:themeColor="text1"/>
                <w:lang w:bidi="ar"/>
              </w:rPr>
              <w:t>、</w:t>
            </w:r>
            <w:r w:rsidRPr="007F4DD7">
              <w:rPr>
                <w:rStyle w:val="font21"/>
                <w:rFonts w:hint="default"/>
                <w:color w:val="000000" w:themeColor="text1"/>
                <w:lang w:bidi="ar"/>
              </w:rPr>
              <w:t>DHCP</w:t>
            </w:r>
            <w:r w:rsidRPr="007F4DD7">
              <w:rPr>
                <w:rStyle w:val="font21"/>
                <w:rFonts w:hint="default"/>
                <w:color w:val="000000" w:themeColor="text1"/>
                <w:lang w:bidi="ar"/>
              </w:rPr>
              <w:t>、</w:t>
            </w:r>
            <w:r w:rsidRPr="007F4DD7">
              <w:rPr>
                <w:rStyle w:val="font21"/>
                <w:rFonts w:hint="default"/>
                <w:color w:val="000000" w:themeColor="text1"/>
                <w:lang w:bidi="ar"/>
              </w:rPr>
              <w:t xml:space="preserve">PPPOE </w:t>
            </w:r>
            <w:r w:rsidRPr="007F4DD7">
              <w:rPr>
                <w:rStyle w:val="font21"/>
                <w:rFonts w:hint="default"/>
                <w:color w:val="000000" w:themeColor="text1"/>
                <w:lang w:bidi="ar"/>
              </w:rPr>
              <w:t>等协议；视频转发和路由控制，视频传输优先级控制；支持北斗</w:t>
            </w:r>
            <w:r w:rsidRPr="007F4DD7">
              <w:rPr>
                <w:rStyle w:val="font21"/>
                <w:rFonts w:hint="default"/>
                <w:color w:val="000000" w:themeColor="text1"/>
                <w:lang w:bidi="ar"/>
              </w:rPr>
              <w:t xml:space="preserve">/GPS </w:t>
            </w:r>
            <w:r w:rsidRPr="007F4DD7">
              <w:rPr>
                <w:rStyle w:val="font21"/>
                <w:rFonts w:hint="default"/>
                <w:color w:val="000000" w:themeColor="text1"/>
                <w:lang w:bidi="ar"/>
              </w:rPr>
              <w:t>模块，可实现设备时间同步；</w:t>
            </w:r>
          </w:p>
        </w:tc>
      </w:tr>
      <w:tr w:rsidR="007F4DD7" w:rsidRPr="007F4DD7" w14:paraId="7524551B" w14:textId="77777777">
        <w:tc>
          <w:tcPr>
            <w:tcW w:w="1276" w:type="dxa"/>
          </w:tcPr>
          <w:p w14:paraId="5F15DFE0"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一般参数</w:t>
            </w:r>
          </w:p>
        </w:tc>
        <w:tc>
          <w:tcPr>
            <w:tcW w:w="851" w:type="dxa"/>
            <w:vAlign w:val="center"/>
          </w:tcPr>
          <w:p w14:paraId="653A7508" w14:textId="77777777" w:rsidR="00B0472A" w:rsidRPr="007F4DD7" w:rsidRDefault="007F4DD7">
            <w:pPr>
              <w:widowControl/>
              <w:jc w:val="right"/>
              <w:textAlignment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2"/>
                <w:lang w:bidi="ar"/>
              </w:rPr>
              <w:t>19</w:t>
            </w:r>
          </w:p>
        </w:tc>
        <w:tc>
          <w:tcPr>
            <w:tcW w:w="8788" w:type="dxa"/>
            <w:vAlign w:val="center"/>
          </w:tcPr>
          <w:p w14:paraId="0EA899E3"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Style w:val="font21"/>
                <w:rFonts w:hint="default"/>
                <w:color w:val="000000" w:themeColor="text1"/>
                <w:lang w:bidi="ar"/>
              </w:rPr>
              <w:t>5.</w:t>
            </w:r>
            <w:r w:rsidRPr="007F4DD7">
              <w:rPr>
                <w:rStyle w:val="font21"/>
                <w:rFonts w:hint="default"/>
                <w:color w:val="000000" w:themeColor="text1"/>
                <w:lang w:bidi="ar"/>
              </w:rPr>
              <w:t>支持采用组播、分发或广播的方式将音视频流转发给用户；支持多级转发、支持带宽自动适应；具有域、子域管理、注册用户账号分配；</w:t>
            </w:r>
          </w:p>
        </w:tc>
      </w:tr>
      <w:tr w:rsidR="007F4DD7" w:rsidRPr="007F4DD7" w14:paraId="4D4E3390" w14:textId="77777777">
        <w:tc>
          <w:tcPr>
            <w:tcW w:w="1276" w:type="dxa"/>
          </w:tcPr>
          <w:p w14:paraId="0DE1DD21"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Style w:val="font11"/>
                <w:rFonts w:hint="default"/>
                <w:color w:val="000000" w:themeColor="text1"/>
                <w:lang w:bidi="ar"/>
              </w:rPr>
              <w:t>重要技术参数</w:t>
            </w:r>
            <w:r w:rsidRPr="007F4DD7">
              <w:rPr>
                <w:rFonts w:ascii="宋体" w:eastAsia="宋体" w:hAnsi="宋体" w:cs="宋体" w:hint="eastAsia"/>
                <w:color w:val="000000" w:themeColor="text1"/>
                <w:kern w:val="0"/>
                <w:sz w:val="24"/>
                <w:szCs w:val="24"/>
              </w:rPr>
              <w:t>般参数</w:t>
            </w:r>
          </w:p>
        </w:tc>
        <w:tc>
          <w:tcPr>
            <w:tcW w:w="851" w:type="dxa"/>
            <w:vAlign w:val="center"/>
          </w:tcPr>
          <w:p w14:paraId="2CECF941" w14:textId="77777777" w:rsidR="00B0472A" w:rsidRPr="007F4DD7" w:rsidRDefault="007F4DD7">
            <w:pPr>
              <w:widowControl/>
              <w:jc w:val="right"/>
              <w:textAlignment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2"/>
                <w:lang w:bidi="ar"/>
              </w:rPr>
              <w:t>20</w:t>
            </w:r>
          </w:p>
        </w:tc>
        <w:tc>
          <w:tcPr>
            <w:tcW w:w="8788" w:type="dxa"/>
            <w:vAlign w:val="center"/>
          </w:tcPr>
          <w:p w14:paraId="1A230A48"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Style w:val="font21"/>
                <w:rFonts w:hint="default"/>
                <w:color w:val="000000" w:themeColor="text1"/>
                <w:lang w:bidi="ar"/>
              </w:rPr>
              <w:t>▲6.</w:t>
            </w:r>
            <w:r w:rsidRPr="007F4DD7">
              <w:rPr>
                <w:rStyle w:val="font21"/>
                <w:rFonts w:hint="default"/>
                <w:color w:val="000000" w:themeColor="text1"/>
                <w:lang w:bidi="ar"/>
              </w:rPr>
              <w:t>支持标准</w:t>
            </w:r>
            <w:r w:rsidRPr="007F4DD7">
              <w:rPr>
                <w:rStyle w:val="font21"/>
                <w:rFonts w:hint="default"/>
                <w:color w:val="000000" w:themeColor="text1"/>
                <w:lang w:bidi="ar"/>
              </w:rPr>
              <w:t xml:space="preserve"> SIP2.0</w:t>
            </w:r>
            <w:r w:rsidRPr="007F4DD7">
              <w:rPr>
                <w:rStyle w:val="font21"/>
                <w:rFonts w:hint="default"/>
                <w:color w:val="000000" w:themeColor="text1"/>
                <w:lang w:bidi="ar"/>
              </w:rPr>
              <w:t>，支持</w:t>
            </w:r>
            <w:r w:rsidRPr="007F4DD7">
              <w:rPr>
                <w:rStyle w:val="font21"/>
                <w:rFonts w:hint="default"/>
                <w:color w:val="000000" w:themeColor="text1"/>
                <w:lang w:bidi="ar"/>
              </w:rPr>
              <w:t xml:space="preserve"> SIP </w:t>
            </w:r>
            <w:r w:rsidRPr="007F4DD7">
              <w:rPr>
                <w:rStyle w:val="font21"/>
                <w:rFonts w:hint="default"/>
                <w:color w:val="000000" w:themeColor="text1"/>
                <w:lang w:bidi="ar"/>
              </w:rPr>
              <w:t>地址解析、信令转发，支持</w:t>
            </w:r>
            <w:r w:rsidRPr="007F4DD7">
              <w:rPr>
                <w:rStyle w:val="font21"/>
                <w:rFonts w:hint="default"/>
                <w:color w:val="000000" w:themeColor="text1"/>
                <w:lang w:bidi="ar"/>
              </w:rPr>
              <w:t xml:space="preserve"> SIP URI </w:t>
            </w:r>
            <w:r w:rsidRPr="007F4DD7">
              <w:rPr>
                <w:rStyle w:val="font21"/>
                <w:rFonts w:hint="default"/>
                <w:color w:val="000000" w:themeColor="text1"/>
                <w:lang w:bidi="ar"/>
              </w:rPr>
              <w:t>统一命名规则、分级命名，支持</w:t>
            </w:r>
            <w:r w:rsidRPr="007F4DD7">
              <w:rPr>
                <w:rStyle w:val="font21"/>
                <w:rFonts w:hint="default"/>
                <w:color w:val="000000" w:themeColor="text1"/>
                <w:lang w:bidi="ar"/>
              </w:rPr>
              <w:t xml:space="preserve"> SIP URI </w:t>
            </w:r>
            <w:r w:rsidRPr="007F4DD7">
              <w:rPr>
                <w:rStyle w:val="font21"/>
                <w:rFonts w:hint="default"/>
                <w:color w:val="000000" w:themeColor="text1"/>
                <w:lang w:bidi="ar"/>
              </w:rPr>
              <w:t>组、用户、树形列表管理，符合《国家教育考试网上巡查系统视频标准技术规范</w:t>
            </w:r>
            <w:r w:rsidRPr="007F4DD7">
              <w:rPr>
                <w:rStyle w:val="font21"/>
                <w:rFonts w:hint="default"/>
                <w:color w:val="000000" w:themeColor="text1"/>
                <w:lang w:bidi="ar"/>
              </w:rPr>
              <w:t xml:space="preserve">(2017 </w:t>
            </w:r>
            <w:r w:rsidRPr="007F4DD7">
              <w:rPr>
                <w:rStyle w:val="font21"/>
                <w:rFonts w:hint="default"/>
                <w:color w:val="000000" w:themeColor="text1"/>
                <w:lang w:bidi="ar"/>
              </w:rPr>
              <w:t>版</w:t>
            </w:r>
            <w:r w:rsidRPr="007F4DD7">
              <w:rPr>
                <w:rStyle w:val="font21"/>
                <w:rFonts w:hint="default"/>
                <w:color w:val="000000" w:themeColor="text1"/>
                <w:lang w:bidi="ar"/>
              </w:rPr>
              <w:t>)JY/T-KS-JS-2017-1</w:t>
            </w:r>
            <w:r w:rsidRPr="007F4DD7">
              <w:rPr>
                <w:rStyle w:val="font21"/>
                <w:rFonts w:hint="default"/>
                <w:color w:val="000000" w:themeColor="text1"/>
                <w:lang w:bidi="ar"/>
              </w:rPr>
              <w:t>》，提供具有</w:t>
            </w:r>
            <w:r w:rsidRPr="007F4DD7">
              <w:rPr>
                <w:rStyle w:val="font21"/>
                <w:rFonts w:hint="default"/>
                <w:color w:val="000000" w:themeColor="text1"/>
                <w:lang w:bidi="ar"/>
              </w:rPr>
              <w:t xml:space="preserve"> CMA</w:t>
            </w:r>
            <w:r w:rsidRPr="007F4DD7">
              <w:rPr>
                <w:rStyle w:val="font21"/>
                <w:rFonts w:hint="default"/>
                <w:color w:val="000000" w:themeColor="text1"/>
                <w:lang w:bidi="ar"/>
              </w:rPr>
              <w:t>或</w:t>
            </w:r>
            <w:r w:rsidRPr="007F4DD7">
              <w:rPr>
                <w:rStyle w:val="font21"/>
                <w:rFonts w:hint="default"/>
                <w:color w:val="000000" w:themeColor="text1"/>
                <w:lang w:bidi="ar"/>
              </w:rPr>
              <w:t xml:space="preserve"> CNAS </w:t>
            </w:r>
            <w:r w:rsidRPr="007F4DD7">
              <w:rPr>
                <w:rStyle w:val="font21"/>
                <w:rFonts w:hint="default"/>
                <w:color w:val="000000" w:themeColor="text1"/>
                <w:lang w:bidi="ar"/>
              </w:rPr>
              <w:t>标识的质量检测报告证明材料；</w:t>
            </w:r>
          </w:p>
        </w:tc>
      </w:tr>
      <w:tr w:rsidR="007F4DD7" w:rsidRPr="007F4DD7" w14:paraId="0436181D" w14:textId="77777777">
        <w:tc>
          <w:tcPr>
            <w:tcW w:w="1276" w:type="dxa"/>
          </w:tcPr>
          <w:p w14:paraId="4C1CF91F"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Style w:val="font11"/>
                <w:rFonts w:hint="default"/>
                <w:color w:val="000000" w:themeColor="text1"/>
                <w:lang w:bidi="ar"/>
              </w:rPr>
              <w:lastRenderedPageBreak/>
              <w:t>重要技术参数</w:t>
            </w:r>
          </w:p>
        </w:tc>
        <w:tc>
          <w:tcPr>
            <w:tcW w:w="851" w:type="dxa"/>
            <w:vAlign w:val="center"/>
          </w:tcPr>
          <w:p w14:paraId="0E8E03FD" w14:textId="77777777" w:rsidR="00B0472A" w:rsidRPr="007F4DD7" w:rsidRDefault="007F4DD7">
            <w:pPr>
              <w:widowControl/>
              <w:jc w:val="right"/>
              <w:textAlignment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2"/>
                <w:lang w:bidi="ar"/>
              </w:rPr>
              <w:t>21</w:t>
            </w:r>
          </w:p>
        </w:tc>
        <w:tc>
          <w:tcPr>
            <w:tcW w:w="8788" w:type="dxa"/>
            <w:vAlign w:val="center"/>
          </w:tcPr>
          <w:p w14:paraId="793BBFB2"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Style w:val="font21"/>
                <w:rFonts w:hint="default"/>
                <w:color w:val="000000" w:themeColor="text1"/>
                <w:lang w:bidi="ar"/>
              </w:rPr>
              <w:t>▲7.</w:t>
            </w:r>
            <w:r w:rsidRPr="007F4DD7">
              <w:rPr>
                <w:rStyle w:val="font21"/>
                <w:rFonts w:hint="default"/>
                <w:color w:val="000000" w:themeColor="text1"/>
                <w:lang w:bidi="ar"/>
              </w:rPr>
              <w:t>支持媒体流的汇</w:t>
            </w:r>
            <w:r w:rsidRPr="007F4DD7">
              <w:rPr>
                <w:rStyle w:val="font21"/>
                <w:rFonts w:hint="default"/>
                <w:color w:val="000000" w:themeColor="text1"/>
                <w:lang w:bidi="ar"/>
              </w:rPr>
              <w:t>聚，支持多级注册，支持</w:t>
            </w:r>
            <w:r w:rsidRPr="007F4DD7">
              <w:rPr>
                <w:rStyle w:val="font21"/>
                <w:rFonts w:hint="default"/>
                <w:color w:val="000000" w:themeColor="text1"/>
                <w:lang w:bidi="ar"/>
              </w:rPr>
              <w:t xml:space="preserve"> SIP </w:t>
            </w:r>
            <w:r w:rsidRPr="007F4DD7">
              <w:rPr>
                <w:rStyle w:val="font21"/>
                <w:rFonts w:hint="default"/>
                <w:color w:val="000000" w:themeColor="text1"/>
                <w:lang w:bidi="ar"/>
              </w:rPr>
              <w:t>终端的接入认证功能、</w:t>
            </w:r>
            <w:r w:rsidRPr="007F4DD7">
              <w:rPr>
                <w:rStyle w:val="font21"/>
                <w:rFonts w:hint="default"/>
                <w:color w:val="000000" w:themeColor="text1"/>
                <w:lang w:bidi="ar"/>
              </w:rPr>
              <w:t xml:space="preserve">SIP </w:t>
            </w:r>
            <w:r w:rsidRPr="007F4DD7">
              <w:rPr>
                <w:rStyle w:val="font21"/>
                <w:rFonts w:hint="default"/>
                <w:color w:val="000000" w:themeColor="text1"/>
                <w:lang w:bidi="ar"/>
              </w:rPr>
              <w:t>终端访问呼叫过程控制、</w:t>
            </w:r>
            <w:r w:rsidRPr="007F4DD7">
              <w:rPr>
                <w:rStyle w:val="font21"/>
                <w:rFonts w:hint="default"/>
                <w:color w:val="000000" w:themeColor="text1"/>
                <w:lang w:bidi="ar"/>
              </w:rPr>
              <w:t xml:space="preserve">SIP </w:t>
            </w:r>
            <w:r w:rsidRPr="007F4DD7">
              <w:rPr>
                <w:rStyle w:val="font21"/>
                <w:rFonts w:hint="default"/>
                <w:color w:val="000000" w:themeColor="text1"/>
                <w:lang w:bidi="ar"/>
              </w:rPr>
              <w:t>终端远程访问权限控制、建立</w:t>
            </w:r>
            <w:r w:rsidRPr="007F4DD7">
              <w:rPr>
                <w:rStyle w:val="font21"/>
                <w:rFonts w:hint="default"/>
                <w:color w:val="000000" w:themeColor="text1"/>
                <w:lang w:bidi="ar"/>
              </w:rPr>
              <w:t xml:space="preserve"> SIP </w:t>
            </w:r>
            <w:r w:rsidRPr="007F4DD7">
              <w:rPr>
                <w:rStyle w:val="font21"/>
                <w:rFonts w:hint="default"/>
                <w:color w:val="000000" w:themeColor="text1"/>
                <w:lang w:bidi="ar"/>
              </w:rPr>
              <w:t>路由器间的信任关系</w:t>
            </w:r>
            <w:r w:rsidRPr="007F4DD7">
              <w:rPr>
                <w:rStyle w:val="font21"/>
                <w:rFonts w:hint="default"/>
                <w:color w:val="000000" w:themeColor="text1"/>
                <w:lang w:bidi="ar"/>
              </w:rPr>
              <w:t xml:space="preserve"> </w:t>
            </w:r>
            <w:r w:rsidRPr="007F4DD7">
              <w:rPr>
                <w:rStyle w:val="font21"/>
                <w:rFonts w:hint="default"/>
                <w:color w:val="000000" w:themeColor="text1"/>
                <w:lang w:bidi="ar"/>
              </w:rPr>
              <w:t>，</w:t>
            </w:r>
            <w:r w:rsidRPr="007F4DD7">
              <w:rPr>
                <w:rStyle w:val="font21"/>
                <w:rFonts w:hint="default"/>
                <w:color w:val="000000" w:themeColor="text1"/>
                <w:lang w:bidi="ar"/>
              </w:rPr>
              <w:t xml:space="preserve"> </w:t>
            </w:r>
            <w:r w:rsidRPr="007F4DD7">
              <w:rPr>
                <w:rStyle w:val="font21"/>
                <w:rFonts w:hint="default"/>
                <w:color w:val="000000" w:themeColor="text1"/>
                <w:lang w:bidi="ar"/>
              </w:rPr>
              <w:t>符</w:t>
            </w:r>
            <w:r w:rsidRPr="007F4DD7">
              <w:rPr>
                <w:rStyle w:val="font21"/>
                <w:rFonts w:hint="default"/>
                <w:color w:val="000000" w:themeColor="text1"/>
                <w:lang w:bidi="ar"/>
              </w:rPr>
              <w:t xml:space="preserve"> </w:t>
            </w:r>
            <w:r w:rsidRPr="007F4DD7">
              <w:rPr>
                <w:rStyle w:val="font21"/>
                <w:rFonts w:hint="default"/>
                <w:color w:val="000000" w:themeColor="text1"/>
                <w:lang w:bidi="ar"/>
              </w:rPr>
              <w:t>合</w:t>
            </w:r>
            <w:r w:rsidRPr="007F4DD7">
              <w:rPr>
                <w:rStyle w:val="font21"/>
                <w:rFonts w:hint="default"/>
                <w:color w:val="000000" w:themeColor="text1"/>
                <w:lang w:bidi="ar"/>
              </w:rPr>
              <w:t xml:space="preserve"> </w:t>
            </w:r>
            <w:r w:rsidRPr="007F4DD7">
              <w:rPr>
                <w:rStyle w:val="font21"/>
                <w:rFonts w:hint="default"/>
                <w:color w:val="000000" w:themeColor="text1"/>
                <w:lang w:bidi="ar"/>
              </w:rPr>
              <w:t>《</w:t>
            </w:r>
            <w:r w:rsidRPr="007F4DD7">
              <w:rPr>
                <w:rStyle w:val="font21"/>
                <w:rFonts w:hint="default"/>
                <w:color w:val="000000" w:themeColor="text1"/>
                <w:lang w:bidi="ar"/>
              </w:rPr>
              <w:t xml:space="preserve"> </w:t>
            </w:r>
            <w:r w:rsidRPr="007F4DD7">
              <w:rPr>
                <w:rStyle w:val="font21"/>
                <w:rFonts w:hint="default"/>
                <w:color w:val="000000" w:themeColor="text1"/>
                <w:lang w:bidi="ar"/>
              </w:rPr>
              <w:t>国</w:t>
            </w:r>
            <w:r w:rsidRPr="007F4DD7">
              <w:rPr>
                <w:rStyle w:val="font21"/>
                <w:rFonts w:hint="default"/>
                <w:color w:val="000000" w:themeColor="text1"/>
                <w:lang w:bidi="ar"/>
              </w:rPr>
              <w:t xml:space="preserve"> </w:t>
            </w:r>
            <w:r w:rsidRPr="007F4DD7">
              <w:rPr>
                <w:rStyle w:val="font21"/>
                <w:rFonts w:hint="default"/>
                <w:color w:val="000000" w:themeColor="text1"/>
                <w:lang w:bidi="ar"/>
              </w:rPr>
              <w:t>家</w:t>
            </w:r>
            <w:r w:rsidRPr="007F4DD7">
              <w:rPr>
                <w:rStyle w:val="font21"/>
                <w:rFonts w:hint="default"/>
                <w:color w:val="000000" w:themeColor="text1"/>
                <w:lang w:bidi="ar"/>
              </w:rPr>
              <w:t xml:space="preserve"> </w:t>
            </w:r>
            <w:r w:rsidRPr="007F4DD7">
              <w:rPr>
                <w:rStyle w:val="font21"/>
                <w:rFonts w:hint="default"/>
                <w:color w:val="000000" w:themeColor="text1"/>
                <w:lang w:bidi="ar"/>
              </w:rPr>
              <w:t>教</w:t>
            </w:r>
            <w:r w:rsidRPr="007F4DD7">
              <w:rPr>
                <w:rStyle w:val="font21"/>
                <w:rFonts w:hint="default"/>
                <w:color w:val="000000" w:themeColor="text1"/>
                <w:lang w:bidi="ar"/>
              </w:rPr>
              <w:t xml:space="preserve"> </w:t>
            </w:r>
            <w:r w:rsidRPr="007F4DD7">
              <w:rPr>
                <w:rStyle w:val="font21"/>
                <w:rFonts w:hint="default"/>
                <w:color w:val="000000" w:themeColor="text1"/>
                <w:lang w:bidi="ar"/>
              </w:rPr>
              <w:t>育</w:t>
            </w:r>
            <w:r w:rsidRPr="007F4DD7">
              <w:rPr>
                <w:rStyle w:val="font21"/>
                <w:rFonts w:hint="default"/>
                <w:color w:val="000000" w:themeColor="text1"/>
                <w:lang w:bidi="ar"/>
              </w:rPr>
              <w:t xml:space="preserve"> </w:t>
            </w:r>
            <w:r w:rsidRPr="007F4DD7">
              <w:rPr>
                <w:rStyle w:val="font21"/>
                <w:rFonts w:hint="default"/>
                <w:color w:val="000000" w:themeColor="text1"/>
                <w:lang w:bidi="ar"/>
              </w:rPr>
              <w:t>考</w:t>
            </w:r>
            <w:r w:rsidRPr="007F4DD7">
              <w:rPr>
                <w:rStyle w:val="font21"/>
                <w:rFonts w:hint="default"/>
                <w:color w:val="000000" w:themeColor="text1"/>
                <w:lang w:bidi="ar"/>
              </w:rPr>
              <w:t xml:space="preserve"> </w:t>
            </w:r>
            <w:r w:rsidRPr="007F4DD7">
              <w:rPr>
                <w:rStyle w:val="font21"/>
                <w:rFonts w:hint="default"/>
                <w:color w:val="000000" w:themeColor="text1"/>
                <w:lang w:bidi="ar"/>
              </w:rPr>
              <w:t>试</w:t>
            </w:r>
            <w:r w:rsidRPr="007F4DD7">
              <w:rPr>
                <w:rStyle w:val="font21"/>
                <w:rFonts w:hint="default"/>
                <w:color w:val="000000" w:themeColor="text1"/>
                <w:lang w:bidi="ar"/>
              </w:rPr>
              <w:t xml:space="preserve"> </w:t>
            </w:r>
            <w:r w:rsidRPr="007F4DD7">
              <w:rPr>
                <w:rStyle w:val="font21"/>
                <w:rFonts w:hint="default"/>
                <w:color w:val="000000" w:themeColor="text1"/>
                <w:lang w:bidi="ar"/>
              </w:rPr>
              <w:t>网</w:t>
            </w:r>
            <w:r w:rsidRPr="007F4DD7">
              <w:rPr>
                <w:rStyle w:val="font21"/>
                <w:rFonts w:hint="default"/>
                <w:color w:val="000000" w:themeColor="text1"/>
                <w:lang w:bidi="ar"/>
              </w:rPr>
              <w:t xml:space="preserve"> </w:t>
            </w:r>
            <w:r w:rsidRPr="007F4DD7">
              <w:rPr>
                <w:rStyle w:val="font21"/>
                <w:rFonts w:hint="default"/>
                <w:color w:val="000000" w:themeColor="text1"/>
                <w:lang w:bidi="ar"/>
              </w:rPr>
              <w:t>上</w:t>
            </w:r>
            <w:r w:rsidRPr="007F4DD7">
              <w:rPr>
                <w:rStyle w:val="font21"/>
                <w:rFonts w:hint="default"/>
                <w:color w:val="000000" w:themeColor="text1"/>
                <w:lang w:bidi="ar"/>
              </w:rPr>
              <w:t xml:space="preserve"> </w:t>
            </w:r>
            <w:r w:rsidRPr="007F4DD7">
              <w:rPr>
                <w:rStyle w:val="font21"/>
                <w:rFonts w:hint="default"/>
                <w:color w:val="000000" w:themeColor="text1"/>
                <w:lang w:bidi="ar"/>
              </w:rPr>
              <w:t>巡</w:t>
            </w:r>
            <w:r w:rsidRPr="007F4DD7">
              <w:rPr>
                <w:rStyle w:val="font21"/>
                <w:rFonts w:hint="default"/>
                <w:color w:val="000000" w:themeColor="text1"/>
                <w:lang w:bidi="ar"/>
              </w:rPr>
              <w:t xml:space="preserve"> </w:t>
            </w:r>
            <w:r w:rsidRPr="007F4DD7">
              <w:rPr>
                <w:rStyle w:val="font21"/>
                <w:rFonts w:hint="default"/>
                <w:color w:val="000000" w:themeColor="text1"/>
                <w:lang w:bidi="ar"/>
              </w:rPr>
              <w:t>查</w:t>
            </w:r>
            <w:r w:rsidRPr="007F4DD7">
              <w:rPr>
                <w:rStyle w:val="font21"/>
                <w:rFonts w:hint="default"/>
                <w:color w:val="000000" w:themeColor="text1"/>
                <w:lang w:bidi="ar"/>
              </w:rPr>
              <w:t xml:space="preserve"> </w:t>
            </w:r>
            <w:r w:rsidRPr="007F4DD7">
              <w:rPr>
                <w:rStyle w:val="font21"/>
                <w:rFonts w:hint="default"/>
                <w:color w:val="000000" w:themeColor="text1"/>
                <w:lang w:bidi="ar"/>
              </w:rPr>
              <w:t>系</w:t>
            </w:r>
            <w:r w:rsidRPr="007F4DD7">
              <w:rPr>
                <w:rStyle w:val="font21"/>
                <w:rFonts w:hint="default"/>
                <w:color w:val="000000" w:themeColor="text1"/>
                <w:lang w:bidi="ar"/>
              </w:rPr>
              <w:t xml:space="preserve"> </w:t>
            </w:r>
            <w:r w:rsidRPr="007F4DD7">
              <w:rPr>
                <w:rStyle w:val="font21"/>
                <w:rFonts w:hint="default"/>
                <w:color w:val="000000" w:themeColor="text1"/>
                <w:lang w:bidi="ar"/>
              </w:rPr>
              <w:t>统</w:t>
            </w:r>
            <w:r w:rsidRPr="007F4DD7">
              <w:rPr>
                <w:rStyle w:val="font21"/>
                <w:rFonts w:hint="default"/>
                <w:color w:val="000000" w:themeColor="text1"/>
                <w:lang w:bidi="ar"/>
              </w:rPr>
              <w:t xml:space="preserve"> </w:t>
            </w:r>
            <w:r w:rsidRPr="007F4DD7">
              <w:rPr>
                <w:rStyle w:val="font21"/>
                <w:rFonts w:hint="default"/>
                <w:color w:val="000000" w:themeColor="text1"/>
                <w:lang w:bidi="ar"/>
              </w:rPr>
              <w:t>视</w:t>
            </w:r>
            <w:r w:rsidRPr="007F4DD7">
              <w:rPr>
                <w:rStyle w:val="font21"/>
                <w:rFonts w:hint="default"/>
                <w:color w:val="000000" w:themeColor="text1"/>
                <w:lang w:bidi="ar"/>
              </w:rPr>
              <w:t xml:space="preserve"> </w:t>
            </w:r>
            <w:r w:rsidRPr="007F4DD7">
              <w:rPr>
                <w:rStyle w:val="font21"/>
                <w:rFonts w:hint="default"/>
                <w:color w:val="000000" w:themeColor="text1"/>
                <w:lang w:bidi="ar"/>
              </w:rPr>
              <w:t>频</w:t>
            </w:r>
            <w:r w:rsidRPr="007F4DD7">
              <w:rPr>
                <w:rStyle w:val="font21"/>
                <w:rFonts w:hint="default"/>
                <w:color w:val="000000" w:themeColor="text1"/>
                <w:lang w:bidi="ar"/>
              </w:rPr>
              <w:t xml:space="preserve"> </w:t>
            </w:r>
            <w:r w:rsidRPr="007F4DD7">
              <w:rPr>
                <w:rStyle w:val="font21"/>
                <w:rFonts w:hint="default"/>
                <w:color w:val="000000" w:themeColor="text1"/>
                <w:lang w:bidi="ar"/>
              </w:rPr>
              <w:t>标</w:t>
            </w:r>
            <w:r w:rsidRPr="007F4DD7">
              <w:rPr>
                <w:rStyle w:val="font21"/>
                <w:rFonts w:hint="default"/>
                <w:color w:val="000000" w:themeColor="text1"/>
                <w:lang w:bidi="ar"/>
              </w:rPr>
              <w:t xml:space="preserve"> </w:t>
            </w:r>
            <w:r w:rsidRPr="007F4DD7">
              <w:rPr>
                <w:rStyle w:val="font21"/>
                <w:rFonts w:hint="default"/>
                <w:color w:val="000000" w:themeColor="text1"/>
                <w:lang w:bidi="ar"/>
              </w:rPr>
              <w:t>准</w:t>
            </w:r>
            <w:r w:rsidRPr="007F4DD7">
              <w:rPr>
                <w:rStyle w:val="font21"/>
                <w:rFonts w:hint="default"/>
                <w:color w:val="000000" w:themeColor="text1"/>
                <w:lang w:bidi="ar"/>
              </w:rPr>
              <w:t xml:space="preserve"> </w:t>
            </w:r>
            <w:r w:rsidRPr="007F4DD7">
              <w:rPr>
                <w:rStyle w:val="font21"/>
                <w:rFonts w:hint="default"/>
                <w:color w:val="000000" w:themeColor="text1"/>
                <w:lang w:bidi="ar"/>
              </w:rPr>
              <w:t>技</w:t>
            </w:r>
            <w:r w:rsidRPr="007F4DD7">
              <w:rPr>
                <w:rStyle w:val="font21"/>
                <w:rFonts w:hint="default"/>
                <w:color w:val="000000" w:themeColor="text1"/>
                <w:lang w:bidi="ar"/>
              </w:rPr>
              <w:t xml:space="preserve"> </w:t>
            </w:r>
            <w:r w:rsidRPr="007F4DD7">
              <w:rPr>
                <w:rStyle w:val="font21"/>
                <w:rFonts w:hint="default"/>
                <w:color w:val="000000" w:themeColor="text1"/>
                <w:lang w:bidi="ar"/>
              </w:rPr>
              <w:t>术</w:t>
            </w:r>
            <w:r w:rsidRPr="007F4DD7">
              <w:rPr>
                <w:rStyle w:val="font21"/>
                <w:rFonts w:hint="default"/>
                <w:color w:val="000000" w:themeColor="text1"/>
                <w:lang w:bidi="ar"/>
              </w:rPr>
              <w:t xml:space="preserve"> </w:t>
            </w:r>
            <w:r w:rsidRPr="007F4DD7">
              <w:rPr>
                <w:rStyle w:val="font21"/>
                <w:rFonts w:hint="default"/>
                <w:color w:val="000000" w:themeColor="text1"/>
                <w:lang w:bidi="ar"/>
              </w:rPr>
              <w:t>规</w:t>
            </w:r>
            <w:r w:rsidRPr="007F4DD7">
              <w:rPr>
                <w:rStyle w:val="font21"/>
                <w:rFonts w:hint="default"/>
                <w:color w:val="000000" w:themeColor="text1"/>
                <w:lang w:bidi="ar"/>
              </w:rPr>
              <w:t xml:space="preserve"> </w:t>
            </w:r>
            <w:r w:rsidRPr="007F4DD7">
              <w:rPr>
                <w:rStyle w:val="font21"/>
                <w:rFonts w:hint="default"/>
                <w:color w:val="000000" w:themeColor="text1"/>
                <w:lang w:bidi="ar"/>
              </w:rPr>
              <w:t>范</w:t>
            </w:r>
            <w:r w:rsidRPr="007F4DD7">
              <w:rPr>
                <w:rStyle w:val="font21"/>
                <w:rFonts w:hint="default"/>
                <w:color w:val="000000" w:themeColor="text1"/>
                <w:lang w:bidi="ar"/>
              </w:rPr>
              <w:t xml:space="preserve"> (2017</w:t>
            </w:r>
            <w:r w:rsidRPr="007F4DD7">
              <w:rPr>
                <w:rStyle w:val="font21"/>
                <w:rFonts w:hint="default"/>
                <w:color w:val="000000" w:themeColor="text1"/>
                <w:lang w:bidi="ar"/>
              </w:rPr>
              <w:t>版</w:t>
            </w:r>
            <w:r w:rsidRPr="007F4DD7">
              <w:rPr>
                <w:rStyle w:val="font21"/>
                <w:rFonts w:hint="default"/>
                <w:color w:val="000000" w:themeColor="text1"/>
                <w:lang w:bidi="ar"/>
              </w:rPr>
              <w:t>)JY/T-KS-JS-2017-1</w:t>
            </w:r>
            <w:r w:rsidRPr="007F4DD7">
              <w:rPr>
                <w:rStyle w:val="font21"/>
                <w:rFonts w:hint="default"/>
                <w:color w:val="000000" w:themeColor="text1"/>
                <w:lang w:bidi="ar"/>
              </w:rPr>
              <w:t>》，提供具有</w:t>
            </w:r>
            <w:r w:rsidRPr="007F4DD7">
              <w:rPr>
                <w:rStyle w:val="font21"/>
                <w:rFonts w:hint="default"/>
                <w:color w:val="000000" w:themeColor="text1"/>
                <w:lang w:bidi="ar"/>
              </w:rPr>
              <w:t xml:space="preserve"> CMA </w:t>
            </w:r>
            <w:r w:rsidRPr="007F4DD7">
              <w:rPr>
                <w:rStyle w:val="font21"/>
                <w:rFonts w:hint="default"/>
                <w:color w:val="000000" w:themeColor="text1"/>
                <w:lang w:bidi="ar"/>
              </w:rPr>
              <w:t>或</w:t>
            </w:r>
            <w:r w:rsidRPr="007F4DD7">
              <w:rPr>
                <w:rStyle w:val="font21"/>
                <w:rFonts w:hint="default"/>
                <w:color w:val="000000" w:themeColor="text1"/>
                <w:lang w:bidi="ar"/>
              </w:rPr>
              <w:t xml:space="preserve"> CNAS </w:t>
            </w:r>
            <w:r w:rsidRPr="007F4DD7">
              <w:rPr>
                <w:rStyle w:val="font21"/>
                <w:rFonts w:hint="default"/>
                <w:color w:val="000000" w:themeColor="text1"/>
                <w:lang w:bidi="ar"/>
              </w:rPr>
              <w:t>标识的质量检测报告证明材料；</w:t>
            </w:r>
          </w:p>
        </w:tc>
      </w:tr>
      <w:tr w:rsidR="007F4DD7" w:rsidRPr="007F4DD7" w14:paraId="68026FBB" w14:textId="77777777">
        <w:tc>
          <w:tcPr>
            <w:tcW w:w="1276" w:type="dxa"/>
          </w:tcPr>
          <w:p w14:paraId="2A47BB2C"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Style w:val="font11"/>
                <w:rFonts w:hint="default"/>
                <w:color w:val="000000" w:themeColor="text1"/>
                <w:lang w:bidi="ar"/>
              </w:rPr>
              <w:t>重要技术参数</w:t>
            </w:r>
          </w:p>
        </w:tc>
        <w:tc>
          <w:tcPr>
            <w:tcW w:w="851" w:type="dxa"/>
            <w:vAlign w:val="center"/>
          </w:tcPr>
          <w:p w14:paraId="1CE44806" w14:textId="77777777" w:rsidR="00B0472A" w:rsidRPr="007F4DD7" w:rsidRDefault="007F4DD7">
            <w:pPr>
              <w:widowControl/>
              <w:jc w:val="right"/>
              <w:textAlignment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2"/>
                <w:lang w:bidi="ar"/>
              </w:rPr>
              <w:t>22</w:t>
            </w:r>
          </w:p>
        </w:tc>
        <w:tc>
          <w:tcPr>
            <w:tcW w:w="8788" w:type="dxa"/>
            <w:vAlign w:val="center"/>
          </w:tcPr>
          <w:p w14:paraId="7CABDB21"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Style w:val="font21"/>
                <w:rFonts w:hint="default"/>
                <w:color w:val="000000" w:themeColor="text1"/>
                <w:lang w:bidi="ar"/>
              </w:rPr>
              <w:t>▲8.</w:t>
            </w:r>
            <w:r w:rsidRPr="007F4DD7">
              <w:rPr>
                <w:rStyle w:val="font21"/>
                <w:rFonts w:hint="default"/>
                <w:color w:val="000000" w:themeColor="text1"/>
                <w:lang w:bidi="ar"/>
              </w:rPr>
              <w:t>符合《安全防范报警设备</w:t>
            </w:r>
            <w:r w:rsidRPr="007F4DD7">
              <w:rPr>
                <w:rStyle w:val="font21"/>
                <w:rFonts w:hint="default"/>
                <w:color w:val="000000" w:themeColor="text1"/>
                <w:lang w:bidi="ar"/>
              </w:rPr>
              <w:t xml:space="preserve"> </w:t>
            </w:r>
            <w:r w:rsidRPr="007F4DD7">
              <w:rPr>
                <w:rStyle w:val="font21"/>
                <w:rFonts w:hint="default"/>
                <w:color w:val="000000" w:themeColor="text1"/>
                <w:lang w:bidi="ar"/>
              </w:rPr>
              <w:t>安全要求和实验方法》相关要求，提供具有</w:t>
            </w:r>
            <w:r w:rsidRPr="007F4DD7">
              <w:rPr>
                <w:rStyle w:val="font21"/>
                <w:rFonts w:hint="default"/>
                <w:color w:val="000000" w:themeColor="text1"/>
                <w:lang w:bidi="ar"/>
              </w:rPr>
              <w:t xml:space="preserve"> CMA</w:t>
            </w:r>
            <w:r w:rsidRPr="007F4DD7">
              <w:rPr>
                <w:rStyle w:val="font21"/>
                <w:rFonts w:hint="default"/>
                <w:color w:val="000000" w:themeColor="text1"/>
                <w:lang w:bidi="ar"/>
              </w:rPr>
              <w:t>或</w:t>
            </w:r>
            <w:r w:rsidRPr="007F4DD7">
              <w:rPr>
                <w:rStyle w:val="font21"/>
                <w:rFonts w:hint="default"/>
                <w:color w:val="000000" w:themeColor="text1"/>
                <w:lang w:bidi="ar"/>
              </w:rPr>
              <w:t xml:space="preserve"> CNAS </w:t>
            </w:r>
            <w:r w:rsidRPr="007F4DD7">
              <w:rPr>
                <w:rStyle w:val="font21"/>
                <w:rFonts w:hint="default"/>
                <w:color w:val="000000" w:themeColor="text1"/>
                <w:lang w:bidi="ar"/>
              </w:rPr>
              <w:t>标识的质量检验报告证明材料；</w:t>
            </w:r>
          </w:p>
        </w:tc>
      </w:tr>
      <w:tr w:rsidR="007F4DD7" w:rsidRPr="007F4DD7" w14:paraId="612F1A21" w14:textId="77777777">
        <w:tc>
          <w:tcPr>
            <w:tcW w:w="1276" w:type="dxa"/>
          </w:tcPr>
          <w:p w14:paraId="408544C1"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Style w:val="font11"/>
                <w:rFonts w:hint="default"/>
                <w:color w:val="000000" w:themeColor="text1"/>
                <w:lang w:bidi="ar"/>
              </w:rPr>
              <w:t>重要技术参数</w:t>
            </w:r>
          </w:p>
        </w:tc>
        <w:tc>
          <w:tcPr>
            <w:tcW w:w="851" w:type="dxa"/>
            <w:vAlign w:val="center"/>
          </w:tcPr>
          <w:p w14:paraId="53AB8890" w14:textId="77777777" w:rsidR="00B0472A" w:rsidRPr="007F4DD7" w:rsidRDefault="007F4DD7">
            <w:pPr>
              <w:widowControl/>
              <w:jc w:val="right"/>
              <w:textAlignment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2"/>
                <w:lang w:bidi="ar"/>
              </w:rPr>
              <w:t>23</w:t>
            </w:r>
          </w:p>
        </w:tc>
        <w:tc>
          <w:tcPr>
            <w:tcW w:w="8788" w:type="dxa"/>
            <w:vAlign w:val="center"/>
          </w:tcPr>
          <w:p w14:paraId="76A2DE17"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Style w:val="font21"/>
                <w:rFonts w:hint="default"/>
                <w:color w:val="000000" w:themeColor="text1"/>
                <w:lang w:bidi="ar"/>
              </w:rPr>
              <w:t xml:space="preserve">▲9.SIP </w:t>
            </w:r>
            <w:r w:rsidRPr="007F4DD7">
              <w:rPr>
                <w:rStyle w:val="font21"/>
                <w:rFonts w:hint="default"/>
                <w:color w:val="000000" w:themeColor="text1"/>
                <w:lang w:bidi="ar"/>
              </w:rPr>
              <w:t>互联平台软件自主可控，提供</w:t>
            </w:r>
            <w:r w:rsidRPr="007F4DD7">
              <w:rPr>
                <w:rStyle w:val="font21"/>
                <w:rFonts w:hint="default"/>
                <w:color w:val="000000" w:themeColor="text1"/>
                <w:lang w:bidi="ar"/>
              </w:rPr>
              <w:t xml:space="preserve"> SIP </w:t>
            </w:r>
            <w:r w:rsidRPr="007F4DD7">
              <w:rPr>
                <w:rStyle w:val="font21"/>
                <w:rFonts w:hint="default"/>
                <w:color w:val="000000" w:themeColor="text1"/>
                <w:lang w:bidi="ar"/>
              </w:rPr>
              <w:t>互联平台软件国家权威机构证明材料。</w:t>
            </w:r>
          </w:p>
        </w:tc>
      </w:tr>
      <w:tr w:rsidR="007F4DD7" w:rsidRPr="007F4DD7" w14:paraId="373A8F32" w14:textId="77777777">
        <w:tc>
          <w:tcPr>
            <w:tcW w:w="1276" w:type="dxa"/>
          </w:tcPr>
          <w:p w14:paraId="670A54E7"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实质性参数</w:t>
            </w:r>
          </w:p>
        </w:tc>
        <w:tc>
          <w:tcPr>
            <w:tcW w:w="851" w:type="dxa"/>
            <w:vAlign w:val="center"/>
          </w:tcPr>
          <w:p w14:paraId="126817DC" w14:textId="77777777" w:rsidR="00B0472A" w:rsidRPr="007F4DD7" w:rsidRDefault="007F4DD7">
            <w:pPr>
              <w:widowControl/>
              <w:jc w:val="right"/>
              <w:textAlignment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2"/>
                <w:lang w:bidi="ar"/>
              </w:rPr>
              <w:t>24</w:t>
            </w:r>
          </w:p>
        </w:tc>
        <w:tc>
          <w:tcPr>
            <w:tcW w:w="8788" w:type="dxa"/>
            <w:vAlign w:val="center"/>
          </w:tcPr>
          <w:p w14:paraId="3E6802A7"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Style w:val="font21"/>
                <w:rFonts w:hint="default"/>
                <w:color w:val="000000" w:themeColor="text1"/>
                <w:lang w:bidi="ar"/>
              </w:rPr>
              <w:t>10.★</w:t>
            </w:r>
            <w:r w:rsidRPr="007F4DD7">
              <w:rPr>
                <w:rStyle w:val="font21"/>
                <w:rFonts w:hint="default"/>
                <w:color w:val="000000" w:themeColor="text1"/>
                <w:lang w:bidi="ar"/>
              </w:rPr>
              <w:t>该设备需与西华大学原有巡查系统管理平台完全兼容并互联互通。</w:t>
            </w:r>
          </w:p>
        </w:tc>
      </w:tr>
      <w:tr w:rsidR="007F4DD7" w:rsidRPr="007F4DD7" w14:paraId="23B7B81D" w14:textId="77777777">
        <w:tc>
          <w:tcPr>
            <w:tcW w:w="1276" w:type="dxa"/>
          </w:tcPr>
          <w:p w14:paraId="5C94326D"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一般参数</w:t>
            </w:r>
          </w:p>
        </w:tc>
        <w:tc>
          <w:tcPr>
            <w:tcW w:w="851" w:type="dxa"/>
            <w:vAlign w:val="center"/>
          </w:tcPr>
          <w:p w14:paraId="3C5F6174" w14:textId="77777777" w:rsidR="00B0472A" w:rsidRPr="007F4DD7" w:rsidRDefault="007F4DD7">
            <w:pPr>
              <w:widowControl/>
              <w:jc w:val="right"/>
              <w:textAlignment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2"/>
                <w:lang w:bidi="ar"/>
              </w:rPr>
              <w:t>25</w:t>
            </w:r>
          </w:p>
        </w:tc>
        <w:tc>
          <w:tcPr>
            <w:tcW w:w="8788" w:type="dxa"/>
            <w:vAlign w:val="center"/>
          </w:tcPr>
          <w:p w14:paraId="322A8186"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0"/>
                <w:szCs w:val="20"/>
                <w:lang w:bidi="ar"/>
              </w:rPr>
              <w:t>⑥考试专用数据存储系统</w:t>
            </w:r>
            <w:r w:rsidRPr="007F4DD7">
              <w:rPr>
                <w:rFonts w:ascii="宋体" w:eastAsia="宋体" w:hAnsi="宋体" w:cs="宋体" w:hint="eastAsia"/>
                <w:color w:val="000000" w:themeColor="text1"/>
                <w:kern w:val="0"/>
                <w:sz w:val="20"/>
                <w:szCs w:val="20"/>
                <w:lang w:bidi="ar"/>
              </w:rPr>
              <w:t xml:space="preserve">  1</w:t>
            </w:r>
            <w:r w:rsidRPr="007F4DD7">
              <w:rPr>
                <w:rFonts w:ascii="宋体" w:eastAsia="宋体" w:hAnsi="宋体" w:cs="宋体" w:hint="eastAsia"/>
                <w:color w:val="000000" w:themeColor="text1"/>
                <w:kern w:val="0"/>
                <w:sz w:val="20"/>
                <w:szCs w:val="20"/>
                <w:lang w:bidi="ar"/>
              </w:rPr>
              <w:t>套</w:t>
            </w:r>
            <w:r w:rsidRPr="007F4DD7">
              <w:rPr>
                <w:rFonts w:ascii="宋体" w:eastAsia="宋体" w:hAnsi="宋体" w:cs="宋体" w:hint="eastAsia"/>
                <w:color w:val="000000" w:themeColor="text1"/>
                <w:kern w:val="0"/>
                <w:sz w:val="20"/>
                <w:szCs w:val="20"/>
                <w:lang w:bidi="ar"/>
              </w:rPr>
              <w:t>1.</w:t>
            </w:r>
            <w:r w:rsidRPr="007F4DD7">
              <w:rPr>
                <w:rFonts w:ascii="宋体" w:eastAsia="宋体" w:hAnsi="宋体" w:cs="宋体" w:hint="eastAsia"/>
                <w:color w:val="000000" w:themeColor="text1"/>
                <w:kern w:val="0"/>
                <w:sz w:val="20"/>
                <w:szCs w:val="20"/>
                <w:lang w:bidi="ar"/>
              </w:rPr>
              <w:t>支持具备实时操作系统，本身具有抗病毒和抗攻击能力；</w:t>
            </w:r>
          </w:p>
        </w:tc>
      </w:tr>
      <w:tr w:rsidR="007F4DD7" w:rsidRPr="007F4DD7" w14:paraId="32AA14C9" w14:textId="77777777">
        <w:tc>
          <w:tcPr>
            <w:tcW w:w="1276" w:type="dxa"/>
          </w:tcPr>
          <w:p w14:paraId="5A1F007B"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Style w:val="font11"/>
                <w:rFonts w:hint="default"/>
                <w:color w:val="000000" w:themeColor="text1"/>
                <w:lang w:bidi="ar"/>
              </w:rPr>
              <w:t>重要技术参数</w:t>
            </w:r>
          </w:p>
        </w:tc>
        <w:tc>
          <w:tcPr>
            <w:tcW w:w="851" w:type="dxa"/>
            <w:vAlign w:val="center"/>
          </w:tcPr>
          <w:p w14:paraId="7262679D" w14:textId="77777777" w:rsidR="00B0472A" w:rsidRPr="007F4DD7" w:rsidRDefault="007F4DD7">
            <w:pPr>
              <w:widowControl/>
              <w:jc w:val="right"/>
              <w:textAlignment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2"/>
                <w:lang w:bidi="ar"/>
              </w:rPr>
              <w:t>26</w:t>
            </w:r>
          </w:p>
        </w:tc>
        <w:tc>
          <w:tcPr>
            <w:tcW w:w="8788" w:type="dxa"/>
            <w:vAlign w:val="center"/>
          </w:tcPr>
          <w:p w14:paraId="442DF8AE"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Style w:val="font21"/>
                <w:rFonts w:hint="default"/>
                <w:color w:val="000000" w:themeColor="text1"/>
                <w:lang w:bidi="ar"/>
              </w:rPr>
              <w:t>▲2.</w:t>
            </w:r>
            <w:r w:rsidRPr="007F4DD7">
              <w:rPr>
                <w:rStyle w:val="font21"/>
                <w:rFonts w:hint="default"/>
                <w:color w:val="000000" w:themeColor="text1"/>
                <w:lang w:bidi="ar"/>
              </w:rPr>
              <w:t>符合</w:t>
            </w:r>
            <w:r w:rsidRPr="007F4DD7">
              <w:rPr>
                <w:rStyle w:val="font21"/>
                <w:rFonts w:hint="default"/>
                <w:color w:val="000000" w:themeColor="text1"/>
                <w:lang w:bidi="ar"/>
              </w:rPr>
              <w:t xml:space="preserve"> H.264 </w:t>
            </w:r>
            <w:r w:rsidRPr="007F4DD7">
              <w:rPr>
                <w:rStyle w:val="font21"/>
                <w:rFonts w:hint="default"/>
                <w:color w:val="000000" w:themeColor="text1"/>
                <w:lang w:bidi="ar"/>
              </w:rPr>
              <w:t>视频编码标准并兼容</w:t>
            </w:r>
            <w:r w:rsidRPr="007F4DD7">
              <w:rPr>
                <w:rStyle w:val="font21"/>
                <w:rFonts w:hint="default"/>
                <w:color w:val="000000" w:themeColor="text1"/>
                <w:lang w:bidi="ar"/>
              </w:rPr>
              <w:t xml:space="preserve"> MPEG4 </w:t>
            </w:r>
            <w:r w:rsidRPr="007F4DD7">
              <w:rPr>
                <w:rStyle w:val="font21"/>
                <w:rFonts w:hint="default"/>
                <w:color w:val="000000" w:themeColor="text1"/>
                <w:lang w:bidi="ar"/>
              </w:rPr>
              <w:t>视频编码格式，支持</w:t>
            </w:r>
            <w:r w:rsidRPr="007F4DD7">
              <w:rPr>
                <w:rStyle w:val="font21"/>
                <w:rFonts w:hint="default"/>
                <w:color w:val="000000" w:themeColor="text1"/>
                <w:lang w:bidi="ar"/>
              </w:rPr>
              <w:t xml:space="preserve"> G.711 </w:t>
            </w:r>
            <w:r w:rsidRPr="007F4DD7">
              <w:rPr>
                <w:rStyle w:val="font21"/>
                <w:rFonts w:hint="default"/>
                <w:color w:val="000000" w:themeColor="text1"/>
                <w:lang w:bidi="ar"/>
              </w:rPr>
              <w:t>和</w:t>
            </w:r>
            <w:r w:rsidRPr="007F4DD7">
              <w:rPr>
                <w:rStyle w:val="font21"/>
                <w:rFonts w:hint="default"/>
                <w:color w:val="000000" w:themeColor="text1"/>
                <w:lang w:bidi="ar"/>
              </w:rPr>
              <w:t xml:space="preserve"> AAC</w:t>
            </w:r>
            <w:r w:rsidRPr="007F4DD7">
              <w:rPr>
                <w:rStyle w:val="font21"/>
                <w:rFonts w:hint="default"/>
                <w:color w:val="000000" w:themeColor="text1"/>
                <w:lang w:bidi="ar"/>
              </w:rPr>
              <w:t>音频编码标准，并支持</w:t>
            </w:r>
            <w:r w:rsidRPr="007F4DD7">
              <w:rPr>
                <w:rStyle w:val="font21"/>
                <w:rFonts w:hint="default"/>
                <w:color w:val="000000" w:themeColor="text1"/>
                <w:lang w:bidi="ar"/>
              </w:rPr>
              <w:t xml:space="preserve"> PS</w:t>
            </w:r>
            <w:r w:rsidRPr="007F4DD7">
              <w:rPr>
                <w:rStyle w:val="font21"/>
                <w:rFonts w:hint="default"/>
                <w:color w:val="000000" w:themeColor="text1"/>
                <w:lang w:bidi="ar"/>
              </w:rPr>
              <w:t>、</w:t>
            </w:r>
            <w:r w:rsidRPr="007F4DD7">
              <w:rPr>
                <w:rStyle w:val="font21"/>
                <w:rFonts w:hint="default"/>
                <w:color w:val="000000" w:themeColor="text1"/>
                <w:lang w:bidi="ar"/>
              </w:rPr>
              <w:t xml:space="preserve">TS </w:t>
            </w:r>
            <w:r w:rsidRPr="007F4DD7">
              <w:rPr>
                <w:rStyle w:val="font21"/>
                <w:rFonts w:hint="default"/>
                <w:color w:val="000000" w:themeColor="text1"/>
                <w:lang w:bidi="ar"/>
              </w:rPr>
              <w:t>流封装，支持时间同步功能，支持网络时间协议（</w:t>
            </w:r>
            <w:r w:rsidRPr="007F4DD7">
              <w:rPr>
                <w:rStyle w:val="font21"/>
                <w:rFonts w:hint="default"/>
                <w:color w:val="000000" w:themeColor="text1"/>
                <w:lang w:bidi="ar"/>
              </w:rPr>
              <w:t>NTP</w:t>
            </w:r>
            <w:r w:rsidRPr="007F4DD7">
              <w:rPr>
                <w:rStyle w:val="font21"/>
                <w:rFonts w:hint="default"/>
                <w:color w:val="000000" w:themeColor="text1"/>
                <w:lang w:bidi="ar"/>
              </w:rPr>
              <w:t>），具有数字时钟显示（</w:t>
            </w:r>
            <w:r w:rsidRPr="007F4DD7">
              <w:rPr>
                <w:rStyle w:val="font21"/>
                <w:rFonts w:hint="default"/>
                <w:color w:val="000000" w:themeColor="text1"/>
                <w:lang w:bidi="ar"/>
              </w:rPr>
              <w:t>OSD</w:t>
            </w:r>
            <w:r w:rsidRPr="007F4DD7">
              <w:rPr>
                <w:rStyle w:val="font21"/>
                <w:rFonts w:hint="default"/>
                <w:color w:val="000000" w:themeColor="text1"/>
                <w:lang w:bidi="ar"/>
              </w:rPr>
              <w:t>）功能，符合《国家教育考试网上巡查系统视频标准技术规范</w:t>
            </w:r>
            <w:r w:rsidRPr="007F4DD7">
              <w:rPr>
                <w:rStyle w:val="font21"/>
                <w:rFonts w:hint="default"/>
                <w:color w:val="000000" w:themeColor="text1"/>
                <w:lang w:bidi="ar"/>
              </w:rPr>
              <w:t xml:space="preserve">(2017 </w:t>
            </w:r>
            <w:r w:rsidRPr="007F4DD7">
              <w:rPr>
                <w:rStyle w:val="font21"/>
                <w:rFonts w:hint="default"/>
                <w:color w:val="000000" w:themeColor="text1"/>
                <w:lang w:bidi="ar"/>
              </w:rPr>
              <w:t>版</w:t>
            </w:r>
            <w:r w:rsidRPr="007F4DD7">
              <w:rPr>
                <w:rStyle w:val="font21"/>
                <w:rFonts w:hint="default"/>
                <w:color w:val="000000" w:themeColor="text1"/>
                <w:lang w:bidi="ar"/>
              </w:rPr>
              <w:t>)JY/T-KS-JS-2017-1</w:t>
            </w:r>
            <w:r w:rsidRPr="007F4DD7">
              <w:rPr>
                <w:rStyle w:val="font21"/>
                <w:rFonts w:hint="default"/>
                <w:color w:val="000000" w:themeColor="text1"/>
                <w:lang w:bidi="ar"/>
              </w:rPr>
              <w:t>》，提供具有</w:t>
            </w:r>
            <w:r w:rsidRPr="007F4DD7">
              <w:rPr>
                <w:rStyle w:val="font21"/>
                <w:rFonts w:hint="default"/>
                <w:color w:val="000000" w:themeColor="text1"/>
                <w:lang w:bidi="ar"/>
              </w:rPr>
              <w:t xml:space="preserve"> CMA </w:t>
            </w:r>
            <w:r w:rsidRPr="007F4DD7">
              <w:rPr>
                <w:rStyle w:val="font21"/>
                <w:rFonts w:hint="default"/>
                <w:color w:val="000000" w:themeColor="text1"/>
                <w:lang w:bidi="ar"/>
              </w:rPr>
              <w:t>或</w:t>
            </w:r>
            <w:r w:rsidRPr="007F4DD7">
              <w:rPr>
                <w:rStyle w:val="font21"/>
                <w:rFonts w:hint="default"/>
                <w:color w:val="000000" w:themeColor="text1"/>
                <w:lang w:bidi="ar"/>
              </w:rPr>
              <w:t xml:space="preserve"> CNAS </w:t>
            </w:r>
            <w:r w:rsidRPr="007F4DD7">
              <w:rPr>
                <w:rStyle w:val="font21"/>
                <w:rFonts w:hint="default"/>
                <w:color w:val="000000" w:themeColor="text1"/>
                <w:lang w:bidi="ar"/>
              </w:rPr>
              <w:t>标识的质</w:t>
            </w:r>
            <w:r w:rsidRPr="007F4DD7">
              <w:rPr>
                <w:rStyle w:val="font21"/>
                <w:rFonts w:hint="default"/>
                <w:color w:val="000000" w:themeColor="text1"/>
                <w:lang w:bidi="ar"/>
              </w:rPr>
              <w:t xml:space="preserve"> </w:t>
            </w:r>
            <w:r w:rsidRPr="007F4DD7">
              <w:rPr>
                <w:rStyle w:val="font21"/>
                <w:rFonts w:hint="default"/>
                <w:color w:val="000000" w:themeColor="text1"/>
                <w:lang w:bidi="ar"/>
              </w:rPr>
              <w:t>量</w:t>
            </w:r>
            <w:r w:rsidRPr="007F4DD7">
              <w:rPr>
                <w:rStyle w:val="font21"/>
                <w:rFonts w:hint="default"/>
                <w:color w:val="000000" w:themeColor="text1"/>
                <w:lang w:bidi="ar"/>
              </w:rPr>
              <w:t xml:space="preserve"> </w:t>
            </w:r>
            <w:r w:rsidRPr="007F4DD7">
              <w:rPr>
                <w:rStyle w:val="font21"/>
                <w:rFonts w:hint="default"/>
                <w:color w:val="000000" w:themeColor="text1"/>
                <w:lang w:bidi="ar"/>
              </w:rPr>
              <w:t>检</w:t>
            </w:r>
            <w:r w:rsidRPr="007F4DD7">
              <w:rPr>
                <w:rStyle w:val="font21"/>
                <w:rFonts w:hint="default"/>
                <w:color w:val="000000" w:themeColor="text1"/>
                <w:lang w:bidi="ar"/>
              </w:rPr>
              <w:t xml:space="preserve"> </w:t>
            </w:r>
            <w:r w:rsidRPr="007F4DD7">
              <w:rPr>
                <w:rStyle w:val="font21"/>
                <w:rFonts w:hint="default"/>
                <w:color w:val="000000" w:themeColor="text1"/>
                <w:lang w:bidi="ar"/>
              </w:rPr>
              <w:t>测</w:t>
            </w:r>
            <w:r w:rsidRPr="007F4DD7">
              <w:rPr>
                <w:rStyle w:val="font21"/>
                <w:rFonts w:hint="default"/>
                <w:color w:val="000000" w:themeColor="text1"/>
                <w:lang w:bidi="ar"/>
              </w:rPr>
              <w:t xml:space="preserve"> </w:t>
            </w:r>
            <w:r w:rsidRPr="007F4DD7">
              <w:rPr>
                <w:rStyle w:val="font21"/>
                <w:rFonts w:hint="default"/>
                <w:color w:val="000000" w:themeColor="text1"/>
                <w:lang w:bidi="ar"/>
              </w:rPr>
              <w:t>报</w:t>
            </w:r>
            <w:r w:rsidRPr="007F4DD7">
              <w:rPr>
                <w:rStyle w:val="font21"/>
                <w:rFonts w:hint="default"/>
                <w:color w:val="000000" w:themeColor="text1"/>
                <w:lang w:bidi="ar"/>
              </w:rPr>
              <w:t xml:space="preserve"> </w:t>
            </w:r>
            <w:r w:rsidRPr="007F4DD7">
              <w:rPr>
                <w:rStyle w:val="font21"/>
                <w:rFonts w:hint="default"/>
                <w:color w:val="000000" w:themeColor="text1"/>
                <w:lang w:bidi="ar"/>
              </w:rPr>
              <w:t>告</w:t>
            </w:r>
            <w:r w:rsidRPr="007F4DD7">
              <w:rPr>
                <w:rStyle w:val="font21"/>
                <w:rFonts w:hint="default"/>
                <w:color w:val="000000" w:themeColor="text1"/>
                <w:lang w:bidi="ar"/>
              </w:rPr>
              <w:t xml:space="preserve"> </w:t>
            </w:r>
            <w:r w:rsidRPr="007F4DD7">
              <w:rPr>
                <w:rStyle w:val="font21"/>
                <w:rFonts w:hint="default"/>
                <w:color w:val="000000" w:themeColor="text1"/>
                <w:lang w:bidi="ar"/>
              </w:rPr>
              <w:t>证</w:t>
            </w:r>
            <w:r w:rsidRPr="007F4DD7">
              <w:rPr>
                <w:rStyle w:val="font21"/>
                <w:rFonts w:hint="default"/>
                <w:color w:val="000000" w:themeColor="text1"/>
                <w:lang w:bidi="ar"/>
              </w:rPr>
              <w:t xml:space="preserve"> </w:t>
            </w:r>
            <w:r w:rsidRPr="007F4DD7">
              <w:rPr>
                <w:rStyle w:val="font21"/>
                <w:rFonts w:hint="default"/>
                <w:color w:val="000000" w:themeColor="text1"/>
                <w:lang w:bidi="ar"/>
              </w:rPr>
              <w:t>明</w:t>
            </w:r>
            <w:r w:rsidRPr="007F4DD7">
              <w:rPr>
                <w:rStyle w:val="font21"/>
                <w:rFonts w:hint="default"/>
                <w:color w:val="000000" w:themeColor="text1"/>
                <w:lang w:bidi="ar"/>
              </w:rPr>
              <w:t xml:space="preserve"> </w:t>
            </w:r>
            <w:r w:rsidRPr="007F4DD7">
              <w:rPr>
                <w:rStyle w:val="font21"/>
                <w:rFonts w:hint="default"/>
                <w:color w:val="000000" w:themeColor="text1"/>
                <w:lang w:bidi="ar"/>
              </w:rPr>
              <w:t>材</w:t>
            </w:r>
            <w:r w:rsidRPr="007F4DD7">
              <w:rPr>
                <w:rStyle w:val="font21"/>
                <w:rFonts w:hint="default"/>
                <w:color w:val="000000" w:themeColor="text1"/>
                <w:lang w:bidi="ar"/>
              </w:rPr>
              <w:t xml:space="preserve"> </w:t>
            </w:r>
            <w:r w:rsidRPr="007F4DD7">
              <w:rPr>
                <w:rStyle w:val="font21"/>
                <w:rFonts w:hint="default"/>
                <w:color w:val="000000" w:themeColor="text1"/>
                <w:lang w:bidi="ar"/>
              </w:rPr>
              <w:t>料</w:t>
            </w:r>
            <w:r w:rsidRPr="007F4DD7">
              <w:rPr>
                <w:rStyle w:val="font21"/>
                <w:rFonts w:hint="default"/>
                <w:color w:val="000000" w:themeColor="text1"/>
                <w:lang w:bidi="ar"/>
              </w:rPr>
              <w:t xml:space="preserve"> </w:t>
            </w:r>
            <w:r w:rsidRPr="007F4DD7">
              <w:rPr>
                <w:rStyle w:val="font21"/>
                <w:rFonts w:hint="default"/>
                <w:color w:val="000000" w:themeColor="text1"/>
                <w:lang w:bidi="ar"/>
              </w:rPr>
              <w:t>；</w:t>
            </w:r>
          </w:p>
        </w:tc>
      </w:tr>
      <w:tr w:rsidR="007F4DD7" w:rsidRPr="007F4DD7" w14:paraId="353B54CD" w14:textId="77777777">
        <w:tc>
          <w:tcPr>
            <w:tcW w:w="1276" w:type="dxa"/>
          </w:tcPr>
          <w:p w14:paraId="41EC3A3C"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Style w:val="font11"/>
                <w:rFonts w:hint="default"/>
                <w:color w:val="000000" w:themeColor="text1"/>
                <w:lang w:bidi="ar"/>
              </w:rPr>
              <w:t>重要技术参数</w:t>
            </w:r>
          </w:p>
        </w:tc>
        <w:tc>
          <w:tcPr>
            <w:tcW w:w="851" w:type="dxa"/>
            <w:vAlign w:val="center"/>
          </w:tcPr>
          <w:p w14:paraId="1E82FA1F" w14:textId="77777777" w:rsidR="00B0472A" w:rsidRPr="007F4DD7" w:rsidRDefault="007F4DD7">
            <w:pPr>
              <w:widowControl/>
              <w:jc w:val="right"/>
              <w:textAlignment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2"/>
                <w:lang w:bidi="ar"/>
              </w:rPr>
              <w:t>27</w:t>
            </w:r>
          </w:p>
        </w:tc>
        <w:tc>
          <w:tcPr>
            <w:tcW w:w="8788" w:type="dxa"/>
            <w:vAlign w:val="center"/>
          </w:tcPr>
          <w:p w14:paraId="21C24770"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Style w:val="font21"/>
                <w:rFonts w:hint="default"/>
                <w:color w:val="000000" w:themeColor="text1"/>
                <w:lang w:bidi="ar"/>
              </w:rPr>
              <w:t>▲3.</w:t>
            </w:r>
            <w:r w:rsidRPr="007F4DD7">
              <w:rPr>
                <w:rStyle w:val="font21"/>
                <w:rFonts w:hint="default"/>
                <w:color w:val="000000" w:themeColor="text1"/>
                <w:lang w:bidi="ar"/>
              </w:rPr>
              <w:t>支持</w:t>
            </w:r>
            <w:r w:rsidRPr="007F4DD7">
              <w:rPr>
                <w:rStyle w:val="font21"/>
                <w:rFonts w:hint="default"/>
                <w:color w:val="000000" w:themeColor="text1"/>
                <w:lang w:bidi="ar"/>
              </w:rPr>
              <w:t xml:space="preserve"> TCP/IP</w:t>
            </w:r>
            <w:r w:rsidRPr="007F4DD7">
              <w:rPr>
                <w:rStyle w:val="font21"/>
                <w:rFonts w:hint="default"/>
                <w:color w:val="000000" w:themeColor="text1"/>
                <w:lang w:bidi="ar"/>
              </w:rPr>
              <w:t>、</w:t>
            </w:r>
            <w:r w:rsidRPr="007F4DD7">
              <w:rPr>
                <w:rStyle w:val="font21"/>
                <w:rFonts w:hint="default"/>
                <w:color w:val="000000" w:themeColor="text1"/>
                <w:lang w:bidi="ar"/>
              </w:rPr>
              <w:t>DHCP</w:t>
            </w:r>
            <w:r w:rsidRPr="007F4DD7">
              <w:rPr>
                <w:rStyle w:val="font21"/>
                <w:rFonts w:hint="default"/>
                <w:color w:val="000000" w:themeColor="text1"/>
                <w:lang w:bidi="ar"/>
              </w:rPr>
              <w:t>、</w:t>
            </w:r>
            <w:r w:rsidRPr="007F4DD7">
              <w:rPr>
                <w:rStyle w:val="font21"/>
                <w:rFonts w:hint="default"/>
                <w:color w:val="000000" w:themeColor="text1"/>
                <w:lang w:bidi="ar"/>
              </w:rPr>
              <w:t>SIP</w:t>
            </w:r>
            <w:r w:rsidRPr="007F4DD7">
              <w:rPr>
                <w:rStyle w:val="font21"/>
                <w:rFonts w:hint="default"/>
                <w:color w:val="000000" w:themeColor="text1"/>
                <w:lang w:bidi="ar"/>
              </w:rPr>
              <w:t>、</w:t>
            </w:r>
            <w:r w:rsidRPr="007F4DD7">
              <w:rPr>
                <w:rStyle w:val="font21"/>
                <w:rFonts w:hint="default"/>
                <w:color w:val="000000" w:themeColor="text1"/>
                <w:lang w:bidi="ar"/>
              </w:rPr>
              <w:t>RTCP</w:t>
            </w:r>
            <w:r w:rsidRPr="007F4DD7">
              <w:rPr>
                <w:rStyle w:val="font21"/>
                <w:rFonts w:hint="default"/>
                <w:color w:val="000000" w:themeColor="text1"/>
                <w:lang w:bidi="ar"/>
              </w:rPr>
              <w:t>、</w:t>
            </w:r>
            <w:r w:rsidRPr="007F4DD7">
              <w:rPr>
                <w:rStyle w:val="font21"/>
                <w:rFonts w:hint="default"/>
                <w:color w:val="000000" w:themeColor="text1"/>
                <w:lang w:bidi="ar"/>
              </w:rPr>
              <w:t xml:space="preserve">PPPOE </w:t>
            </w:r>
            <w:r w:rsidRPr="007F4DD7">
              <w:rPr>
                <w:rStyle w:val="font21"/>
                <w:rFonts w:hint="default"/>
                <w:color w:val="000000" w:themeColor="text1"/>
                <w:lang w:bidi="ar"/>
              </w:rPr>
              <w:t>等网络协议，具有录像回放及检索功能，支持本地录像和远程录像，符合《国家教育考试网上巡查系统视频标准技术规范</w:t>
            </w:r>
            <w:r w:rsidRPr="007F4DD7">
              <w:rPr>
                <w:rStyle w:val="font21"/>
                <w:rFonts w:hint="default"/>
                <w:color w:val="000000" w:themeColor="text1"/>
                <w:lang w:bidi="ar"/>
              </w:rPr>
              <w:t xml:space="preserve">(2017 </w:t>
            </w:r>
            <w:r w:rsidRPr="007F4DD7">
              <w:rPr>
                <w:rStyle w:val="font21"/>
                <w:rFonts w:hint="default"/>
                <w:color w:val="000000" w:themeColor="text1"/>
                <w:lang w:bidi="ar"/>
              </w:rPr>
              <w:t>版</w:t>
            </w:r>
            <w:r w:rsidRPr="007F4DD7">
              <w:rPr>
                <w:rStyle w:val="font21"/>
                <w:rFonts w:hint="default"/>
                <w:color w:val="000000" w:themeColor="text1"/>
                <w:lang w:bidi="ar"/>
              </w:rPr>
              <w:t>)JY/T-KS-JS-2017-1</w:t>
            </w:r>
            <w:r w:rsidRPr="007F4DD7">
              <w:rPr>
                <w:rStyle w:val="font21"/>
                <w:rFonts w:hint="default"/>
                <w:color w:val="000000" w:themeColor="text1"/>
                <w:lang w:bidi="ar"/>
              </w:rPr>
              <w:t>》，提供具有</w:t>
            </w:r>
            <w:r w:rsidRPr="007F4DD7">
              <w:rPr>
                <w:rStyle w:val="font21"/>
                <w:rFonts w:hint="default"/>
                <w:color w:val="000000" w:themeColor="text1"/>
                <w:lang w:bidi="ar"/>
              </w:rPr>
              <w:t xml:space="preserve"> CMA </w:t>
            </w:r>
            <w:r w:rsidRPr="007F4DD7">
              <w:rPr>
                <w:rStyle w:val="font21"/>
                <w:rFonts w:hint="default"/>
                <w:color w:val="000000" w:themeColor="text1"/>
                <w:lang w:bidi="ar"/>
              </w:rPr>
              <w:t>或</w:t>
            </w:r>
            <w:r w:rsidRPr="007F4DD7">
              <w:rPr>
                <w:rStyle w:val="font21"/>
                <w:rFonts w:hint="default"/>
                <w:color w:val="000000" w:themeColor="text1"/>
                <w:lang w:bidi="ar"/>
              </w:rPr>
              <w:t xml:space="preserve"> CNAS </w:t>
            </w:r>
            <w:r w:rsidRPr="007F4DD7">
              <w:rPr>
                <w:rStyle w:val="font21"/>
                <w:rFonts w:hint="default"/>
                <w:color w:val="000000" w:themeColor="text1"/>
                <w:lang w:bidi="ar"/>
              </w:rPr>
              <w:t>标识的质量检测报</w:t>
            </w:r>
            <w:r w:rsidRPr="007F4DD7">
              <w:rPr>
                <w:rStyle w:val="font21"/>
                <w:rFonts w:hint="default"/>
                <w:color w:val="000000" w:themeColor="text1"/>
                <w:lang w:bidi="ar"/>
              </w:rPr>
              <w:t xml:space="preserve"> </w:t>
            </w:r>
            <w:r w:rsidRPr="007F4DD7">
              <w:rPr>
                <w:rStyle w:val="font21"/>
                <w:rFonts w:hint="default"/>
                <w:color w:val="000000" w:themeColor="text1"/>
                <w:lang w:bidi="ar"/>
              </w:rPr>
              <w:t>告</w:t>
            </w:r>
            <w:r w:rsidRPr="007F4DD7">
              <w:rPr>
                <w:rStyle w:val="font21"/>
                <w:rFonts w:hint="default"/>
                <w:color w:val="000000" w:themeColor="text1"/>
                <w:lang w:bidi="ar"/>
              </w:rPr>
              <w:t xml:space="preserve"> </w:t>
            </w:r>
            <w:r w:rsidRPr="007F4DD7">
              <w:rPr>
                <w:rStyle w:val="font21"/>
                <w:rFonts w:hint="default"/>
                <w:color w:val="000000" w:themeColor="text1"/>
                <w:lang w:bidi="ar"/>
              </w:rPr>
              <w:t>证</w:t>
            </w:r>
            <w:r w:rsidRPr="007F4DD7">
              <w:rPr>
                <w:rStyle w:val="font21"/>
                <w:rFonts w:hint="default"/>
                <w:color w:val="000000" w:themeColor="text1"/>
                <w:lang w:bidi="ar"/>
              </w:rPr>
              <w:t xml:space="preserve"> </w:t>
            </w:r>
            <w:r w:rsidRPr="007F4DD7">
              <w:rPr>
                <w:rStyle w:val="font21"/>
                <w:rFonts w:hint="default"/>
                <w:color w:val="000000" w:themeColor="text1"/>
                <w:lang w:bidi="ar"/>
              </w:rPr>
              <w:t>明</w:t>
            </w:r>
            <w:r w:rsidRPr="007F4DD7">
              <w:rPr>
                <w:rStyle w:val="font21"/>
                <w:rFonts w:hint="default"/>
                <w:color w:val="000000" w:themeColor="text1"/>
                <w:lang w:bidi="ar"/>
              </w:rPr>
              <w:t xml:space="preserve"> </w:t>
            </w:r>
            <w:r w:rsidRPr="007F4DD7">
              <w:rPr>
                <w:rStyle w:val="font21"/>
                <w:rFonts w:hint="default"/>
                <w:color w:val="000000" w:themeColor="text1"/>
                <w:lang w:bidi="ar"/>
              </w:rPr>
              <w:t>材</w:t>
            </w:r>
            <w:r w:rsidRPr="007F4DD7">
              <w:rPr>
                <w:rStyle w:val="font21"/>
                <w:rFonts w:hint="default"/>
                <w:color w:val="000000" w:themeColor="text1"/>
                <w:lang w:bidi="ar"/>
              </w:rPr>
              <w:t xml:space="preserve"> </w:t>
            </w:r>
            <w:r w:rsidRPr="007F4DD7">
              <w:rPr>
                <w:rStyle w:val="font21"/>
                <w:rFonts w:hint="default"/>
                <w:color w:val="000000" w:themeColor="text1"/>
                <w:lang w:bidi="ar"/>
              </w:rPr>
              <w:t>料</w:t>
            </w:r>
            <w:r w:rsidRPr="007F4DD7">
              <w:rPr>
                <w:rStyle w:val="font21"/>
                <w:rFonts w:hint="default"/>
                <w:color w:val="000000" w:themeColor="text1"/>
                <w:lang w:bidi="ar"/>
              </w:rPr>
              <w:t xml:space="preserve"> </w:t>
            </w:r>
            <w:r w:rsidRPr="007F4DD7">
              <w:rPr>
                <w:rStyle w:val="font21"/>
                <w:rFonts w:hint="default"/>
                <w:color w:val="000000" w:themeColor="text1"/>
                <w:lang w:bidi="ar"/>
              </w:rPr>
              <w:t>；</w:t>
            </w:r>
          </w:p>
        </w:tc>
      </w:tr>
      <w:tr w:rsidR="007F4DD7" w:rsidRPr="007F4DD7" w14:paraId="0FF46B26" w14:textId="77777777">
        <w:tc>
          <w:tcPr>
            <w:tcW w:w="1276" w:type="dxa"/>
          </w:tcPr>
          <w:p w14:paraId="40311065"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Style w:val="font11"/>
                <w:rFonts w:hint="default"/>
                <w:color w:val="000000" w:themeColor="text1"/>
                <w:lang w:bidi="ar"/>
              </w:rPr>
              <w:t>重要技术参数</w:t>
            </w:r>
          </w:p>
        </w:tc>
        <w:tc>
          <w:tcPr>
            <w:tcW w:w="851" w:type="dxa"/>
            <w:vAlign w:val="center"/>
          </w:tcPr>
          <w:p w14:paraId="354EB6F4" w14:textId="77777777" w:rsidR="00B0472A" w:rsidRPr="007F4DD7" w:rsidRDefault="007F4DD7">
            <w:pPr>
              <w:widowControl/>
              <w:jc w:val="right"/>
              <w:textAlignment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2"/>
                <w:lang w:bidi="ar"/>
              </w:rPr>
              <w:t>28</w:t>
            </w:r>
          </w:p>
        </w:tc>
        <w:tc>
          <w:tcPr>
            <w:tcW w:w="8788" w:type="dxa"/>
            <w:vAlign w:val="center"/>
          </w:tcPr>
          <w:p w14:paraId="27CD7453"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Style w:val="font21"/>
                <w:rFonts w:hint="default"/>
                <w:color w:val="000000" w:themeColor="text1"/>
                <w:lang w:bidi="ar"/>
              </w:rPr>
              <w:t>▲4.</w:t>
            </w:r>
            <w:r w:rsidRPr="007F4DD7">
              <w:rPr>
                <w:rStyle w:val="font21"/>
                <w:rFonts w:hint="default"/>
                <w:color w:val="000000" w:themeColor="text1"/>
                <w:lang w:bidi="ar"/>
              </w:rPr>
              <w:t>支持标准</w:t>
            </w:r>
            <w:r w:rsidRPr="007F4DD7">
              <w:rPr>
                <w:rStyle w:val="font21"/>
                <w:rFonts w:hint="default"/>
                <w:color w:val="000000" w:themeColor="text1"/>
                <w:lang w:bidi="ar"/>
              </w:rPr>
              <w:t xml:space="preserve"> SIP2.0</w:t>
            </w:r>
            <w:r w:rsidRPr="007F4DD7">
              <w:rPr>
                <w:rStyle w:val="font21"/>
                <w:rFonts w:hint="default"/>
                <w:color w:val="000000" w:themeColor="text1"/>
                <w:lang w:bidi="ar"/>
              </w:rPr>
              <w:t>，支持</w:t>
            </w:r>
            <w:r w:rsidRPr="007F4DD7">
              <w:rPr>
                <w:rStyle w:val="font21"/>
                <w:rFonts w:hint="default"/>
                <w:color w:val="000000" w:themeColor="text1"/>
                <w:lang w:bidi="ar"/>
              </w:rPr>
              <w:t xml:space="preserve"> SIP </w:t>
            </w:r>
            <w:r w:rsidRPr="007F4DD7">
              <w:rPr>
                <w:rStyle w:val="font21"/>
                <w:rFonts w:hint="default"/>
                <w:color w:val="000000" w:themeColor="text1"/>
                <w:lang w:bidi="ar"/>
              </w:rPr>
              <w:t>地址解析、信令转发，支持</w:t>
            </w:r>
            <w:r w:rsidRPr="007F4DD7">
              <w:rPr>
                <w:rStyle w:val="font21"/>
                <w:rFonts w:hint="default"/>
                <w:color w:val="000000" w:themeColor="text1"/>
                <w:lang w:bidi="ar"/>
              </w:rPr>
              <w:t xml:space="preserve"> SIP URI </w:t>
            </w:r>
            <w:r w:rsidRPr="007F4DD7">
              <w:rPr>
                <w:rStyle w:val="font21"/>
                <w:rFonts w:hint="default"/>
                <w:color w:val="000000" w:themeColor="text1"/>
                <w:lang w:bidi="ar"/>
              </w:rPr>
              <w:t>统一命名规则、分级命名，符合《国家教育考试网上巡查系统视频标准技术规范</w:t>
            </w:r>
            <w:r w:rsidRPr="007F4DD7">
              <w:rPr>
                <w:rStyle w:val="font21"/>
                <w:rFonts w:hint="default"/>
                <w:color w:val="000000" w:themeColor="text1"/>
                <w:lang w:bidi="ar"/>
              </w:rPr>
              <w:t>(2017</w:t>
            </w:r>
            <w:r w:rsidRPr="007F4DD7">
              <w:rPr>
                <w:rStyle w:val="font21"/>
                <w:rFonts w:hint="default"/>
                <w:color w:val="000000" w:themeColor="text1"/>
                <w:lang w:bidi="ar"/>
              </w:rPr>
              <w:t>版</w:t>
            </w:r>
            <w:r w:rsidRPr="007F4DD7">
              <w:rPr>
                <w:rStyle w:val="font21"/>
                <w:rFonts w:hint="default"/>
                <w:color w:val="000000" w:themeColor="text1"/>
                <w:lang w:bidi="ar"/>
              </w:rPr>
              <w:t>)JY/T-KS-JS-2017-1</w:t>
            </w:r>
            <w:r w:rsidRPr="007F4DD7">
              <w:rPr>
                <w:rStyle w:val="font21"/>
                <w:rFonts w:hint="default"/>
                <w:color w:val="000000" w:themeColor="text1"/>
                <w:lang w:bidi="ar"/>
              </w:rPr>
              <w:t>》，提供具有</w:t>
            </w:r>
            <w:r w:rsidRPr="007F4DD7">
              <w:rPr>
                <w:rStyle w:val="font21"/>
                <w:rFonts w:hint="default"/>
                <w:color w:val="000000" w:themeColor="text1"/>
                <w:lang w:bidi="ar"/>
              </w:rPr>
              <w:t xml:space="preserve"> CMA </w:t>
            </w:r>
            <w:r w:rsidRPr="007F4DD7">
              <w:rPr>
                <w:rStyle w:val="font21"/>
                <w:rFonts w:hint="default"/>
                <w:color w:val="000000" w:themeColor="text1"/>
                <w:lang w:bidi="ar"/>
              </w:rPr>
              <w:t>或</w:t>
            </w:r>
            <w:r w:rsidRPr="007F4DD7">
              <w:rPr>
                <w:rStyle w:val="font21"/>
                <w:rFonts w:hint="default"/>
                <w:color w:val="000000" w:themeColor="text1"/>
                <w:lang w:bidi="ar"/>
              </w:rPr>
              <w:t xml:space="preserve"> CNAS </w:t>
            </w:r>
            <w:r w:rsidRPr="007F4DD7">
              <w:rPr>
                <w:rStyle w:val="font21"/>
                <w:rFonts w:hint="default"/>
                <w:color w:val="000000" w:themeColor="text1"/>
                <w:lang w:bidi="ar"/>
              </w:rPr>
              <w:t>标识的质量检测报告证明材料；</w:t>
            </w:r>
          </w:p>
        </w:tc>
      </w:tr>
      <w:tr w:rsidR="007F4DD7" w:rsidRPr="007F4DD7" w14:paraId="12035532" w14:textId="77777777">
        <w:tc>
          <w:tcPr>
            <w:tcW w:w="1276" w:type="dxa"/>
          </w:tcPr>
          <w:p w14:paraId="2EBF3FDC"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一般参数</w:t>
            </w:r>
          </w:p>
        </w:tc>
        <w:tc>
          <w:tcPr>
            <w:tcW w:w="851" w:type="dxa"/>
            <w:vAlign w:val="center"/>
          </w:tcPr>
          <w:p w14:paraId="7A01B775" w14:textId="77777777" w:rsidR="00B0472A" w:rsidRPr="007F4DD7" w:rsidRDefault="007F4DD7">
            <w:pPr>
              <w:widowControl/>
              <w:jc w:val="right"/>
              <w:textAlignment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2"/>
                <w:lang w:bidi="ar"/>
              </w:rPr>
              <w:t>29</w:t>
            </w:r>
          </w:p>
        </w:tc>
        <w:tc>
          <w:tcPr>
            <w:tcW w:w="8788" w:type="dxa"/>
            <w:vAlign w:val="center"/>
          </w:tcPr>
          <w:p w14:paraId="2EE7E9DB"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Style w:val="font21"/>
                <w:rFonts w:hint="default"/>
                <w:color w:val="000000" w:themeColor="text1"/>
                <w:lang w:bidi="ar"/>
              </w:rPr>
              <w:t>5.</w:t>
            </w:r>
            <w:r w:rsidRPr="007F4DD7">
              <w:rPr>
                <w:rStyle w:val="font21"/>
                <w:rFonts w:hint="default"/>
                <w:color w:val="000000" w:themeColor="text1"/>
                <w:lang w:bidi="ar"/>
              </w:rPr>
              <w:t>支持</w:t>
            </w:r>
            <w:r w:rsidRPr="007F4DD7">
              <w:rPr>
                <w:rStyle w:val="font21"/>
                <w:rFonts w:hint="default"/>
                <w:color w:val="000000" w:themeColor="text1"/>
                <w:lang w:bidi="ar"/>
              </w:rPr>
              <w:t xml:space="preserve"> H.264</w:t>
            </w:r>
            <w:r w:rsidRPr="007F4DD7">
              <w:rPr>
                <w:rStyle w:val="font21"/>
                <w:rFonts w:hint="default"/>
                <w:color w:val="000000" w:themeColor="text1"/>
                <w:lang w:bidi="ar"/>
              </w:rPr>
              <w:t>、</w:t>
            </w:r>
            <w:r w:rsidRPr="007F4DD7">
              <w:rPr>
                <w:rStyle w:val="font21"/>
                <w:rFonts w:hint="default"/>
                <w:color w:val="000000" w:themeColor="text1"/>
                <w:lang w:bidi="ar"/>
              </w:rPr>
              <w:t xml:space="preserve">MPEG4 </w:t>
            </w:r>
            <w:r w:rsidRPr="007F4DD7">
              <w:rPr>
                <w:rStyle w:val="font21"/>
                <w:rFonts w:hint="default"/>
                <w:color w:val="000000" w:themeColor="text1"/>
                <w:lang w:bidi="ar"/>
              </w:rPr>
              <w:t>编码前端自适应接入；支持网络摄像机集中管理，包括参数配置、信息的导入</w:t>
            </w:r>
            <w:r w:rsidRPr="007F4DD7">
              <w:rPr>
                <w:rStyle w:val="font21"/>
                <w:rFonts w:hint="default"/>
                <w:color w:val="000000" w:themeColor="text1"/>
                <w:lang w:bidi="ar"/>
              </w:rPr>
              <w:t>/</w:t>
            </w:r>
            <w:r w:rsidRPr="007F4DD7">
              <w:rPr>
                <w:rStyle w:val="font21"/>
                <w:rFonts w:hint="default"/>
                <w:color w:val="000000" w:themeColor="text1"/>
                <w:lang w:bidi="ar"/>
              </w:rPr>
              <w:t>导出和升级等功能；</w:t>
            </w:r>
          </w:p>
        </w:tc>
      </w:tr>
      <w:tr w:rsidR="007F4DD7" w:rsidRPr="007F4DD7" w14:paraId="2257D397" w14:textId="77777777">
        <w:tc>
          <w:tcPr>
            <w:tcW w:w="1276" w:type="dxa"/>
          </w:tcPr>
          <w:p w14:paraId="24E82274"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一般参数</w:t>
            </w:r>
          </w:p>
        </w:tc>
        <w:tc>
          <w:tcPr>
            <w:tcW w:w="851" w:type="dxa"/>
            <w:vAlign w:val="center"/>
          </w:tcPr>
          <w:p w14:paraId="787E73F6" w14:textId="77777777" w:rsidR="00B0472A" w:rsidRPr="007F4DD7" w:rsidRDefault="007F4DD7">
            <w:pPr>
              <w:widowControl/>
              <w:jc w:val="right"/>
              <w:textAlignment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2"/>
                <w:lang w:bidi="ar"/>
              </w:rPr>
              <w:t>30</w:t>
            </w:r>
          </w:p>
        </w:tc>
        <w:tc>
          <w:tcPr>
            <w:tcW w:w="8788" w:type="dxa"/>
            <w:vAlign w:val="center"/>
          </w:tcPr>
          <w:p w14:paraId="26338A92"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Style w:val="font21"/>
                <w:rFonts w:hint="default"/>
                <w:color w:val="000000" w:themeColor="text1"/>
                <w:lang w:bidi="ar"/>
              </w:rPr>
              <w:t>6.</w:t>
            </w:r>
            <w:r w:rsidRPr="007F4DD7">
              <w:rPr>
                <w:rStyle w:val="font21"/>
                <w:rFonts w:hint="default"/>
                <w:color w:val="000000" w:themeColor="text1"/>
                <w:lang w:bidi="ar"/>
              </w:rPr>
              <w:t>支持</w:t>
            </w:r>
            <w:r w:rsidRPr="007F4DD7">
              <w:rPr>
                <w:rStyle w:val="font21"/>
                <w:rFonts w:hint="default"/>
                <w:color w:val="000000" w:themeColor="text1"/>
                <w:lang w:bidi="ar"/>
              </w:rPr>
              <w:t xml:space="preserve"> 4K </w:t>
            </w:r>
            <w:r w:rsidRPr="007F4DD7">
              <w:rPr>
                <w:rStyle w:val="font21"/>
                <w:rFonts w:hint="default"/>
                <w:color w:val="000000" w:themeColor="text1"/>
                <w:lang w:bidi="ar"/>
              </w:rPr>
              <w:t>高清网络视频的预览、存储与回放；支持</w:t>
            </w:r>
            <w:r w:rsidRPr="007F4DD7">
              <w:rPr>
                <w:rStyle w:val="font21"/>
                <w:rFonts w:hint="default"/>
                <w:color w:val="000000" w:themeColor="text1"/>
                <w:lang w:bidi="ar"/>
              </w:rPr>
              <w:t xml:space="preserve"> 64 </w:t>
            </w:r>
            <w:r w:rsidRPr="007F4DD7">
              <w:rPr>
                <w:rStyle w:val="font21"/>
                <w:rFonts w:hint="default"/>
                <w:color w:val="000000" w:themeColor="text1"/>
                <w:lang w:bidi="ar"/>
              </w:rPr>
              <w:t>路</w:t>
            </w:r>
            <w:r w:rsidRPr="007F4DD7">
              <w:rPr>
                <w:rStyle w:val="font21"/>
                <w:rFonts w:hint="default"/>
                <w:color w:val="000000" w:themeColor="text1"/>
                <w:lang w:bidi="ar"/>
              </w:rPr>
              <w:t xml:space="preserve"> 1080P </w:t>
            </w:r>
            <w:r w:rsidRPr="007F4DD7">
              <w:rPr>
                <w:rStyle w:val="font21"/>
                <w:rFonts w:hint="default"/>
                <w:color w:val="000000" w:themeColor="text1"/>
                <w:lang w:bidi="ar"/>
              </w:rPr>
              <w:t>网络视频输入存储；</w:t>
            </w:r>
            <w:r w:rsidRPr="007F4DD7">
              <w:rPr>
                <w:rStyle w:val="font21"/>
                <w:rFonts w:hint="default"/>
                <w:color w:val="000000" w:themeColor="text1"/>
                <w:lang w:bidi="ar"/>
              </w:rPr>
              <w:t>.</w:t>
            </w:r>
            <w:r w:rsidRPr="007F4DD7">
              <w:rPr>
                <w:rStyle w:val="font21"/>
                <w:rFonts w:hint="default"/>
                <w:color w:val="000000" w:themeColor="text1"/>
                <w:lang w:bidi="ar"/>
              </w:rPr>
              <w:t>支持手动录像、定时录像、事件录像、移动侦测录像、报警录像；支持即时回放、常规回放、外部文件回放；支持标签定义、查询、回放录像文件，支持重要录像文件加锁保护功能；</w:t>
            </w:r>
          </w:p>
        </w:tc>
      </w:tr>
      <w:tr w:rsidR="007F4DD7" w:rsidRPr="007F4DD7" w14:paraId="72A5D7A2" w14:textId="77777777">
        <w:tc>
          <w:tcPr>
            <w:tcW w:w="1276" w:type="dxa"/>
          </w:tcPr>
          <w:p w14:paraId="1E5D0573"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一般参数</w:t>
            </w:r>
          </w:p>
        </w:tc>
        <w:tc>
          <w:tcPr>
            <w:tcW w:w="851" w:type="dxa"/>
            <w:vAlign w:val="center"/>
          </w:tcPr>
          <w:p w14:paraId="71A6CC17" w14:textId="77777777" w:rsidR="00B0472A" w:rsidRPr="007F4DD7" w:rsidRDefault="007F4DD7">
            <w:pPr>
              <w:widowControl/>
              <w:jc w:val="right"/>
              <w:textAlignment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2"/>
                <w:lang w:bidi="ar"/>
              </w:rPr>
              <w:t>31</w:t>
            </w:r>
          </w:p>
        </w:tc>
        <w:tc>
          <w:tcPr>
            <w:tcW w:w="8788" w:type="dxa"/>
            <w:vAlign w:val="center"/>
          </w:tcPr>
          <w:p w14:paraId="26F07ADA"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Style w:val="font21"/>
                <w:rFonts w:hint="default"/>
                <w:color w:val="000000" w:themeColor="text1"/>
                <w:lang w:bidi="ar"/>
              </w:rPr>
              <w:t>7.</w:t>
            </w:r>
            <w:r w:rsidRPr="007F4DD7">
              <w:rPr>
                <w:rStyle w:val="font21"/>
                <w:rFonts w:hint="default"/>
                <w:color w:val="000000" w:themeColor="text1"/>
                <w:lang w:bidi="ar"/>
              </w:rPr>
              <w:t>支持</w:t>
            </w:r>
            <w:r w:rsidRPr="007F4DD7">
              <w:rPr>
                <w:rStyle w:val="font21"/>
                <w:rFonts w:hint="default"/>
                <w:color w:val="000000" w:themeColor="text1"/>
                <w:lang w:bidi="ar"/>
              </w:rPr>
              <w:t xml:space="preserve"> 8 </w:t>
            </w:r>
            <w:proofErr w:type="gramStart"/>
            <w:r w:rsidRPr="007F4DD7">
              <w:rPr>
                <w:rStyle w:val="font21"/>
                <w:rFonts w:hint="default"/>
                <w:color w:val="000000" w:themeColor="text1"/>
                <w:lang w:bidi="ar"/>
              </w:rPr>
              <w:t>个</w:t>
            </w:r>
            <w:proofErr w:type="gramEnd"/>
            <w:r w:rsidRPr="007F4DD7">
              <w:rPr>
                <w:rStyle w:val="font21"/>
                <w:rFonts w:hint="default"/>
                <w:color w:val="000000" w:themeColor="text1"/>
                <w:lang w:bidi="ar"/>
              </w:rPr>
              <w:t xml:space="preserve"> SATA </w:t>
            </w:r>
            <w:r w:rsidRPr="007F4DD7">
              <w:rPr>
                <w:rStyle w:val="font21"/>
                <w:rFonts w:hint="default"/>
                <w:color w:val="000000" w:themeColor="text1"/>
                <w:lang w:bidi="ar"/>
              </w:rPr>
              <w:t>接口，</w:t>
            </w:r>
            <w:r w:rsidRPr="007F4DD7">
              <w:rPr>
                <w:rStyle w:val="font21"/>
                <w:rFonts w:hint="default"/>
                <w:color w:val="000000" w:themeColor="text1"/>
                <w:lang w:bidi="ar"/>
              </w:rPr>
              <w:t xml:space="preserve">1 </w:t>
            </w:r>
            <w:proofErr w:type="gramStart"/>
            <w:r w:rsidRPr="007F4DD7">
              <w:rPr>
                <w:rStyle w:val="font21"/>
                <w:rFonts w:hint="default"/>
                <w:color w:val="000000" w:themeColor="text1"/>
                <w:lang w:bidi="ar"/>
              </w:rPr>
              <w:t>个</w:t>
            </w:r>
            <w:proofErr w:type="gramEnd"/>
            <w:r w:rsidRPr="007F4DD7">
              <w:rPr>
                <w:rStyle w:val="font21"/>
                <w:rFonts w:hint="default"/>
                <w:color w:val="000000" w:themeColor="text1"/>
                <w:lang w:bidi="ar"/>
              </w:rPr>
              <w:t xml:space="preserve"> </w:t>
            </w:r>
            <w:proofErr w:type="spellStart"/>
            <w:r w:rsidRPr="007F4DD7">
              <w:rPr>
                <w:rStyle w:val="font21"/>
                <w:rFonts w:hint="default"/>
                <w:color w:val="000000" w:themeColor="text1"/>
                <w:lang w:bidi="ar"/>
              </w:rPr>
              <w:t>eSATA</w:t>
            </w:r>
            <w:proofErr w:type="spellEnd"/>
            <w:r w:rsidRPr="007F4DD7">
              <w:rPr>
                <w:rStyle w:val="font21"/>
                <w:rFonts w:hint="default"/>
                <w:color w:val="000000" w:themeColor="text1"/>
                <w:lang w:bidi="ar"/>
              </w:rPr>
              <w:t xml:space="preserve"> </w:t>
            </w:r>
            <w:r w:rsidRPr="007F4DD7">
              <w:rPr>
                <w:rStyle w:val="font21"/>
                <w:rFonts w:hint="default"/>
                <w:color w:val="000000" w:themeColor="text1"/>
                <w:lang w:bidi="ar"/>
              </w:rPr>
              <w:t>盘库，可用于录像和备份；支持</w:t>
            </w:r>
            <w:r w:rsidRPr="007F4DD7">
              <w:rPr>
                <w:rStyle w:val="font21"/>
                <w:rFonts w:hint="default"/>
                <w:color w:val="000000" w:themeColor="text1"/>
                <w:lang w:bidi="ar"/>
              </w:rPr>
              <w:t xml:space="preserve"> RAID0</w:t>
            </w:r>
            <w:r w:rsidRPr="007F4DD7">
              <w:rPr>
                <w:rStyle w:val="font21"/>
                <w:rFonts w:hint="default"/>
                <w:color w:val="000000" w:themeColor="text1"/>
                <w:lang w:bidi="ar"/>
              </w:rPr>
              <w:t>、</w:t>
            </w:r>
            <w:r w:rsidRPr="007F4DD7">
              <w:rPr>
                <w:rStyle w:val="font21"/>
                <w:rFonts w:hint="default"/>
                <w:color w:val="000000" w:themeColor="text1"/>
                <w:lang w:bidi="ar"/>
              </w:rPr>
              <w:t>RAID1</w:t>
            </w:r>
            <w:r w:rsidRPr="007F4DD7">
              <w:rPr>
                <w:rStyle w:val="font21"/>
                <w:rFonts w:hint="default"/>
                <w:color w:val="000000" w:themeColor="text1"/>
                <w:lang w:bidi="ar"/>
              </w:rPr>
              <w:t>、</w:t>
            </w:r>
            <w:r w:rsidRPr="007F4DD7">
              <w:rPr>
                <w:rStyle w:val="font21"/>
                <w:rFonts w:hint="default"/>
                <w:color w:val="000000" w:themeColor="text1"/>
                <w:lang w:bidi="ar"/>
              </w:rPr>
              <w:t>RAID5</w:t>
            </w:r>
            <w:r w:rsidRPr="007F4DD7">
              <w:rPr>
                <w:rStyle w:val="font21"/>
                <w:rFonts w:hint="default"/>
                <w:color w:val="000000" w:themeColor="text1"/>
                <w:lang w:bidi="ar"/>
              </w:rPr>
              <w:t>、</w:t>
            </w:r>
            <w:r w:rsidRPr="007F4DD7">
              <w:rPr>
                <w:rStyle w:val="font21"/>
                <w:rFonts w:hint="default"/>
                <w:color w:val="000000" w:themeColor="text1"/>
                <w:lang w:bidi="ar"/>
              </w:rPr>
              <w:t>RAID</w:t>
            </w:r>
            <w:r w:rsidRPr="007F4DD7">
              <w:rPr>
                <w:rStyle w:val="font21"/>
                <w:rFonts w:hint="default"/>
                <w:color w:val="000000" w:themeColor="text1"/>
                <w:lang w:bidi="ar"/>
              </w:rPr>
              <w:t xml:space="preserve">6 </w:t>
            </w:r>
            <w:r w:rsidRPr="007F4DD7">
              <w:rPr>
                <w:rStyle w:val="font21"/>
                <w:rFonts w:hint="default"/>
                <w:color w:val="000000" w:themeColor="text1"/>
                <w:lang w:bidi="ar"/>
              </w:rPr>
              <w:t>和</w:t>
            </w:r>
            <w:r w:rsidRPr="007F4DD7">
              <w:rPr>
                <w:rStyle w:val="font21"/>
                <w:rFonts w:hint="default"/>
                <w:color w:val="000000" w:themeColor="text1"/>
                <w:lang w:bidi="ar"/>
              </w:rPr>
              <w:t xml:space="preserve"> RAID10</w:t>
            </w:r>
            <w:r w:rsidRPr="007F4DD7">
              <w:rPr>
                <w:rStyle w:val="font21"/>
                <w:rFonts w:hint="default"/>
                <w:color w:val="000000" w:themeColor="text1"/>
                <w:lang w:bidi="ar"/>
              </w:rPr>
              <w:t>；本次配置含</w:t>
            </w:r>
            <w:r w:rsidRPr="007F4DD7">
              <w:rPr>
                <w:rStyle w:val="font21"/>
                <w:rFonts w:hint="default"/>
                <w:color w:val="000000" w:themeColor="text1"/>
                <w:lang w:bidi="ar"/>
              </w:rPr>
              <w:t>4</w:t>
            </w:r>
            <w:r w:rsidRPr="007F4DD7">
              <w:rPr>
                <w:rStyle w:val="font21"/>
                <w:rFonts w:hint="default"/>
                <w:color w:val="000000" w:themeColor="text1"/>
                <w:lang w:bidi="ar"/>
              </w:rPr>
              <w:t>块</w:t>
            </w:r>
            <w:r w:rsidRPr="007F4DD7">
              <w:rPr>
                <w:rStyle w:val="font21"/>
                <w:rFonts w:hint="default"/>
                <w:color w:val="000000" w:themeColor="text1"/>
                <w:lang w:bidi="ar"/>
              </w:rPr>
              <w:t>8T</w:t>
            </w:r>
            <w:r w:rsidRPr="007F4DD7">
              <w:rPr>
                <w:rStyle w:val="font21"/>
                <w:rFonts w:hint="default"/>
                <w:color w:val="000000" w:themeColor="text1"/>
                <w:lang w:bidi="ar"/>
              </w:rPr>
              <w:t>硬盘。</w:t>
            </w:r>
          </w:p>
        </w:tc>
      </w:tr>
      <w:tr w:rsidR="007F4DD7" w:rsidRPr="007F4DD7" w14:paraId="42710AC7" w14:textId="77777777">
        <w:tc>
          <w:tcPr>
            <w:tcW w:w="1276" w:type="dxa"/>
          </w:tcPr>
          <w:p w14:paraId="5F4E44E8"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Style w:val="font11"/>
                <w:rFonts w:hint="default"/>
                <w:color w:val="000000" w:themeColor="text1"/>
                <w:lang w:bidi="ar"/>
              </w:rPr>
              <w:t>重要技术参数</w:t>
            </w:r>
          </w:p>
        </w:tc>
        <w:tc>
          <w:tcPr>
            <w:tcW w:w="851" w:type="dxa"/>
            <w:vAlign w:val="center"/>
          </w:tcPr>
          <w:p w14:paraId="58B65737" w14:textId="77777777" w:rsidR="00B0472A" w:rsidRPr="007F4DD7" w:rsidRDefault="007F4DD7">
            <w:pPr>
              <w:widowControl/>
              <w:jc w:val="right"/>
              <w:textAlignment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2"/>
                <w:lang w:bidi="ar"/>
              </w:rPr>
              <w:t>32</w:t>
            </w:r>
          </w:p>
        </w:tc>
        <w:tc>
          <w:tcPr>
            <w:tcW w:w="8788" w:type="dxa"/>
            <w:vAlign w:val="center"/>
          </w:tcPr>
          <w:p w14:paraId="663CB823"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Style w:val="font21"/>
                <w:rFonts w:hint="default"/>
                <w:color w:val="000000" w:themeColor="text1"/>
                <w:lang w:bidi="ar"/>
              </w:rPr>
              <w:t>▲8</w:t>
            </w:r>
            <w:r w:rsidRPr="007F4DD7">
              <w:rPr>
                <w:rStyle w:val="font21"/>
                <w:rFonts w:hint="default"/>
                <w:color w:val="000000" w:themeColor="text1"/>
                <w:lang w:bidi="ar"/>
              </w:rPr>
              <w:t>集中存储录像服务器软件自主可控，提供集中存储录像服务器软件国家权威机构证明材料；</w:t>
            </w:r>
          </w:p>
        </w:tc>
      </w:tr>
      <w:tr w:rsidR="007F4DD7" w:rsidRPr="007F4DD7" w14:paraId="07F847C8" w14:textId="77777777">
        <w:tc>
          <w:tcPr>
            <w:tcW w:w="1276" w:type="dxa"/>
          </w:tcPr>
          <w:p w14:paraId="05B75BFF"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lastRenderedPageBreak/>
              <w:t>实质性参数</w:t>
            </w:r>
          </w:p>
        </w:tc>
        <w:tc>
          <w:tcPr>
            <w:tcW w:w="851" w:type="dxa"/>
            <w:vAlign w:val="center"/>
          </w:tcPr>
          <w:p w14:paraId="66510819" w14:textId="77777777" w:rsidR="00B0472A" w:rsidRPr="007F4DD7" w:rsidRDefault="007F4DD7">
            <w:pPr>
              <w:widowControl/>
              <w:jc w:val="right"/>
              <w:textAlignment w:val="center"/>
              <w:rPr>
                <w:rFonts w:ascii="宋体" w:eastAsia="宋体" w:hAnsi="宋体" w:cs="宋体"/>
                <w:color w:val="000000" w:themeColor="text1"/>
                <w:kern w:val="0"/>
                <w:sz w:val="22"/>
                <w:lang w:bidi="ar"/>
              </w:rPr>
            </w:pPr>
            <w:r w:rsidRPr="007F4DD7">
              <w:rPr>
                <w:rFonts w:ascii="宋体" w:eastAsia="宋体" w:hAnsi="宋体" w:cs="宋体" w:hint="eastAsia"/>
                <w:color w:val="000000" w:themeColor="text1"/>
                <w:kern w:val="0"/>
                <w:sz w:val="22"/>
                <w:lang w:bidi="ar"/>
              </w:rPr>
              <w:t>33</w:t>
            </w:r>
          </w:p>
        </w:tc>
        <w:tc>
          <w:tcPr>
            <w:tcW w:w="8788" w:type="dxa"/>
            <w:vAlign w:val="center"/>
          </w:tcPr>
          <w:p w14:paraId="4DB08557"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Style w:val="font21"/>
                <w:rFonts w:hint="default"/>
                <w:color w:val="000000" w:themeColor="text1"/>
                <w:lang w:bidi="ar"/>
              </w:rPr>
              <w:t>9.★</w:t>
            </w:r>
            <w:r w:rsidRPr="007F4DD7">
              <w:rPr>
                <w:rStyle w:val="font21"/>
                <w:rFonts w:hint="default"/>
                <w:color w:val="000000" w:themeColor="text1"/>
                <w:lang w:bidi="ar"/>
              </w:rPr>
              <w:t>该设备需与学校校本部原有巡查系统管理平台完全兼容并互联互通。</w:t>
            </w:r>
          </w:p>
        </w:tc>
      </w:tr>
      <w:tr w:rsidR="007F4DD7" w:rsidRPr="007F4DD7" w14:paraId="246A0AF9" w14:textId="77777777">
        <w:tc>
          <w:tcPr>
            <w:tcW w:w="1276" w:type="dxa"/>
          </w:tcPr>
          <w:p w14:paraId="5AE669B8"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一般参数</w:t>
            </w:r>
          </w:p>
        </w:tc>
        <w:tc>
          <w:tcPr>
            <w:tcW w:w="851" w:type="dxa"/>
            <w:vAlign w:val="center"/>
          </w:tcPr>
          <w:p w14:paraId="54729C2C" w14:textId="77777777" w:rsidR="00B0472A" w:rsidRPr="007F4DD7" w:rsidRDefault="007F4DD7">
            <w:pPr>
              <w:widowControl/>
              <w:jc w:val="right"/>
              <w:textAlignment w:val="center"/>
              <w:rPr>
                <w:rFonts w:ascii="宋体" w:eastAsia="宋体" w:hAnsi="宋体" w:cs="宋体"/>
                <w:color w:val="000000" w:themeColor="text1"/>
                <w:kern w:val="0"/>
                <w:sz w:val="22"/>
                <w:lang w:bidi="ar"/>
              </w:rPr>
            </w:pPr>
            <w:r w:rsidRPr="007F4DD7">
              <w:rPr>
                <w:rFonts w:ascii="宋体" w:eastAsia="宋体" w:hAnsi="宋体" w:cs="宋体" w:hint="eastAsia"/>
                <w:color w:val="000000" w:themeColor="text1"/>
                <w:kern w:val="0"/>
                <w:sz w:val="22"/>
                <w:lang w:bidi="ar"/>
              </w:rPr>
              <w:t>34</w:t>
            </w:r>
          </w:p>
        </w:tc>
        <w:tc>
          <w:tcPr>
            <w:tcW w:w="8788" w:type="dxa"/>
            <w:vAlign w:val="center"/>
          </w:tcPr>
          <w:p w14:paraId="4BDE2624"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0"/>
                <w:szCs w:val="20"/>
                <w:lang w:bidi="ar"/>
              </w:rPr>
              <w:t>⑦机房数据计算单元</w:t>
            </w:r>
            <w:r w:rsidRPr="007F4DD7">
              <w:rPr>
                <w:rFonts w:ascii="宋体" w:eastAsia="宋体" w:hAnsi="宋体" w:cs="宋体" w:hint="eastAsia"/>
                <w:color w:val="000000" w:themeColor="text1"/>
                <w:kern w:val="0"/>
                <w:sz w:val="20"/>
                <w:szCs w:val="20"/>
                <w:lang w:bidi="ar"/>
              </w:rPr>
              <w:t xml:space="preserve"> 1</w:t>
            </w:r>
            <w:r w:rsidRPr="007F4DD7">
              <w:rPr>
                <w:rFonts w:ascii="宋体" w:eastAsia="宋体" w:hAnsi="宋体" w:cs="宋体" w:hint="eastAsia"/>
                <w:color w:val="000000" w:themeColor="text1"/>
                <w:kern w:val="0"/>
                <w:sz w:val="20"/>
                <w:szCs w:val="20"/>
                <w:lang w:bidi="ar"/>
              </w:rPr>
              <w:t>套</w:t>
            </w:r>
            <w:r w:rsidRPr="007F4DD7">
              <w:rPr>
                <w:rFonts w:ascii="宋体" w:eastAsia="宋体" w:hAnsi="宋体" w:cs="宋体" w:hint="eastAsia"/>
                <w:color w:val="000000" w:themeColor="text1"/>
                <w:kern w:val="0"/>
                <w:sz w:val="20"/>
                <w:szCs w:val="20"/>
                <w:lang w:bidi="ar"/>
              </w:rPr>
              <w:t>1</w:t>
            </w:r>
            <w:r w:rsidRPr="007F4DD7">
              <w:rPr>
                <w:rFonts w:ascii="宋体" w:eastAsia="宋体" w:hAnsi="宋体" w:cs="宋体" w:hint="eastAsia"/>
                <w:color w:val="000000" w:themeColor="text1"/>
                <w:kern w:val="0"/>
                <w:sz w:val="20"/>
                <w:szCs w:val="20"/>
                <w:lang w:bidi="ar"/>
              </w:rPr>
              <w:t>、机型：标准</w:t>
            </w:r>
            <w:r w:rsidRPr="007F4DD7">
              <w:rPr>
                <w:rFonts w:ascii="宋体" w:eastAsia="宋体" w:hAnsi="宋体" w:cs="宋体" w:hint="eastAsia"/>
                <w:color w:val="000000" w:themeColor="text1"/>
                <w:kern w:val="0"/>
                <w:sz w:val="20"/>
                <w:szCs w:val="20"/>
                <w:lang w:bidi="ar"/>
              </w:rPr>
              <w:t xml:space="preserve"> X86 </w:t>
            </w:r>
            <w:r w:rsidRPr="007F4DD7">
              <w:rPr>
                <w:rFonts w:ascii="宋体" w:eastAsia="宋体" w:hAnsi="宋体" w:cs="宋体" w:hint="eastAsia"/>
                <w:color w:val="000000" w:themeColor="text1"/>
                <w:kern w:val="0"/>
                <w:sz w:val="20"/>
                <w:szCs w:val="20"/>
                <w:lang w:bidi="ar"/>
              </w:rPr>
              <w:t>机架式；</w:t>
            </w:r>
            <w:r w:rsidRPr="007F4DD7">
              <w:rPr>
                <w:rFonts w:ascii="宋体" w:eastAsia="宋体" w:hAnsi="宋体" w:cs="宋体" w:hint="eastAsia"/>
                <w:color w:val="000000" w:themeColor="text1"/>
                <w:kern w:val="0"/>
                <w:sz w:val="20"/>
                <w:szCs w:val="20"/>
                <w:lang w:bidi="ar"/>
              </w:rPr>
              <w:t>CPU</w:t>
            </w:r>
            <w:r w:rsidRPr="007F4DD7">
              <w:rPr>
                <w:rFonts w:ascii="宋体" w:eastAsia="宋体" w:hAnsi="宋体" w:cs="宋体" w:hint="eastAsia"/>
                <w:color w:val="000000" w:themeColor="text1"/>
                <w:kern w:val="0"/>
                <w:sz w:val="20"/>
                <w:szCs w:val="20"/>
                <w:lang w:bidi="ar"/>
              </w:rPr>
              <w:t>：</w:t>
            </w:r>
            <w:r w:rsidRPr="007F4DD7">
              <w:rPr>
                <w:rFonts w:ascii="宋体" w:eastAsia="宋体" w:hAnsi="宋体" w:cs="宋体" w:hint="eastAsia"/>
                <w:color w:val="000000" w:themeColor="text1"/>
                <w:kern w:val="0"/>
                <w:sz w:val="20"/>
                <w:szCs w:val="20"/>
                <w:lang w:bidi="ar"/>
              </w:rPr>
              <w:t xml:space="preserve">2 </w:t>
            </w:r>
            <w:proofErr w:type="gramStart"/>
            <w:r w:rsidRPr="007F4DD7">
              <w:rPr>
                <w:rFonts w:ascii="宋体" w:eastAsia="宋体" w:hAnsi="宋体" w:cs="宋体" w:hint="eastAsia"/>
                <w:color w:val="000000" w:themeColor="text1"/>
                <w:kern w:val="0"/>
                <w:sz w:val="20"/>
                <w:szCs w:val="20"/>
                <w:lang w:bidi="ar"/>
              </w:rPr>
              <w:t>个</w:t>
            </w:r>
            <w:proofErr w:type="gramEnd"/>
            <w:r w:rsidRPr="007F4DD7">
              <w:rPr>
                <w:rFonts w:ascii="宋体" w:eastAsia="宋体" w:hAnsi="宋体" w:cs="宋体" w:hint="eastAsia"/>
                <w:color w:val="000000" w:themeColor="text1"/>
                <w:kern w:val="0"/>
                <w:sz w:val="20"/>
                <w:szCs w:val="20"/>
                <w:lang w:bidi="ar"/>
              </w:rPr>
              <w:t xml:space="preserve"> X86 </w:t>
            </w:r>
            <w:r w:rsidRPr="007F4DD7">
              <w:rPr>
                <w:rFonts w:ascii="宋体" w:eastAsia="宋体" w:hAnsi="宋体" w:cs="宋体" w:hint="eastAsia"/>
                <w:color w:val="000000" w:themeColor="text1"/>
                <w:kern w:val="0"/>
                <w:sz w:val="20"/>
                <w:szCs w:val="20"/>
                <w:lang w:bidi="ar"/>
              </w:rPr>
              <w:t>架构</w:t>
            </w:r>
            <w:r w:rsidRPr="007F4DD7">
              <w:rPr>
                <w:rFonts w:ascii="宋体" w:eastAsia="宋体" w:hAnsi="宋体" w:cs="宋体" w:hint="eastAsia"/>
                <w:color w:val="000000" w:themeColor="text1"/>
                <w:kern w:val="0"/>
                <w:sz w:val="20"/>
                <w:szCs w:val="20"/>
                <w:lang w:bidi="ar"/>
              </w:rPr>
              <w:t xml:space="preserve"> CPU</w:t>
            </w:r>
            <w:r w:rsidRPr="007F4DD7">
              <w:rPr>
                <w:rFonts w:ascii="宋体" w:eastAsia="宋体" w:hAnsi="宋体" w:cs="宋体" w:hint="eastAsia"/>
                <w:color w:val="000000" w:themeColor="text1"/>
                <w:kern w:val="0"/>
                <w:sz w:val="20"/>
                <w:szCs w:val="20"/>
                <w:lang w:bidi="ar"/>
              </w:rPr>
              <w:t>，每个</w:t>
            </w:r>
            <w:r w:rsidRPr="007F4DD7">
              <w:rPr>
                <w:rFonts w:ascii="宋体" w:eastAsia="宋体" w:hAnsi="宋体" w:cs="宋体" w:hint="eastAsia"/>
                <w:color w:val="000000" w:themeColor="text1"/>
                <w:kern w:val="0"/>
                <w:sz w:val="20"/>
                <w:szCs w:val="20"/>
                <w:lang w:bidi="ar"/>
              </w:rPr>
              <w:t xml:space="preserve"> CPU </w:t>
            </w:r>
            <w:r w:rsidRPr="007F4DD7">
              <w:rPr>
                <w:rFonts w:ascii="宋体" w:eastAsia="宋体" w:hAnsi="宋体" w:cs="宋体" w:hint="eastAsia"/>
                <w:color w:val="000000" w:themeColor="text1"/>
                <w:kern w:val="0"/>
                <w:sz w:val="20"/>
                <w:szCs w:val="20"/>
                <w:lang w:bidi="ar"/>
              </w:rPr>
              <w:t>基本频率</w:t>
            </w:r>
            <w:r w:rsidRPr="007F4DD7">
              <w:rPr>
                <w:rFonts w:ascii="宋体" w:eastAsia="宋体" w:hAnsi="宋体" w:cs="宋体" w:hint="eastAsia"/>
                <w:color w:val="000000" w:themeColor="text1"/>
                <w:kern w:val="0"/>
                <w:sz w:val="20"/>
                <w:szCs w:val="20"/>
                <w:lang w:bidi="ar"/>
              </w:rPr>
              <w:t xml:space="preserve"> 2.8GHz</w:t>
            </w:r>
            <w:r w:rsidRPr="007F4DD7">
              <w:rPr>
                <w:rFonts w:ascii="宋体" w:eastAsia="宋体" w:hAnsi="宋体" w:cs="宋体" w:hint="eastAsia"/>
                <w:color w:val="000000" w:themeColor="text1"/>
                <w:kern w:val="0"/>
                <w:sz w:val="20"/>
                <w:szCs w:val="20"/>
                <w:lang w:bidi="ar"/>
              </w:rPr>
              <w:t>，每个</w:t>
            </w:r>
            <w:r w:rsidRPr="007F4DD7">
              <w:rPr>
                <w:rFonts w:ascii="宋体" w:eastAsia="宋体" w:hAnsi="宋体" w:cs="宋体" w:hint="eastAsia"/>
                <w:color w:val="000000" w:themeColor="text1"/>
                <w:kern w:val="0"/>
                <w:sz w:val="20"/>
                <w:szCs w:val="20"/>
                <w:lang w:bidi="ar"/>
              </w:rPr>
              <w:t xml:space="preserve"> CPU </w:t>
            </w:r>
            <w:r w:rsidRPr="007F4DD7">
              <w:rPr>
                <w:rFonts w:ascii="宋体" w:eastAsia="宋体" w:hAnsi="宋体" w:cs="宋体" w:hint="eastAsia"/>
                <w:color w:val="000000" w:themeColor="text1"/>
                <w:kern w:val="0"/>
                <w:sz w:val="20"/>
                <w:szCs w:val="20"/>
                <w:lang w:bidi="ar"/>
              </w:rPr>
              <w:t>核心数</w:t>
            </w:r>
            <w:r w:rsidRPr="007F4DD7">
              <w:rPr>
                <w:rFonts w:ascii="宋体" w:eastAsia="宋体" w:hAnsi="宋体" w:cs="宋体" w:hint="eastAsia"/>
                <w:color w:val="000000" w:themeColor="text1"/>
                <w:kern w:val="0"/>
                <w:sz w:val="20"/>
                <w:szCs w:val="20"/>
                <w:lang w:bidi="ar"/>
              </w:rPr>
              <w:t>8</w:t>
            </w:r>
            <w:r w:rsidRPr="007F4DD7">
              <w:rPr>
                <w:rFonts w:ascii="宋体" w:eastAsia="宋体" w:hAnsi="宋体" w:cs="宋体" w:hint="eastAsia"/>
                <w:color w:val="000000" w:themeColor="text1"/>
                <w:kern w:val="0"/>
                <w:sz w:val="20"/>
                <w:szCs w:val="20"/>
                <w:lang w:bidi="ar"/>
              </w:rPr>
              <w:t>；配置</w:t>
            </w:r>
            <w:r w:rsidRPr="007F4DD7">
              <w:rPr>
                <w:rFonts w:ascii="宋体" w:eastAsia="宋体" w:hAnsi="宋体" w:cs="宋体" w:hint="eastAsia"/>
                <w:color w:val="000000" w:themeColor="text1"/>
                <w:kern w:val="0"/>
                <w:sz w:val="20"/>
                <w:szCs w:val="20"/>
                <w:lang w:bidi="ar"/>
              </w:rPr>
              <w:t xml:space="preserve"> DDR4 </w:t>
            </w:r>
            <w:r w:rsidRPr="007F4DD7">
              <w:rPr>
                <w:rFonts w:ascii="宋体" w:eastAsia="宋体" w:hAnsi="宋体" w:cs="宋体" w:hint="eastAsia"/>
                <w:color w:val="000000" w:themeColor="text1"/>
                <w:kern w:val="0"/>
                <w:sz w:val="20"/>
                <w:szCs w:val="20"/>
                <w:lang w:bidi="ar"/>
              </w:rPr>
              <w:t>内存</w:t>
            </w:r>
            <w:r w:rsidRPr="007F4DD7">
              <w:rPr>
                <w:rFonts w:ascii="宋体" w:eastAsia="宋体" w:hAnsi="宋体" w:cs="宋体" w:hint="eastAsia"/>
                <w:color w:val="000000" w:themeColor="text1"/>
                <w:kern w:val="0"/>
                <w:sz w:val="20"/>
                <w:szCs w:val="20"/>
                <w:lang w:bidi="ar"/>
              </w:rPr>
              <w:t xml:space="preserve"> </w:t>
            </w:r>
            <w:r w:rsidRPr="007F4DD7">
              <w:rPr>
                <w:rFonts w:ascii="宋体" w:eastAsia="宋体" w:hAnsi="宋体" w:cs="宋体" w:hint="eastAsia"/>
                <w:color w:val="000000" w:themeColor="text1"/>
                <w:kern w:val="0"/>
                <w:sz w:val="20"/>
                <w:szCs w:val="20"/>
                <w:lang w:bidi="ar"/>
              </w:rPr>
              <w:t>64GB</w:t>
            </w:r>
            <w:r w:rsidRPr="007F4DD7">
              <w:rPr>
                <w:rFonts w:ascii="宋体" w:eastAsia="宋体" w:hAnsi="宋体" w:cs="宋体" w:hint="eastAsia"/>
                <w:color w:val="000000" w:themeColor="text1"/>
                <w:kern w:val="0"/>
                <w:sz w:val="20"/>
                <w:szCs w:val="20"/>
                <w:lang w:bidi="ar"/>
              </w:rPr>
              <w:t>，具有数据</w:t>
            </w:r>
            <w:proofErr w:type="gramStart"/>
            <w:r w:rsidRPr="007F4DD7">
              <w:rPr>
                <w:rFonts w:ascii="宋体" w:eastAsia="宋体" w:hAnsi="宋体" w:cs="宋体" w:hint="eastAsia"/>
                <w:color w:val="000000" w:themeColor="text1"/>
                <w:kern w:val="0"/>
                <w:sz w:val="20"/>
                <w:szCs w:val="20"/>
                <w:lang w:bidi="ar"/>
              </w:rPr>
              <w:t>纠</w:t>
            </w:r>
            <w:proofErr w:type="gramEnd"/>
            <w:r w:rsidRPr="007F4DD7">
              <w:rPr>
                <w:rFonts w:ascii="宋体" w:eastAsia="宋体" w:hAnsi="宋体" w:cs="宋体" w:hint="eastAsia"/>
                <w:color w:val="000000" w:themeColor="text1"/>
                <w:kern w:val="0"/>
                <w:sz w:val="20"/>
                <w:szCs w:val="20"/>
                <w:lang w:bidi="ar"/>
              </w:rPr>
              <w:t>检错（</w:t>
            </w:r>
            <w:r w:rsidRPr="007F4DD7">
              <w:rPr>
                <w:rFonts w:ascii="宋体" w:eastAsia="宋体" w:hAnsi="宋体" w:cs="宋体" w:hint="eastAsia"/>
                <w:color w:val="000000" w:themeColor="text1"/>
                <w:kern w:val="0"/>
                <w:sz w:val="20"/>
                <w:szCs w:val="20"/>
                <w:lang w:bidi="ar"/>
              </w:rPr>
              <w:t>ECC</w:t>
            </w:r>
            <w:r w:rsidRPr="007F4DD7">
              <w:rPr>
                <w:rFonts w:ascii="宋体" w:eastAsia="宋体" w:hAnsi="宋体" w:cs="宋体" w:hint="eastAsia"/>
                <w:color w:val="000000" w:themeColor="text1"/>
                <w:kern w:val="0"/>
                <w:sz w:val="20"/>
                <w:szCs w:val="20"/>
                <w:lang w:bidi="ar"/>
              </w:rPr>
              <w:t>）功能，支持可扩展内存≥</w:t>
            </w:r>
            <w:r w:rsidRPr="007F4DD7">
              <w:rPr>
                <w:rFonts w:ascii="宋体" w:eastAsia="宋体" w:hAnsi="宋体" w:cs="宋体" w:hint="eastAsia"/>
                <w:color w:val="000000" w:themeColor="text1"/>
                <w:kern w:val="0"/>
                <w:sz w:val="20"/>
                <w:szCs w:val="20"/>
                <w:lang w:bidi="ar"/>
              </w:rPr>
              <w:t>128GB</w:t>
            </w:r>
            <w:r w:rsidRPr="007F4DD7">
              <w:rPr>
                <w:rFonts w:ascii="宋体" w:eastAsia="宋体" w:hAnsi="宋体" w:cs="宋体" w:hint="eastAsia"/>
                <w:color w:val="000000" w:themeColor="text1"/>
                <w:kern w:val="0"/>
                <w:sz w:val="20"/>
                <w:szCs w:val="20"/>
                <w:lang w:bidi="ar"/>
              </w:rPr>
              <w:t>；</w:t>
            </w:r>
          </w:p>
        </w:tc>
      </w:tr>
      <w:tr w:rsidR="007F4DD7" w:rsidRPr="007F4DD7" w14:paraId="74A587F5" w14:textId="77777777">
        <w:tc>
          <w:tcPr>
            <w:tcW w:w="1276" w:type="dxa"/>
          </w:tcPr>
          <w:p w14:paraId="1333A869"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一般参数</w:t>
            </w:r>
          </w:p>
        </w:tc>
        <w:tc>
          <w:tcPr>
            <w:tcW w:w="851" w:type="dxa"/>
            <w:vAlign w:val="center"/>
          </w:tcPr>
          <w:p w14:paraId="3FD06F3B" w14:textId="77777777" w:rsidR="00B0472A" w:rsidRPr="007F4DD7" w:rsidRDefault="007F4DD7">
            <w:pPr>
              <w:widowControl/>
              <w:jc w:val="right"/>
              <w:textAlignment w:val="center"/>
              <w:rPr>
                <w:rFonts w:ascii="宋体" w:eastAsia="宋体" w:hAnsi="宋体" w:cs="宋体"/>
                <w:color w:val="000000" w:themeColor="text1"/>
                <w:kern w:val="0"/>
                <w:sz w:val="22"/>
                <w:lang w:bidi="ar"/>
              </w:rPr>
            </w:pPr>
            <w:r w:rsidRPr="007F4DD7">
              <w:rPr>
                <w:rFonts w:ascii="宋体" w:eastAsia="宋体" w:hAnsi="宋体" w:cs="宋体" w:hint="eastAsia"/>
                <w:color w:val="000000" w:themeColor="text1"/>
                <w:kern w:val="0"/>
                <w:sz w:val="22"/>
                <w:lang w:bidi="ar"/>
              </w:rPr>
              <w:t>35</w:t>
            </w:r>
          </w:p>
        </w:tc>
        <w:tc>
          <w:tcPr>
            <w:tcW w:w="8788" w:type="dxa"/>
            <w:vAlign w:val="center"/>
          </w:tcPr>
          <w:p w14:paraId="3A47EEEB"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Style w:val="font21"/>
                <w:rFonts w:hint="default"/>
                <w:color w:val="000000" w:themeColor="text1"/>
                <w:lang w:bidi="ar"/>
              </w:rPr>
              <w:t>2</w:t>
            </w:r>
            <w:r w:rsidRPr="007F4DD7">
              <w:rPr>
                <w:rStyle w:val="font21"/>
                <w:rFonts w:hint="default"/>
                <w:color w:val="000000" w:themeColor="text1"/>
                <w:lang w:bidi="ar"/>
              </w:rPr>
              <w:t>、存储控制器：内置阵列控制器，支持</w:t>
            </w:r>
            <w:r w:rsidRPr="007F4DD7">
              <w:rPr>
                <w:rStyle w:val="font21"/>
                <w:rFonts w:hint="default"/>
                <w:color w:val="000000" w:themeColor="text1"/>
                <w:lang w:bidi="ar"/>
              </w:rPr>
              <w:t xml:space="preserve"> RAID0</w:t>
            </w:r>
            <w:r w:rsidRPr="007F4DD7">
              <w:rPr>
                <w:rStyle w:val="font21"/>
                <w:rFonts w:hint="default"/>
                <w:color w:val="000000" w:themeColor="text1"/>
                <w:lang w:bidi="ar"/>
              </w:rPr>
              <w:t>、</w:t>
            </w:r>
            <w:r w:rsidRPr="007F4DD7">
              <w:rPr>
                <w:rStyle w:val="font21"/>
                <w:rFonts w:hint="default"/>
                <w:color w:val="000000" w:themeColor="text1"/>
                <w:lang w:bidi="ar"/>
              </w:rPr>
              <w:t>1</w:t>
            </w:r>
            <w:r w:rsidRPr="007F4DD7">
              <w:rPr>
                <w:rStyle w:val="font21"/>
                <w:rFonts w:hint="default"/>
                <w:color w:val="000000" w:themeColor="text1"/>
                <w:lang w:bidi="ar"/>
              </w:rPr>
              <w:t>、</w:t>
            </w:r>
            <w:r w:rsidRPr="007F4DD7">
              <w:rPr>
                <w:rStyle w:val="font21"/>
                <w:rFonts w:hint="default"/>
                <w:color w:val="000000" w:themeColor="text1"/>
                <w:lang w:bidi="ar"/>
              </w:rPr>
              <w:t>5</w:t>
            </w:r>
            <w:r w:rsidRPr="007F4DD7">
              <w:rPr>
                <w:rStyle w:val="font21"/>
                <w:rFonts w:hint="default"/>
                <w:color w:val="000000" w:themeColor="text1"/>
                <w:lang w:bidi="ar"/>
              </w:rPr>
              <w:t>、</w:t>
            </w:r>
            <w:r w:rsidRPr="007F4DD7">
              <w:rPr>
                <w:rStyle w:val="font21"/>
                <w:rFonts w:hint="default"/>
                <w:color w:val="000000" w:themeColor="text1"/>
                <w:lang w:bidi="ar"/>
              </w:rPr>
              <w:t>10</w:t>
            </w:r>
            <w:r w:rsidRPr="007F4DD7">
              <w:rPr>
                <w:rStyle w:val="font21"/>
                <w:rFonts w:hint="default"/>
                <w:color w:val="000000" w:themeColor="text1"/>
                <w:lang w:bidi="ar"/>
              </w:rPr>
              <w:t>；</w:t>
            </w:r>
            <w:r w:rsidRPr="007F4DD7">
              <w:rPr>
                <w:rStyle w:val="font21"/>
                <w:rFonts w:hint="default"/>
                <w:color w:val="000000" w:themeColor="text1"/>
                <w:lang w:bidi="ar"/>
              </w:rPr>
              <w:t>2</w:t>
            </w:r>
            <w:r w:rsidRPr="007F4DD7">
              <w:rPr>
                <w:rStyle w:val="font21"/>
                <w:rFonts w:hint="default"/>
                <w:color w:val="000000" w:themeColor="text1"/>
                <w:lang w:bidi="ar"/>
              </w:rPr>
              <w:t>．硬盘：配置</w:t>
            </w:r>
            <w:r w:rsidRPr="007F4DD7">
              <w:rPr>
                <w:rStyle w:val="font21"/>
                <w:rFonts w:hint="default"/>
                <w:color w:val="000000" w:themeColor="text1"/>
                <w:lang w:bidi="ar"/>
              </w:rPr>
              <w:t xml:space="preserve"> 1.2T SAS 10K rpm </w:t>
            </w:r>
            <w:r w:rsidRPr="007F4DD7">
              <w:rPr>
                <w:rStyle w:val="font21"/>
                <w:rFonts w:hint="default"/>
                <w:color w:val="000000" w:themeColor="text1"/>
                <w:lang w:bidi="ar"/>
              </w:rPr>
              <w:t>盘</w:t>
            </w:r>
            <w:r w:rsidRPr="007F4DD7">
              <w:rPr>
                <w:rStyle w:val="font21"/>
                <w:rFonts w:hint="default"/>
                <w:color w:val="000000" w:themeColor="text1"/>
                <w:lang w:bidi="ar"/>
              </w:rPr>
              <w:t xml:space="preserve"> 2 </w:t>
            </w:r>
            <w:r w:rsidRPr="007F4DD7">
              <w:rPr>
                <w:rStyle w:val="font21"/>
                <w:rFonts w:hint="default"/>
                <w:color w:val="000000" w:themeColor="text1"/>
                <w:lang w:bidi="ar"/>
              </w:rPr>
              <w:t>块，提供硬盘的冗余等数据安全性保护功能，硬盘支持热插拔；</w:t>
            </w:r>
          </w:p>
        </w:tc>
      </w:tr>
      <w:tr w:rsidR="007F4DD7" w:rsidRPr="007F4DD7" w14:paraId="48E6D579" w14:textId="77777777">
        <w:tc>
          <w:tcPr>
            <w:tcW w:w="1276" w:type="dxa"/>
          </w:tcPr>
          <w:p w14:paraId="0D5DB300"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一般参数</w:t>
            </w:r>
          </w:p>
        </w:tc>
        <w:tc>
          <w:tcPr>
            <w:tcW w:w="851" w:type="dxa"/>
            <w:vAlign w:val="center"/>
          </w:tcPr>
          <w:p w14:paraId="5EA8B72D" w14:textId="77777777" w:rsidR="00B0472A" w:rsidRPr="007F4DD7" w:rsidRDefault="007F4DD7">
            <w:pPr>
              <w:widowControl/>
              <w:jc w:val="right"/>
              <w:textAlignment w:val="center"/>
              <w:rPr>
                <w:rFonts w:ascii="宋体" w:eastAsia="宋体" w:hAnsi="宋体" w:cs="宋体"/>
                <w:color w:val="000000" w:themeColor="text1"/>
                <w:kern w:val="0"/>
                <w:sz w:val="22"/>
                <w:lang w:bidi="ar"/>
              </w:rPr>
            </w:pPr>
            <w:r w:rsidRPr="007F4DD7">
              <w:rPr>
                <w:rFonts w:ascii="宋体" w:eastAsia="宋体" w:hAnsi="宋体" w:cs="宋体" w:hint="eastAsia"/>
                <w:color w:val="000000" w:themeColor="text1"/>
                <w:kern w:val="0"/>
                <w:sz w:val="22"/>
                <w:lang w:bidi="ar"/>
              </w:rPr>
              <w:t>36</w:t>
            </w:r>
          </w:p>
        </w:tc>
        <w:tc>
          <w:tcPr>
            <w:tcW w:w="8788" w:type="dxa"/>
            <w:vAlign w:val="center"/>
          </w:tcPr>
          <w:p w14:paraId="098831B0"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Style w:val="font21"/>
                <w:rFonts w:hint="default"/>
                <w:color w:val="000000" w:themeColor="text1"/>
                <w:lang w:bidi="ar"/>
              </w:rPr>
              <w:t>3</w:t>
            </w:r>
            <w:r w:rsidRPr="007F4DD7">
              <w:rPr>
                <w:rStyle w:val="font21"/>
                <w:rFonts w:hint="default"/>
                <w:color w:val="000000" w:themeColor="text1"/>
                <w:lang w:bidi="ar"/>
              </w:rPr>
              <w:t>、配置</w:t>
            </w:r>
            <w:r w:rsidRPr="007F4DD7">
              <w:rPr>
                <w:rStyle w:val="font21"/>
                <w:rFonts w:hint="default"/>
                <w:color w:val="000000" w:themeColor="text1"/>
                <w:lang w:bidi="ar"/>
              </w:rPr>
              <w:t xml:space="preserve"> DVD </w:t>
            </w:r>
            <w:r w:rsidRPr="007F4DD7">
              <w:rPr>
                <w:rStyle w:val="font21"/>
                <w:rFonts w:hint="default"/>
                <w:color w:val="000000" w:themeColor="text1"/>
                <w:lang w:bidi="ar"/>
              </w:rPr>
              <w:t>光驱；网络接口：</w:t>
            </w:r>
            <w:r w:rsidRPr="007F4DD7">
              <w:rPr>
                <w:rStyle w:val="font21"/>
                <w:rFonts w:hint="default"/>
                <w:color w:val="000000" w:themeColor="text1"/>
                <w:lang w:bidi="ar"/>
              </w:rPr>
              <w:t xml:space="preserve">100M/1000M </w:t>
            </w:r>
            <w:r w:rsidRPr="007F4DD7">
              <w:rPr>
                <w:rStyle w:val="font21"/>
                <w:rFonts w:hint="default"/>
                <w:color w:val="000000" w:themeColor="text1"/>
                <w:lang w:bidi="ar"/>
              </w:rPr>
              <w:t>自适应以太网网口数量</w:t>
            </w:r>
            <w:r w:rsidRPr="007F4DD7">
              <w:rPr>
                <w:rStyle w:val="font21"/>
                <w:rFonts w:hint="default"/>
                <w:color w:val="000000" w:themeColor="text1"/>
                <w:lang w:bidi="ar"/>
              </w:rPr>
              <w:t xml:space="preserve"> 4 </w:t>
            </w:r>
            <w:proofErr w:type="gramStart"/>
            <w:r w:rsidRPr="007F4DD7">
              <w:rPr>
                <w:rStyle w:val="font21"/>
                <w:rFonts w:hint="default"/>
                <w:color w:val="000000" w:themeColor="text1"/>
                <w:lang w:bidi="ar"/>
              </w:rPr>
              <w:t>个</w:t>
            </w:r>
            <w:proofErr w:type="gramEnd"/>
            <w:r w:rsidRPr="007F4DD7">
              <w:rPr>
                <w:rStyle w:val="font21"/>
                <w:rFonts w:hint="default"/>
                <w:color w:val="000000" w:themeColor="text1"/>
                <w:lang w:bidi="ar"/>
              </w:rPr>
              <w:t>；管理接口：</w:t>
            </w:r>
            <w:proofErr w:type="gramStart"/>
            <w:r w:rsidRPr="007F4DD7">
              <w:rPr>
                <w:rStyle w:val="font21"/>
                <w:rFonts w:hint="default"/>
                <w:color w:val="000000" w:themeColor="text1"/>
                <w:lang w:bidi="ar"/>
              </w:rPr>
              <w:t>板载千兆</w:t>
            </w:r>
            <w:proofErr w:type="gramEnd"/>
            <w:r w:rsidRPr="007F4DD7">
              <w:rPr>
                <w:rStyle w:val="font21"/>
                <w:rFonts w:hint="default"/>
                <w:color w:val="000000" w:themeColor="text1"/>
                <w:lang w:bidi="ar"/>
              </w:rPr>
              <w:t>独立管理端口，支持</w:t>
            </w:r>
            <w:r w:rsidRPr="007F4DD7">
              <w:rPr>
                <w:rStyle w:val="font21"/>
                <w:rFonts w:hint="default"/>
                <w:color w:val="000000" w:themeColor="text1"/>
                <w:lang w:bidi="ar"/>
              </w:rPr>
              <w:t xml:space="preserve"> IPMI </w:t>
            </w:r>
            <w:r w:rsidRPr="007F4DD7">
              <w:rPr>
                <w:rStyle w:val="font21"/>
                <w:rFonts w:hint="default"/>
                <w:color w:val="000000" w:themeColor="text1"/>
                <w:lang w:bidi="ar"/>
              </w:rPr>
              <w:t>管理标准；电源：支持单</w:t>
            </w:r>
            <w:r w:rsidRPr="007F4DD7">
              <w:rPr>
                <w:rStyle w:val="font21"/>
                <w:rFonts w:hint="default"/>
                <w:color w:val="000000" w:themeColor="text1"/>
                <w:lang w:bidi="ar"/>
              </w:rPr>
              <w:t>/</w:t>
            </w:r>
            <w:r w:rsidRPr="007F4DD7">
              <w:rPr>
                <w:rStyle w:val="font21"/>
                <w:rFonts w:hint="default"/>
                <w:color w:val="000000" w:themeColor="text1"/>
                <w:lang w:bidi="ar"/>
              </w:rPr>
              <w:t>双</w:t>
            </w:r>
            <w:r w:rsidRPr="007F4DD7">
              <w:rPr>
                <w:rStyle w:val="font21"/>
                <w:rFonts w:hint="default"/>
                <w:color w:val="000000" w:themeColor="text1"/>
                <w:lang w:bidi="ar"/>
              </w:rPr>
              <w:t>/</w:t>
            </w:r>
            <w:r w:rsidRPr="007F4DD7">
              <w:rPr>
                <w:rStyle w:val="font21"/>
                <w:rFonts w:hint="default"/>
                <w:color w:val="000000" w:themeColor="text1"/>
                <w:lang w:bidi="ar"/>
              </w:rPr>
              <w:t>冗余</w:t>
            </w:r>
            <w:r w:rsidRPr="007F4DD7">
              <w:rPr>
                <w:rStyle w:val="font21"/>
                <w:rFonts w:hint="default"/>
                <w:color w:val="000000" w:themeColor="text1"/>
                <w:lang w:bidi="ar"/>
              </w:rPr>
              <w:t>/</w:t>
            </w:r>
            <w:r w:rsidRPr="007F4DD7">
              <w:rPr>
                <w:rStyle w:val="font21"/>
                <w:rFonts w:hint="default"/>
                <w:color w:val="000000" w:themeColor="text1"/>
                <w:lang w:bidi="ar"/>
              </w:rPr>
              <w:t>热插拔电源，配置冗余电源；．风扇：支持单</w:t>
            </w:r>
            <w:r w:rsidRPr="007F4DD7">
              <w:rPr>
                <w:rStyle w:val="font21"/>
                <w:rFonts w:hint="default"/>
                <w:color w:val="000000" w:themeColor="text1"/>
                <w:lang w:bidi="ar"/>
              </w:rPr>
              <w:t>/</w:t>
            </w:r>
            <w:r w:rsidRPr="007F4DD7">
              <w:rPr>
                <w:rStyle w:val="font21"/>
                <w:rFonts w:hint="default"/>
                <w:color w:val="000000" w:themeColor="text1"/>
                <w:lang w:bidi="ar"/>
              </w:rPr>
              <w:t>双</w:t>
            </w:r>
            <w:r w:rsidRPr="007F4DD7">
              <w:rPr>
                <w:rStyle w:val="font21"/>
                <w:rFonts w:hint="default"/>
                <w:color w:val="000000" w:themeColor="text1"/>
                <w:lang w:bidi="ar"/>
              </w:rPr>
              <w:t>/</w:t>
            </w:r>
            <w:r w:rsidRPr="007F4DD7">
              <w:rPr>
                <w:rStyle w:val="font21"/>
                <w:rFonts w:hint="default"/>
                <w:color w:val="000000" w:themeColor="text1"/>
                <w:lang w:bidi="ar"/>
              </w:rPr>
              <w:t>冗余</w:t>
            </w:r>
            <w:r w:rsidRPr="007F4DD7">
              <w:rPr>
                <w:rStyle w:val="font21"/>
                <w:rFonts w:hint="default"/>
                <w:color w:val="000000" w:themeColor="text1"/>
                <w:lang w:bidi="ar"/>
              </w:rPr>
              <w:t>/</w:t>
            </w:r>
            <w:r w:rsidRPr="007F4DD7">
              <w:rPr>
                <w:rStyle w:val="font21"/>
                <w:rFonts w:hint="default"/>
                <w:color w:val="000000" w:themeColor="text1"/>
                <w:lang w:bidi="ar"/>
              </w:rPr>
              <w:t>热插拔</w:t>
            </w:r>
            <w:r w:rsidRPr="007F4DD7">
              <w:rPr>
                <w:rStyle w:val="font21"/>
                <w:rFonts w:hint="default"/>
                <w:color w:val="000000" w:themeColor="text1"/>
                <w:lang w:bidi="ar"/>
              </w:rPr>
              <w:t>风扇，配置冗余风扇；</w:t>
            </w:r>
            <w:r w:rsidRPr="007F4DD7">
              <w:rPr>
                <w:rStyle w:val="font21"/>
                <w:rFonts w:hint="default"/>
                <w:color w:val="000000" w:themeColor="text1"/>
                <w:lang w:bidi="ar"/>
              </w:rPr>
              <w:t xml:space="preserve"> </w:t>
            </w:r>
            <w:r w:rsidRPr="007F4DD7">
              <w:rPr>
                <w:rStyle w:val="font21"/>
                <w:rFonts w:hint="default"/>
                <w:color w:val="000000" w:themeColor="text1"/>
                <w:lang w:bidi="ar"/>
              </w:rPr>
              <w:t>软件：系统自带监控软件，支持存储设备硬件监视，包括系统和</w:t>
            </w:r>
            <w:r w:rsidRPr="007F4DD7">
              <w:rPr>
                <w:rStyle w:val="font21"/>
                <w:rFonts w:hint="default"/>
                <w:color w:val="000000" w:themeColor="text1"/>
                <w:lang w:bidi="ar"/>
              </w:rPr>
              <w:t xml:space="preserve"> CPU </w:t>
            </w:r>
            <w:r w:rsidRPr="007F4DD7">
              <w:rPr>
                <w:rStyle w:val="font21"/>
                <w:rFonts w:hint="default"/>
                <w:color w:val="000000" w:themeColor="text1"/>
                <w:lang w:bidi="ar"/>
              </w:rPr>
              <w:t>温度、电源和风扇报警功能，支持标准的</w:t>
            </w:r>
            <w:r w:rsidRPr="007F4DD7">
              <w:rPr>
                <w:rStyle w:val="font21"/>
                <w:rFonts w:hint="default"/>
                <w:color w:val="000000" w:themeColor="text1"/>
                <w:lang w:bidi="ar"/>
              </w:rPr>
              <w:t xml:space="preserve"> NTP</w:t>
            </w:r>
            <w:r w:rsidRPr="007F4DD7">
              <w:rPr>
                <w:rStyle w:val="font21"/>
                <w:rFonts w:hint="default"/>
                <w:color w:val="000000" w:themeColor="text1"/>
                <w:lang w:bidi="ar"/>
              </w:rPr>
              <w:t>、</w:t>
            </w:r>
            <w:r w:rsidRPr="007F4DD7">
              <w:rPr>
                <w:rStyle w:val="font21"/>
                <w:rFonts w:hint="default"/>
                <w:color w:val="000000" w:themeColor="text1"/>
                <w:lang w:bidi="ar"/>
              </w:rPr>
              <w:t>SNTP</w:t>
            </w:r>
            <w:r w:rsidRPr="007F4DD7">
              <w:rPr>
                <w:rStyle w:val="font21"/>
                <w:rFonts w:hint="default"/>
                <w:color w:val="000000" w:themeColor="text1"/>
                <w:lang w:bidi="ar"/>
              </w:rPr>
              <w:t>、</w:t>
            </w:r>
            <w:r w:rsidRPr="007F4DD7">
              <w:rPr>
                <w:rStyle w:val="font21"/>
                <w:rFonts w:hint="default"/>
                <w:color w:val="000000" w:themeColor="text1"/>
                <w:lang w:bidi="ar"/>
              </w:rPr>
              <w:t xml:space="preserve">Daytime </w:t>
            </w:r>
            <w:r w:rsidRPr="007F4DD7">
              <w:rPr>
                <w:rStyle w:val="font21"/>
                <w:rFonts w:hint="default"/>
                <w:color w:val="000000" w:themeColor="text1"/>
                <w:lang w:bidi="ar"/>
              </w:rPr>
              <w:t>等等网络对时协议，提供图形用户界面远程管理和配置，支持多台存储设备统一管理；</w:t>
            </w:r>
            <w:r w:rsidRPr="007F4DD7">
              <w:rPr>
                <w:rStyle w:val="font21"/>
                <w:rFonts w:hint="default"/>
                <w:color w:val="000000" w:themeColor="text1"/>
                <w:lang w:bidi="ar"/>
              </w:rPr>
              <w:t xml:space="preserve"> </w:t>
            </w:r>
            <w:r w:rsidRPr="007F4DD7">
              <w:rPr>
                <w:rStyle w:val="font21"/>
                <w:rFonts w:hint="default"/>
                <w:color w:val="000000" w:themeColor="text1"/>
                <w:lang w:bidi="ar"/>
              </w:rPr>
              <w:t>安装方式：机架式，配套提供安装导轨等；配置所需配套功能软件。</w:t>
            </w:r>
          </w:p>
        </w:tc>
      </w:tr>
      <w:tr w:rsidR="007F4DD7" w:rsidRPr="007F4DD7" w14:paraId="73A1575C" w14:textId="77777777">
        <w:tc>
          <w:tcPr>
            <w:tcW w:w="1276" w:type="dxa"/>
          </w:tcPr>
          <w:p w14:paraId="5A98670F"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一般参数</w:t>
            </w:r>
          </w:p>
        </w:tc>
        <w:tc>
          <w:tcPr>
            <w:tcW w:w="851" w:type="dxa"/>
            <w:vAlign w:val="center"/>
          </w:tcPr>
          <w:p w14:paraId="23B69E11" w14:textId="77777777" w:rsidR="00B0472A" w:rsidRPr="007F4DD7" w:rsidRDefault="007F4DD7">
            <w:pPr>
              <w:widowControl/>
              <w:jc w:val="right"/>
              <w:textAlignment w:val="center"/>
              <w:rPr>
                <w:rFonts w:ascii="宋体" w:eastAsia="宋体" w:hAnsi="宋体" w:cs="宋体"/>
                <w:color w:val="000000" w:themeColor="text1"/>
                <w:kern w:val="0"/>
                <w:sz w:val="22"/>
                <w:lang w:bidi="ar"/>
              </w:rPr>
            </w:pPr>
            <w:r w:rsidRPr="007F4DD7">
              <w:rPr>
                <w:rFonts w:ascii="宋体" w:eastAsia="宋体" w:hAnsi="宋体" w:cs="宋体" w:hint="eastAsia"/>
                <w:color w:val="000000" w:themeColor="text1"/>
                <w:kern w:val="0"/>
                <w:sz w:val="22"/>
                <w:lang w:bidi="ar"/>
              </w:rPr>
              <w:t>37</w:t>
            </w:r>
          </w:p>
        </w:tc>
        <w:tc>
          <w:tcPr>
            <w:tcW w:w="8788" w:type="dxa"/>
            <w:vAlign w:val="center"/>
          </w:tcPr>
          <w:p w14:paraId="2FDAB011"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Style w:val="font21"/>
                <w:rFonts w:hint="default"/>
                <w:color w:val="000000" w:themeColor="text1"/>
                <w:lang w:bidi="ar"/>
              </w:rPr>
              <w:t>4</w:t>
            </w:r>
            <w:r w:rsidRPr="007F4DD7">
              <w:rPr>
                <w:rStyle w:val="font21"/>
                <w:rFonts w:hint="default"/>
                <w:color w:val="000000" w:themeColor="text1"/>
                <w:lang w:bidi="ar"/>
              </w:rPr>
              <w:t>、配置含</w:t>
            </w:r>
            <w:r w:rsidRPr="007F4DD7">
              <w:rPr>
                <w:rStyle w:val="font21"/>
                <w:rFonts w:hint="default"/>
                <w:color w:val="000000" w:themeColor="text1"/>
                <w:lang w:bidi="ar"/>
              </w:rPr>
              <w:t xml:space="preserve"> Windows Server 2016 </w:t>
            </w:r>
            <w:r w:rsidRPr="007F4DD7">
              <w:rPr>
                <w:rStyle w:val="font21"/>
                <w:rFonts w:hint="default"/>
                <w:color w:val="000000" w:themeColor="text1"/>
                <w:lang w:bidi="ar"/>
              </w:rPr>
              <w:t>标准版以上操作系统</w:t>
            </w:r>
            <w:r w:rsidRPr="007F4DD7">
              <w:rPr>
                <w:rStyle w:val="font21"/>
                <w:rFonts w:hint="default"/>
                <w:color w:val="000000" w:themeColor="text1"/>
                <w:lang w:bidi="ar"/>
              </w:rPr>
              <w:t xml:space="preserve"> </w:t>
            </w:r>
            <w:proofErr w:type="spellStart"/>
            <w:r w:rsidRPr="007F4DD7">
              <w:rPr>
                <w:rStyle w:val="font21"/>
                <w:rFonts w:hint="default"/>
                <w:color w:val="000000" w:themeColor="text1"/>
                <w:lang w:bidi="ar"/>
              </w:rPr>
              <w:t>SQLServer</w:t>
            </w:r>
            <w:proofErr w:type="spellEnd"/>
            <w:r w:rsidRPr="007F4DD7">
              <w:rPr>
                <w:rStyle w:val="font21"/>
                <w:rFonts w:hint="default"/>
                <w:color w:val="000000" w:themeColor="text1"/>
                <w:lang w:bidi="ar"/>
              </w:rPr>
              <w:t xml:space="preserve"> 2014 </w:t>
            </w:r>
            <w:r w:rsidRPr="007F4DD7">
              <w:rPr>
                <w:rStyle w:val="font21"/>
                <w:rFonts w:hint="default"/>
                <w:color w:val="000000" w:themeColor="text1"/>
                <w:lang w:bidi="ar"/>
              </w:rPr>
              <w:t>标准版及以上数据库软件，须查询最终用户信息；</w:t>
            </w:r>
          </w:p>
        </w:tc>
      </w:tr>
      <w:tr w:rsidR="007F4DD7" w:rsidRPr="007F4DD7" w14:paraId="0A76489C" w14:textId="77777777">
        <w:tc>
          <w:tcPr>
            <w:tcW w:w="1276" w:type="dxa"/>
          </w:tcPr>
          <w:p w14:paraId="0FA166CD"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一般参数</w:t>
            </w:r>
          </w:p>
        </w:tc>
        <w:tc>
          <w:tcPr>
            <w:tcW w:w="851" w:type="dxa"/>
            <w:vAlign w:val="center"/>
          </w:tcPr>
          <w:p w14:paraId="3DF17C0C" w14:textId="77777777" w:rsidR="00B0472A" w:rsidRPr="007F4DD7" w:rsidRDefault="007F4DD7">
            <w:pPr>
              <w:widowControl/>
              <w:jc w:val="right"/>
              <w:textAlignment w:val="center"/>
              <w:rPr>
                <w:rFonts w:ascii="宋体" w:eastAsia="宋体" w:hAnsi="宋体" w:cs="宋体"/>
                <w:color w:val="000000" w:themeColor="text1"/>
                <w:kern w:val="0"/>
                <w:sz w:val="22"/>
                <w:lang w:bidi="ar"/>
              </w:rPr>
            </w:pPr>
            <w:r w:rsidRPr="007F4DD7">
              <w:rPr>
                <w:rFonts w:ascii="宋体" w:eastAsia="宋体" w:hAnsi="宋体" w:cs="宋体" w:hint="eastAsia"/>
                <w:color w:val="000000" w:themeColor="text1"/>
                <w:kern w:val="0"/>
                <w:sz w:val="22"/>
                <w:lang w:bidi="ar"/>
              </w:rPr>
              <w:t>38</w:t>
            </w:r>
          </w:p>
        </w:tc>
        <w:tc>
          <w:tcPr>
            <w:tcW w:w="8788" w:type="dxa"/>
            <w:vAlign w:val="center"/>
          </w:tcPr>
          <w:p w14:paraId="7430AD53"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Style w:val="font21"/>
                <w:rFonts w:hint="default"/>
                <w:color w:val="000000" w:themeColor="text1"/>
                <w:lang w:bidi="ar"/>
              </w:rPr>
              <w:t>3</w:t>
            </w:r>
            <w:r w:rsidRPr="007F4DD7">
              <w:rPr>
                <w:rStyle w:val="font21"/>
                <w:rFonts w:hint="default"/>
                <w:color w:val="000000" w:themeColor="text1"/>
                <w:lang w:bidi="ar"/>
              </w:rPr>
              <w:t>、支持生成</w:t>
            </w:r>
            <w:proofErr w:type="gramStart"/>
            <w:r w:rsidRPr="007F4DD7">
              <w:rPr>
                <w:rStyle w:val="font21"/>
                <w:rFonts w:hint="default"/>
                <w:color w:val="000000" w:themeColor="text1"/>
                <w:lang w:bidi="ar"/>
              </w:rPr>
              <w:t>树协议</w:t>
            </w:r>
            <w:proofErr w:type="gramEnd"/>
            <w:r w:rsidRPr="007F4DD7">
              <w:rPr>
                <w:rStyle w:val="font21"/>
                <w:rFonts w:hint="default"/>
                <w:color w:val="000000" w:themeColor="text1"/>
                <w:lang w:bidi="ar"/>
              </w:rPr>
              <w:t xml:space="preserve"> STP(IEEE 802.1d)</w:t>
            </w:r>
            <w:r w:rsidRPr="007F4DD7">
              <w:rPr>
                <w:rStyle w:val="font21"/>
                <w:rFonts w:hint="default"/>
                <w:color w:val="000000" w:themeColor="text1"/>
                <w:lang w:bidi="ar"/>
              </w:rPr>
              <w:t>，</w:t>
            </w:r>
            <w:r w:rsidRPr="007F4DD7">
              <w:rPr>
                <w:rStyle w:val="font21"/>
                <w:rFonts w:hint="default"/>
                <w:color w:val="000000" w:themeColor="text1"/>
                <w:lang w:bidi="ar"/>
              </w:rPr>
              <w:t>RSTP(IEEE 802.1w)</w:t>
            </w:r>
            <w:r w:rsidRPr="007F4DD7">
              <w:rPr>
                <w:rStyle w:val="font21"/>
                <w:rFonts w:hint="default"/>
                <w:color w:val="000000" w:themeColor="text1"/>
                <w:lang w:bidi="ar"/>
              </w:rPr>
              <w:t>和</w:t>
            </w:r>
            <w:r w:rsidRPr="007F4DD7">
              <w:rPr>
                <w:rStyle w:val="font21"/>
                <w:rFonts w:hint="default"/>
                <w:color w:val="000000" w:themeColor="text1"/>
                <w:lang w:bidi="ar"/>
              </w:rPr>
              <w:t xml:space="preserve"> MSTP(IEEE802.1s)</w:t>
            </w:r>
            <w:r w:rsidRPr="007F4DD7">
              <w:rPr>
                <w:rStyle w:val="font21"/>
                <w:rFonts w:hint="default"/>
                <w:color w:val="000000" w:themeColor="text1"/>
                <w:lang w:bidi="ar"/>
              </w:rPr>
              <w:t>，完全保证快速收敛，提高容错能力，保证网络的稳定运行和链路的负载均衡，合理使用网络通道，提供冗余链路利用率；</w:t>
            </w:r>
          </w:p>
        </w:tc>
      </w:tr>
      <w:tr w:rsidR="007F4DD7" w:rsidRPr="007F4DD7" w14:paraId="644DB580" w14:textId="77777777">
        <w:tc>
          <w:tcPr>
            <w:tcW w:w="1276" w:type="dxa"/>
          </w:tcPr>
          <w:p w14:paraId="76CC3B18"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Style w:val="font11"/>
                <w:rFonts w:hint="default"/>
                <w:color w:val="000000" w:themeColor="text1"/>
                <w:lang w:bidi="ar"/>
              </w:rPr>
              <w:t>重要技术参数</w:t>
            </w:r>
          </w:p>
        </w:tc>
        <w:tc>
          <w:tcPr>
            <w:tcW w:w="851" w:type="dxa"/>
            <w:vAlign w:val="center"/>
          </w:tcPr>
          <w:p w14:paraId="1404114A" w14:textId="77777777" w:rsidR="00B0472A" w:rsidRPr="007F4DD7" w:rsidRDefault="007F4DD7">
            <w:pPr>
              <w:widowControl/>
              <w:jc w:val="right"/>
              <w:textAlignment w:val="center"/>
              <w:rPr>
                <w:rFonts w:ascii="宋体" w:eastAsia="宋体" w:hAnsi="宋体" w:cs="宋体"/>
                <w:color w:val="000000" w:themeColor="text1"/>
                <w:kern w:val="0"/>
                <w:sz w:val="22"/>
                <w:lang w:bidi="ar"/>
              </w:rPr>
            </w:pPr>
            <w:r w:rsidRPr="007F4DD7">
              <w:rPr>
                <w:rFonts w:ascii="宋体" w:eastAsia="宋体" w:hAnsi="宋体" w:cs="宋体" w:hint="eastAsia"/>
                <w:color w:val="000000" w:themeColor="text1"/>
                <w:kern w:val="0"/>
                <w:sz w:val="22"/>
                <w:lang w:bidi="ar"/>
              </w:rPr>
              <w:t>39</w:t>
            </w:r>
          </w:p>
        </w:tc>
        <w:tc>
          <w:tcPr>
            <w:tcW w:w="8788" w:type="dxa"/>
            <w:vAlign w:val="center"/>
          </w:tcPr>
          <w:p w14:paraId="7B180A3D"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Style w:val="font21"/>
                <w:rFonts w:hint="default"/>
                <w:color w:val="000000" w:themeColor="text1"/>
                <w:lang w:bidi="ar"/>
              </w:rPr>
              <w:t>4</w:t>
            </w:r>
            <w:r w:rsidRPr="007F4DD7">
              <w:rPr>
                <w:rStyle w:val="font21"/>
                <w:rFonts w:hint="default"/>
                <w:color w:val="000000" w:themeColor="text1"/>
                <w:lang w:bidi="ar"/>
              </w:rPr>
              <w:t>、支持</w:t>
            </w:r>
            <w:r w:rsidRPr="007F4DD7">
              <w:rPr>
                <w:rStyle w:val="font21"/>
                <w:rFonts w:hint="default"/>
                <w:color w:val="000000" w:themeColor="text1"/>
                <w:lang w:bidi="ar"/>
              </w:rPr>
              <w:t xml:space="preserve"> IPv4/IPv6 </w:t>
            </w:r>
            <w:r w:rsidRPr="007F4DD7">
              <w:rPr>
                <w:rStyle w:val="font21"/>
                <w:rFonts w:hint="default"/>
                <w:color w:val="000000" w:themeColor="text1"/>
                <w:lang w:bidi="ar"/>
              </w:rPr>
              <w:t>静态路由，</w:t>
            </w:r>
            <w:r w:rsidRPr="007F4DD7">
              <w:rPr>
                <w:rStyle w:val="font21"/>
                <w:rFonts w:hint="default"/>
                <w:color w:val="000000" w:themeColor="text1"/>
                <w:lang w:bidi="ar"/>
              </w:rPr>
              <w:t>RIP</w:t>
            </w:r>
            <w:r w:rsidRPr="007F4DD7">
              <w:rPr>
                <w:rStyle w:val="font21"/>
                <w:rFonts w:hint="default"/>
                <w:color w:val="000000" w:themeColor="text1"/>
                <w:lang w:bidi="ar"/>
              </w:rPr>
              <w:t>、</w:t>
            </w:r>
            <w:proofErr w:type="spellStart"/>
            <w:r w:rsidRPr="007F4DD7">
              <w:rPr>
                <w:rStyle w:val="font21"/>
                <w:rFonts w:hint="default"/>
                <w:color w:val="000000" w:themeColor="text1"/>
                <w:lang w:bidi="ar"/>
              </w:rPr>
              <w:t>RIPng</w:t>
            </w:r>
            <w:proofErr w:type="spellEnd"/>
            <w:r w:rsidRPr="007F4DD7">
              <w:rPr>
                <w:rStyle w:val="font21"/>
                <w:rFonts w:hint="default"/>
                <w:color w:val="000000" w:themeColor="text1"/>
                <w:lang w:bidi="ar"/>
              </w:rPr>
              <w:t>；</w:t>
            </w:r>
            <w:r w:rsidRPr="007F4DD7">
              <w:rPr>
                <w:rStyle w:val="font21"/>
                <w:rFonts w:hint="default"/>
                <w:color w:val="000000" w:themeColor="text1"/>
                <w:lang w:bidi="ar"/>
              </w:rPr>
              <w:t>▲</w:t>
            </w:r>
            <w:r w:rsidRPr="007F4DD7">
              <w:rPr>
                <w:rStyle w:val="font21"/>
                <w:rFonts w:hint="default"/>
                <w:color w:val="000000" w:themeColor="text1"/>
                <w:lang w:bidi="ar"/>
              </w:rPr>
              <w:t>支持特有的</w:t>
            </w:r>
            <w:r w:rsidRPr="007F4DD7">
              <w:rPr>
                <w:rStyle w:val="font21"/>
                <w:rFonts w:hint="default"/>
                <w:color w:val="000000" w:themeColor="text1"/>
                <w:lang w:bidi="ar"/>
              </w:rPr>
              <w:t xml:space="preserve"> CPU </w:t>
            </w:r>
            <w:r w:rsidRPr="007F4DD7">
              <w:rPr>
                <w:rStyle w:val="font21"/>
                <w:rFonts w:hint="default"/>
                <w:color w:val="000000" w:themeColor="text1"/>
                <w:lang w:bidi="ar"/>
              </w:rPr>
              <w:t>保护策略，对发往</w:t>
            </w:r>
            <w:r w:rsidRPr="007F4DD7">
              <w:rPr>
                <w:rStyle w:val="font21"/>
                <w:rFonts w:hint="default"/>
                <w:color w:val="000000" w:themeColor="text1"/>
                <w:lang w:bidi="ar"/>
              </w:rPr>
              <w:t xml:space="preserve"> CPU </w:t>
            </w:r>
            <w:r w:rsidRPr="007F4DD7">
              <w:rPr>
                <w:rStyle w:val="font21"/>
                <w:rFonts w:hint="default"/>
                <w:color w:val="000000" w:themeColor="text1"/>
                <w:lang w:bidi="ar"/>
              </w:rPr>
              <w:t>的数据流，进行流区分和优先级队列分级处理，并根据需要实施带宽限速，充分保护</w:t>
            </w:r>
            <w:r w:rsidRPr="007F4DD7">
              <w:rPr>
                <w:rStyle w:val="font21"/>
                <w:rFonts w:hint="default"/>
                <w:color w:val="000000" w:themeColor="text1"/>
                <w:lang w:bidi="ar"/>
              </w:rPr>
              <w:t xml:space="preserve"> CPU </w:t>
            </w:r>
            <w:r w:rsidRPr="007F4DD7">
              <w:rPr>
                <w:rStyle w:val="font21"/>
                <w:rFonts w:hint="default"/>
                <w:color w:val="000000" w:themeColor="text1"/>
                <w:lang w:bidi="ar"/>
              </w:rPr>
              <w:t>不被非法流量占用、恶意攻击和资源消耗，</w:t>
            </w:r>
            <w:proofErr w:type="gramStart"/>
            <w:r w:rsidRPr="007F4DD7">
              <w:rPr>
                <w:rStyle w:val="font21"/>
                <w:rFonts w:hint="default"/>
                <w:color w:val="000000" w:themeColor="text1"/>
                <w:lang w:bidi="ar"/>
              </w:rPr>
              <w:t>提供官网查询</w:t>
            </w:r>
            <w:proofErr w:type="gramEnd"/>
            <w:r w:rsidRPr="007F4DD7">
              <w:rPr>
                <w:rStyle w:val="font21"/>
                <w:rFonts w:hint="default"/>
                <w:color w:val="000000" w:themeColor="text1"/>
                <w:lang w:bidi="ar"/>
              </w:rPr>
              <w:t>链接、截图并加盖公章；</w:t>
            </w:r>
          </w:p>
        </w:tc>
      </w:tr>
      <w:tr w:rsidR="007F4DD7" w:rsidRPr="007F4DD7" w14:paraId="33FE0202" w14:textId="77777777">
        <w:trPr>
          <w:trHeight w:val="785"/>
        </w:trPr>
        <w:tc>
          <w:tcPr>
            <w:tcW w:w="1276" w:type="dxa"/>
          </w:tcPr>
          <w:p w14:paraId="1438ECB5"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一般参数</w:t>
            </w:r>
          </w:p>
        </w:tc>
        <w:tc>
          <w:tcPr>
            <w:tcW w:w="851" w:type="dxa"/>
            <w:vAlign w:val="center"/>
          </w:tcPr>
          <w:p w14:paraId="66DDA33C" w14:textId="77777777" w:rsidR="00B0472A" w:rsidRPr="007F4DD7" w:rsidRDefault="007F4DD7">
            <w:pPr>
              <w:widowControl/>
              <w:jc w:val="right"/>
              <w:textAlignment w:val="center"/>
              <w:rPr>
                <w:rFonts w:ascii="宋体" w:eastAsia="宋体" w:hAnsi="宋体" w:cs="宋体"/>
                <w:color w:val="000000" w:themeColor="text1"/>
                <w:kern w:val="0"/>
                <w:sz w:val="22"/>
                <w:lang w:bidi="ar"/>
              </w:rPr>
            </w:pPr>
            <w:r w:rsidRPr="007F4DD7">
              <w:rPr>
                <w:rFonts w:ascii="宋体" w:eastAsia="宋体" w:hAnsi="宋体" w:cs="宋体" w:hint="eastAsia"/>
                <w:color w:val="000000" w:themeColor="text1"/>
                <w:kern w:val="0"/>
                <w:sz w:val="22"/>
                <w:lang w:bidi="ar"/>
              </w:rPr>
              <w:t>40</w:t>
            </w:r>
          </w:p>
        </w:tc>
        <w:tc>
          <w:tcPr>
            <w:tcW w:w="8788" w:type="dxa"/>
            <w:vAlign w:val="center"/>
          </w:tcPr>
          <w:p w14:paraId="5FCC1993"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Style w:val="font21"/>
                <w:rFonts w:hint="default"/>
                <w:color w:val="000000" w:themeColor="text1"/>
                <w:lang w:bidi="ar"/>
              </w:rPr>
              <w:t>5</w:t>
            </w:r>
            <w:r w:rsidRPr="007F4DD7">
              <w:rPr>
                <w:rStyle w:val="font21"/>
                <w:rFonts w:hint="default"/>
                <w:color w:val="000000" w:themeColor="text1"/>
                <w:lang w:bidi="ar"/>
              </w:rPr>
              <w:t>、支持快速链路检测协议，可快速检测链路的通断和光纤链路的单向性，并支持端口下的环路检测功能，防止端口下因私接</w:t>
            </w:r>
            <w:r w:rsidRPr="007F4DD7">
              <w:rPr>
                <w:rStyle w:val="font21"/>
                <w:rFonts w:hint="default"/>
                <w:color w:val="000000" w:themeColor="text1"/>
                <w:lang w:bidi="ar"/>
              </w:rPr>
              <w:t xml:space="preserve"> Hub </w:t>
            </w:r>
            <w:r w:rsidRPr="007F4DD7">
              <w:rPr>
                <w:rStyle w:val="font21"/>
                <w:rFonts w:hint="default"/>
                <w:color w:val="000000" w:themeColor="text1"/>
                <w:lang w:bidi="ar"/>
              </w:rPr>
              <w:t>等设备形成的环路而导致网络故障的现象；自带</w:t>
            </w:r>
            <w:proofErr w:type="gramStart"/>
            <w:r w:rsidRPr="007F4DD7">
              <w:rPr>
                <w:rStyle w:val="font21"/>
                <w:rFonts w:hint="default"/>
                <w:color w:val="000000" w:themeColor="text1"/>
                <w:lang w:bidi="ar"/>
              </w:rPr>
              <w:t>云管理</w:t>
            </w:r>
            <w:proofErr w:type="gramEnd"/>
            <w:r w:rsidRPr="007F4DD7">
              <w:rPr>
                <w:rStyle w:val="font21"/>
                <w:rFonts w:hint="default"/>
                <w:color w:val="000000" w:themeColor="text1"/>
                <w:lang w:bidi="ar"/>
              </w:rPr>
              <w:t>功能，即插即用，可随时查看网络健康度，告警及时推送，有日记事件供回溯。</w:t>
            </w:r>
          </w:p>
        </w:tc>
      </w:tr>
    </w:tbl>
    <w:p w14:paraId="329FC5E4" w14:textId="77777777" w:rsidR="00B0472A" w:rsidRPr="007F4DD7" w:rsidRDefault="00B0472A">
      <w:pPr>
        <w:widowControl/>
        <w:shd w:val="clear" w:color="auto" w:fill="FFFFFF"/>
        <w:spacing w:line="480" w:lineRule="auto"/>
        <w:ind w:firstLineChars="150" w:firstLine="360"/>
        <w:rPr>
          <w:color w:val="000000" w:themeColor="text1"/>
          <w:sz w:val="24"/>
        </w:rPr>
      </w:pPr>
    </w:p>
    <w:p w14:paraId="36779A63" w14:textId="77777777" w:rsidR="00B0472A" w:rsidRPr="007F4DD7" w:rsidRDefault="00B0472A">
      <w:pPr>
        <w:widowControl/>
        <w:shd w:val="clear" w:color="auto" w:fill="FFFFFF"/>
        <w:spacing w:line="480" w:lineRule="auto"/>
        <w:ind w:firstLineChars="150" w:firstLine="360"/>
        <w:rPr>
          <w:color w:val="000000" w:themeColor="text1"/>
          <w:sz w:val="24"/>
        </w:rPr>
      </w:pPr>
    </w:p>
    <w:p w14:paraId="256AAAA6" w14:textId="77777777" w:rsidR="00B0472A" w:rsidRPr="007F4DD7" w:rsidRDefault="007F4DD7">
      <w:pPr>
        <w:pStyle w:val="a0"/>
        <w:rPr>
          <w:color w:val="000000" w:themeColor="text1"/>
        </w:rPr>
      </w:pPr>
      <w:r w:rsidRPr="007F4DD7">
        <w:rPr>
          <w:rFonts w:hint="eastAsia"/>
          <w:color w:val="000000" w:themeColor="text1"/>
          <w:sz w:val="24"/>
        </w:rPr>
        <w:t>品目信息三的</w:t>
      </w:r>
      <w:r w:rsidRPr="007F4DD7">
        <w:rPr>
          <w:color w:val="000000" w:themeColor="text1"/>
          <w:sz w:val="24"/>
        </w:rPr>
        <w:t>标的参数</w:t>
      </w:r>
      <w:r w:rsidRPr="007F4DD7">
        <w:rPr>
          <w:rFonts w:hint="eastAsia"/>
          <w:color w:val="000000" w:themeColor="text1"/>
          <w:sz w:val="24"/>
        </w:rPr>
        <w:t>：</w:t>
      </w:r>
      <w:r w:rsidRPr="007F4DD7">
        <w:rPr>
          <w:rFonts w:asciiTheme="majorEastAsia" w:eastAsiaTheme="majorEastAsia" w:hAnsiTheme="majorEastAsia" w:hint="eastAsia"/>
          <w:color w:val="000000" w:themeColor="text1"/>
          <w:sz w:val="24"/>
          <w:szCs w:val="20"/>
        </w:rPr>
        <w:t>标准化考场时钟服务</w:t>
      </w:r>
    </w:p>
    <w:p w14:paraId="08215E40" w14:textId="77777777" w:rsidR="00B0472A" w:rsidRPr="007F4DD7" w:rsidRDefault="00B0472A">
      <w:pPr>
        <w:widowControl/>
        <w:shd w:val="clear" w:color="auto" w:fill="FFFFFF"/>
        <w:spacing w:line="480" w:lineRule="auto"/>
        <w:ind w:firstLineChars="150" w:firstLine="360"/>
        <w:rPr>
          <w:color w:val="000000" w:themeColor="text1"/>
          <w:sz w:val="24"/>
        </w:rPr>
      </w:pPr>
    </w:p>
    <w:tbl>
      <w:tblPr>
        <w:tblStyle w:val="aa"/>
        <w:tblW w:w="10915" w:type="dxa"/>
        <w:tblInd w:w="-1281" w:type="dxa"/>
        <w:tblLook w:val="04A0" w:firstRow="1" w:lastRow="0" w:firstColumn="1" w:lastColumn="0" w:noHBand="0" w:noVBand="1"/>
      </w:tblPr>
      <w:tblGrid>
        <w:gridCol w:w="1276"/>
        <w:gridCol w:w="851"/>
        <w:gridCol w:w="8788"/>
      </w:tblGrid>
      <w:tr w:rsidR="007F4DD7" w:rsidRPr="007F4DD7" w14:paraId="770DF6AD" w14:textId="77777777">
        <w:tc>
          <w:tcPr>
            <w:tcW w:w="1276" w:type="dxa"/>
          </w:tcPr>
          <w:p w14:paraId="03297CB8" w14:textId="77777777" w:rsidR="00B0472A" w:rsidRPr="007F4DD7" w:rsidRDefault="007F4DD7">
            <w:pPr>
              <w:widowControl/>
              <w:spacing w:line="480" w:lineRule="auto"/>
              <w:rPr>
                <w:rFonts w:ascii="宋体" w:eastAsia="宋体" w:hAnsi="宋体" w:cs="宋体"/>
                <w:b/>
                <w:color w:val="000000" w:themeColor="text1"/>
                <w:kern w:val="0"/>
                <w:sz w:val="24"/>
                <w:szCs w:val="24"/>
              </w:rPr>
            </w:pPr>
            <w:r w:rsidRPr="007F4DD7">
              <w:rPr>
                <w:rFonts w:ascii="宋体" w:eastAsia="宋体" w:hAnsi="宋体" w:cs="宋体" w:hint="eastAsia"/>
                <w:b/>
                <w:color w:val="000000" w:themeColor="text1"/>
                <w:kern w:val="0"/>
                <w:sz w:val="24"/>
                <w:szCs w:val="24"/>
              </w:rPr>
              <w:t>参数性质</w:t>
            </w:r>
          </w:p>
        </w:tc>
        <w:tc>
          <w:tcPr>
            <w:tcW w:w="851" w:type="dxa"/>
          </w:tcPr>
          <w:p w14:paraId="69A24C8C" w14:textId="77777777" w:rsidR="00B0472A" w:rsidRPr="007F4DD7" w:rsidRDefault="007F4DD7">
            <w:pPr>
              <w:widowControl/>
              <w:spacing w:line="480" w:lineRule="auto"/>
              <w:rPr>
                <w:rFonts w:ascii="宋体" w:eastAsia="宋体" w:hAnsi="宋体" w:cs="宋体"/>
                <w:b/>
                <w:color w:val="000000" w:themeColor="text1"/>
                <w:kern w:val="0"/>
                <w:sz w:val="24"/>
                <w:szCs w:val="24"/>
              </w:rPr>
            </w:pPr>
            <w:r w:rsidRPr="007F4DD7">
              <w:rPr>
                <w:rFonts w:ascii="宋体" w:eastAsia="宋体" w:hAnsi="宋体" w:cs="宋体" w:hint="eastAsia"/>
                <w:b/>
                <w:color w:val="000000" w:themeColor="text1"/>
                <w:kern w:val="0"/>
                <w:sz w:val="24"/>
                <w:szCs w:val="24"/>
              </w:rPr>
              <w:t>序号</w:t>
            </w:r>
          </w:p>
        </w:tc>
        <w:tc>
          <w:tcPr>
            <w:tcW w:w="8788" w:type="dxa"/>
          </w:tcPr>
          <w:p w14:paraId="125F8F6D" w14:textId="77777777" w:rsidR="00B0472A" w:rsidRPr="007F4DD7" w:rsidRDefault="007F4DD7">
            <w:pPr>
              <w:widowControl/>
              <w:spacing w:line="480" w:lineRule="auto"/>
              <w:jc w:val="center"/>
              <w:rPr>
                <w:rFonts w:ascii="宋体" w:eastAsia="宋体" w:hAnsi="宋体" w:cs="宋体"/>
                <w:b/>
                <w:color w:val="000000" w:themeColor="text1"/>
                <w:kern w:val="0"/>
                <w:sz w:val="24"/>
                <w:szCs w:val="24"/>
              </w:rPr>
            </w:pPr>
            <w:r w:rsidRPr="007F4DD7">
              <w:rPr>
                <w:rFonts w:ascii="宋体" w:eastAsia="宋体" w:hAnsi="宋体" w:cs="宋体" w:hint="eastAsia"/>
                <w:b/>
                <w:color w:val="000000" w:themeColor="text1"/>
                <w:kern w:val="0"/>
                <w:sz w:val="24"/>
                <w:szCs w:val="24"/>
              </w:rPr>
              <w:t>技术参数与性能指标</w:t>
            </w:r>
          </w:p>
        </w:tc>
      </w:tr>
      <w:tr w:rsidR="007F4DD7" w:rsidRPr="007F4DD7" w14:paraId="465DE04B" w14:textId="77777777">
        <w:tc>
          <w:tcPr>
            <w:tcW w:w="1276" w:type="dxa"/>
          </w:tcPr>
          <w:p w14:paraId="6DBD3FE2"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一般参数</w:t>
            </w:r>
          </w:p>
        </w:tc>
        <w:tc>
          <w:tcPr>
            <w:tcW w:w="851" w:type="dxa"/>
          </w:tcPr>
          <w:p w14:paraId="1048B6D1"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1</w:t>
            </w:r>
          </w:p>
        </w:tc>
        <w:tc>
          <w:tcPr>
            <w:tcW w:w="8788" w:type="dxa"/>
            <w:vAlign w:val="center"/>
          </w:tcPr>
          <w:p w14:paraId="509A3130"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Fonts w:ascii="宋体" w:eastAsia="宋体" w:hAnsi="宋体" w:cs="宋体" w:hint="eastAsia"/>
                <w:b/>
                <w:bCs/>
                <w:color w:val="000000" w:themeColor="text1"/>
                <w:kern w:val="0"/>
                <w:sz w:val="24"/>
                <w:szCs w:val="24"/>
                <w:lang w:bidi="ar"/>
              </w:rPr>
              <w:t>①</w:t>
            </w:r>
            <w:r w:rsidRPr="007F4DD7">
              <w:rPr>
                <w:rFonts w:ascii="宋体" w:eastAsia="宋体" w:hAnsi="宋体" w:cs="宋体" w:hint="eastAsia"/>
                <w:b/>
                <w:bCs/>
                <w:color w:val="000000" w:themeColor="text1"/>
                <w:kern w:val="0"/>
                <w:sz w:val="20"/>
                <w:szCs w:val="20"/>
                <w:lang w:bidi="ar"/>
              </w:rPr>
              <w:t>标准化考点数字时钟</w:t>
            </w:r>
            <w:r w:rsidRPr="007F4DD7">
              <w:rPr>
                <w:rFonts w:ascii="宋体" w:eastAsia="宋体" w:hAnsi="宋体" w:cs="宋体" w:hint="eastAsia"/>
                <w:b/>
                <w:bCs/>
                <w:color w:val="000000" w:themeColor="text1"/>
                <w:kern w:val="0"/>
                <w:sz w:val="20"/>
                <w:szCs w:val="20"/>
                <w:lang w:bidi="ar"/>
              </w:rPr>
              <w:t xml:space="preserve"> 45</w:t>
            </w:r>
            <w:r w:rsidRPr="007F4DD7">
              <w:rPr>
                <w:rFonts w:ascii="宋体" w:eastAsia="宋体" w:hAnsi="宋体" w:cs="宋体" w:hint="eastAsia"/>
                <w:b/>
                <w:bCs/>
                <w:color w:val="000000" w:themeColor="text1"/>
                <w:kern w:val="0"/>
                <w:sz w:val="20"/>
                <w:szCs w:val="20"/>
                <w:lang w:bidi="ar"/>
              </w:rPr>
              <w:t>套</w:t>
            </w:r>
            <w:r w:rsidRPr="007F4DD7">
              <w:rPr>
                <w:rStyle w:val="font41"/>
                <w:rFonts w:hint="default"/>
                <w:color w:val="000000" w:themeColor="text1"/>
                <w:lang w:bidi="ar"/>
              </w:rPr>
              <w:t>1.</w:t>
            </w:r>
            <w:r w:rsidRPr="007F4DD7">
              <w:rPr>
                <w:rStyle w:val="font41"/>
                <w:rFonts w:hint="default"/>
                <w:color w:val="000000" w:themeColor="text1"/>
                <w:lang w:bidi="ar"/>
              </w:rPr>
              <w:t>具有自动刷新功能，可设置显示模式，支持网管系统的直接控制。通讯故障检测功能。子钟应有时、分、秒、年、月、日、星期显示，显示应清晰，子钟安装位置应便于观看。单面数字子钟</w:t>
            </w:r>
            <w:r w:rsidRPr="007F4DD7">
              <w:rPr>
                <w:rStyle w:val="font41"/>
                <w:rFonts w:hint="default"/>
                <w:color w:val="000000" w:themeColor="text1"/>
                <w:lang w:bidi="ar"/>
              </w:rPr>
              <w:t xml:space="preserve"> ,</w:t>
            </w:r>
            <w:r w:rsidRPr="007F4DD7">
              <w:rPr>
                <w:rStyle w:val="font41"/>
                <w:rFonts w:hint="default"/>
                <w:color w:val="000000" w:themeColor="text1"/>
                <w:lang w:bidi="ar"/>
              </w:rPr>
              <w:t>显示部分</w:t>
            </w:r>
            <w:r w:rsidRPr="007F4DD7">
              <w:rPr>
                <w:rStyle w:val="font41"/>
                <w:rFonts w:hint="default"/>
                <w:color w:val="000000" w:themeColor="text1"/>
                <w:lang w:bidi="ar"/>
              </w:rPr>
              <w:t>,</w:t>
            </w:r>
            <w:r w:rsidRPr="007F4DD7">
              <w:rPr>
                <w:rStyle w:val="font41"/>
                <w:rFonts w:hint="default"/>
                <w:color w:val="000000" w:themeColor="text1"/>
                <w:lang w:bidi="ar"/>
              </w:rPr>
              <w:t>字高</w:t>
            </w:r>
            <w:r w:rsidRPr="007F4DD7">
              <w:rPr>
                <w:rStyle w:val="font41"/>
                <w:rFonts w:hint="default"/>
                <w:color w:val="000000" w:themeColor="text1"/>
                <w:lang w:bidi="ar"/>
              </w:rPr>
              <w:t>1.8</w:t>
            </w:r>
            <w:r w:rsidRPr="007F4DD7">
              <w:rPr>
                <w:rStyle w:val="font41"/>
                <w:rFonts w:hint="default"/>
                <w:color w:val="000000" w:themeColor="text1"/>
                <w:lang w:bidi="ar"/>
              </w:rPr>
              <w:t>（</w:t>
            </w:r>
            <w:r w:rsidRPr="007F4DD7">
              <w:rPr>
                <w:rStyle w:val="font41"/>
                <w:rFonts w:hint="default"/>
                <w:color w:val="000000" w:themeColor="text1"/>
                <w:lang w:bidi="ar"/>
              </w:rPr>
              <w:t>±0.1</w:t>
            </w:r>
            <w:r w:rsidRPr="007F4DD7">
              <w:rPr>
                <w:rStyle w:val="font41"/>
                <w:rFonts w:hint="default"/>
                <w:color w:val="000000" w:themeColor="text1"/>
                <w:lang w:bidi="ar"/>
              </w:rPr>
              <w:t>）英寸，特制宽型红色数码管</w:t>
            </w:r>
            <w:r w:rsidRPr="007F4DD7">
              <w:rPr>
                <w:rStyle w:val="font41"/>
                <w:rFonts w:hint="default"/>
                <w:color w:val="000000" w:themeColor="text1"/>
                <w:lang w:bidi="ar"/>
              </w:rPr>
              <w:t xml:space="preserve"> </w:t>
            </w:r>
            <w:r w:rsidRPr="007F4DD7">
              <w:rPr>
                <w:rStyle w:val="font41"/>
                <w:rFonts w:hint="default"/>
                <w:color w:val="000000" w:themeColor="text1"/>
                <w:lang w:bidi="ar"/>
              </w:rPr>
              <w:t>。显示钟面作防眩光处理，置于日光灯下应无反光现象。独立计时精度：</w:t>
            </w:r>
            <w:r w:rsidRPr="007F4DD7">
              <w:rPr>
                <w:rStyle w:val="font41"/>
                <w:rFonts w:hint="default"/>
                <w:color w:val="000000" w:themeColor="text1"/>
                <w:lang w:bidi="ar"/>
              </w:rPr>
              <w:t>±0.01</w:t>
            </w:r>
            <w:r w:rsidRPr="007F4DD7">
              <w:rPr>
                <w:rStyle w:val="font41"/>
                <w:rFonts w:hint="default"/>
                <w:color w:val="000000" w:themeColor="text1"/>
                <w:lang w:bidi="ar"/>
              </w:rPr>
              <w:t>秒</w:t>
            </w:r>
            <w:r w:rsidRPr="007F4DD7">
              <w:rPr>
                <w:rStyle w:val="font41"/>
                <w:rFonts w:hint="default"/>
                <w:color w:val="000000" w:themeColor="text1"/>
                <w:lang w:bidi="ar"/>
              </w:rPr>
              <w:t>/</w:t>
            </w:r>
            <w:r w:rsidRPr="007F4DD7">
              <w:rPr>
                <w:rStyle w:val="font41"/>
                <w:rFonts w:hint="default"/>
                <w:color w:val="000000" w:themeColor="text1"/>
                <w:lang w:bidi="ar"/>
              </w:rPr>
              <w:t>天；</w:t>
            </w:r>
          </w:p>
        </w:tc>
      </w:tr>
      <w:tr w:rsidR="007F4DD7" w:rsidRPr="007F4DD7" w14:paraId="6E907625" w14:textId="77777777">
        <w:tc>
          <w:tcPr>
            <w:tcW w:w="1276" w:type="dxa"/>
          </w:tcPr>
          <w:p w14:paraId="1A727FA1"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Style w:val="font11"/>
                <w:rFonts w:hint="default"/>
                <w:color w:val="000000" w:themeColor="text1"/>
                <w:lang w:bidi="ar"/>
              </w:rPr>
              <w:t>重要技术参数</w:t>
            </w:r>
          </w:p>
        </w:tc>
        <w:tc>
          <w:tcPr>
            <w:tcW w:w="851" w:type="dxa"/>
          </w:tcPr>
          <w:p w14:paraId="359709EC"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2</w:t>
            </w:r>
          </w:p>
        </w:tc>
        <w:tc>
          <w:tcPr>
            <w:tcW w:w="8788" w:type="dxa"/>
            <w:vAlign w:val="center"/>
          </w:tcPr>
          <w:p w14:paraId="7E6472AE"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Style w:val="font41"/>
                <w:rFonts w:hint="default"/>
                <w:color w:val="000000" w:themeColor="text1"/>
                <w:lang w:bidi="ar"/>
              </w:rPr>
              <w:t>2.▲</w:t>
            </w:r>
            <w:r w:rsidRPr="007F4DD7">
              <w:rPr>
                <w:rStyle w:val="font41"/>
                <w:rFonts w:hint="default"/>
                <w:color w:val="000000" w:themeColor="text1"/>
                <w:lang w:bidi="ar"/>
              </w:rPr>
              <w:t>平均无故障时间（</w:t>
            </w:r>
            <w:r w:rsidRPr="007F4DD7">
              <w:rPr>
                <w:rStyle w:val="font41"/>
                <w:rFonts w:hint="default"/>
                <w:color w:val="000000" w:themeColor="text1"/>
                <w:lang w:bidi="ar"/>
              </w:rPr>
              <w:t>MFBF</w:t>
            </w:r>
            <w:r w:rsidRPr="007F4DD7">
              <w:rPr>
                <w:rStyle w:val="font41"/>
                <w:rFonts w:hint="default"/>
                <w:color w:val="000000" w:themeColor="text1"/>
                <w:lang w:bidi="ar"/>
              </w:rPr>
              <w:t>）：</w:t>
            </w:r>
            <w:r w:rsidRPr="007F4DD7">
              <w:rPr>
                <w:rStyle w:val="font41"/>
                <w:rFonts w:hint="default"/>
                <w:color w:val="000000" w:themeColor="text1"/>
                <w:lang w:bidi="ar"/>
              </w:rPr>
              <w:t>≥8</w:t>
            </w:r>
            <w:r w:rsidRPr="007F4DD7">
              <w:rPr>
                <w:rStyle w:val="font41"/>
                <w:rFonts w:hint="default"/>
                <w:color w:val="000000" w:themeColor="text1"/>
                <w:lang w:bidi="ar"/>
              </w:rPr>
              <w:t>万小时</w:t>
            </w:r>
          </w:p>
        </w:tc>
      </w:tr>
      <w:tr w:rsidR="007F4DD7" w:rsidRPr="007F4DD7" w14:paraId="4AEDC7BD" w14:textId="77777777">
        <w:tc>
          <w:tcPr>
            <w:tcW w:w="1276" w:type="dxa"/>
          </w:tcPr>
          <w:p w14:paraId="371149E0"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Style w:val="font11"/>
                <w:rFonts w:hint="default"/>
                <w:color w:val="000000" w:themeColor="text1"/>
                <w:lang w:bidi="ar"/>
              </w:rPr>
              <w:lastRenderedPageBreak/>
              <w:t>重要技术参数</w:t>
            </w:r>
          </w:p>
        </w:tc>
        <w:tc>
          <w:tcPr>
            <w:tcW w:w="851" w:type="dxa"/>
          </w:tcPr>
          <w:p w14:paraId="2D4BE786"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3</w:t>
            </w:r>
          </w:p>
        </w:tc>
        <w:tc>
          <w:tcPr>
            <w:tcW w:w="8788" w:type="dxa"/>
            <w:vAlign w:val="center"/>
          </w:tcPr>
          <w:p w14:paraId="53FDCEA7"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Style w:val="font41"/>
                <w:rFonts w:hint="default"/>
                <w:color w:val="000000" w:themeColor="text1"/>
                <w:lang w:bidi="ar"/>
              </w:rPr>
              <w:t>3.▲</w:t>
            </w:r>
            <w:r w:rsidRPr="007F4DD7">
              <w:rPr>
                <w:rStyle w:val="font41"/>
                <w:rFonts w:hint="default"/>
                <w:color w:val="000000" w:themeColor="text1"/>
                <w:lang w:bidi="ar"/>
              </w:rPr>
              <w:t>具有子钟同步时间精准性检测装置，提供具有国家检测资质的第三方认证机构颁发的证书复印件并加盖供应商公章。</w:t>
            </w:r>
          </w:p>
        </w:tc>
      </w:tr>
      <w:tr w:rsidR="007F4DD7" w:rsidRPr="007F4DD7" w14:paraId="26961BDA" w14:textId="77777777">
        <w:tc>
          <w:tcPr>
            <w:tcW w:w="1276" w:type="dxa"/>
          </w:tcPr>
          <w:p w14:paraId="1F148D28"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一般参数</w:t>
            </w:r>
          </w:p>
        </w:tc>
        <w:tc>
          <w:tcPr>
            <w:tcW w:w="851" w:type="dxa"/>
          </w:tcPr>
          <w:p w14:paraId="7277F5CB"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4</w:t>
            </w:r>
          </w:p>
        </w:tc>
        <w:tc>
          <w:tcPr>
            <w:tcW w:w="8788" w:type="dxa"/>
            <w:vAlign w:val="center"/>
          </w:tcPr>
          <w:p w14:paraId="7F1D6AC6"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Fonts w:ascii="宋体" w:eastAsia="宋体" w:hAnsi="宋体" w:cs="宋体" w:hint="eastAsia"/>
                <w:b/>
                <w:bCs/>
                <w:color w:val="000000" w:themeColor="text1"/>
                <w:kern w:val="0"/>
                <w:sz w:val="20"/>
                <w:szCs w:val="20"/>
                <w:lang w:bidi="ar"/>
              </w:rPr>
              <w:t>②北斗高精度授时系统</w:t>
            </w:r>
            <w:r w:rsidRPr="007F4DD7">
              <w:rPr>
                <w:rFonts w:ascii="宋体" w:eastAsia="宋体" w:hAnsi="宋体" w:cs="宋体" w:hint="eastAsia"/>
                <w:b/>
                <w:bCs/>
                <w:color w:val="000000" w:themeColor="text1"/>
                <w:kern w:val="0"/>
                <w:sz w:val="20"/>
                <w:szCs w:val="20"/>
                <w:lang w:bidi="ar"/>
              </w:rPr>
              <w:t xml:space="preserve">  1</w:t>
            </w:r>
            <w:r w:rsidRPr="007F4DD7">
              <w:rPr>
                <w:rFonts w:ascii="宋体" w:eastAsia="宋体" w:hAnsi="宋体" w:cs="宋体" w:hint="eastAsia"/>
                <w:b/>
                <w:bCs/>
                <w:color w:val="000000" w:themeColor="text1"/>
                <w:kern w:val="0"/>
                <w:sz w:val="20"/>
                <w:szCs w:val="20"/>
                <w:lang w:bidi="ar"/>
              </w:rPr>
              <w:t>套</w:t>
            </w:r>
            <w:r w:rsidRPr="007F4DD7">
              <w:rPr>
                <w:rStyle w:val="font41"/>
                <w:rFonts w:hint="default"/>
                <w:color w:val="000000" w:themeColor="text1"/>
                <w:lang w:bidi="ar"/>
              </w:rPr>
              <w:t>1.</w:t>
            </w:r>
            <w:r w:rsidRPr="007F4DD7">
              <w:rPr>
                <w:rStyle w:val="font41"/>
                <w:rFonts w:hint="default"/>
                <w:color w:val="000000" w:themeColor="text1"/>
                <w:lang w:bidi="ar"/>
              </w:rPr>
              <w:t>支持北斗接收器和天线：</w:t>
            </w:r>
            <w:r w:rsidRPr="007F4DD7">
              <w:rPr>
                <w:rStyle w:val="font41"/>
                <w:rFonts w:hint="default"/>
                <w:color w:val="000000" w:themeColor="text1"/>
                <w:lang w:bidi="ar"/>
              </w:rPr>
              <w:t xml:space="preserve"> 1 </w:t>
            </w:r>
            <w:r w:rsidRPr="007F4DD7">
              <w:rPr>
                <w:rStyle w:val="font41"/>
                <w:rFonts w:hint="default"/>
                <w:color w:val="000000" w:themeColor="text1"/>
                <w:lang w:bidi="ar"/>
              </w:rPr>
              <w:t>路；</w:t>
            </w:r>
            <w:r w:rsidRPr="007F4DD7">
              <w:rPr>
                <w:rStyle w:val="font41"/>
                <w:rFonts w:hint="default"/>
                <w:color w:val="000000" w:themeColor="text1"/>
                <w:lang w:bidi="ar"/>
              </w:rPr>
              <w:t>.</w:t>
            </w:r>
            <w:r w:rsidRPr="007F4DD7">
              <w:rPr>
                <w:rStyle w:val="font41"/>
                <w:rFonts w:hint="default"/>
                <w:color w:val="000000" w:themeColor="text1"/>
                <w:lang w:bidi="ar"/>
              </w:rPr>
              <w:t>跟踪信号：</w:t>
            </w:r>
            <w:r w:rsidRPr="007F4DD7">
              <w:rPr>
                <w:rStyle w:val="font41"/>
                <w:rFonts w:hint="default"/>
                <w:color w:val="000000" w:themeColor="text1"/>
                <w:lang w:bidi="ar"/>
              </w:rPr>
              <w:t xml:space="preserve">BD2 B1 </w:t>
            </w:r>
            <w:r w:rsidRPr="007F4DD7">
              <w:rPr>
                <w:rStyle w:val="font41"/>
                <w:rFonts w:hint="default"/>
                <w:color w:val="000000" w:themeColor="text1"/>
                <w:lang w:bidi="ar"/>
              </w:rPr>
              <w:t>信号：数据更新率：数据输出频率</w:t>
            </w:r>
            <w:r w:rsidRPr="007F4DD7">
              <w:rPr>
                <w:rStyle w:val="font41"/>
                <w:rFonts w:hint="default"/>
                <w:color w:val="000000" w:themeColor="text1"/>
                <w:lang w:bidi="ar"/>
              </w:rPr>
              <w:t xml:space="preserve"> 1Hz</w:t>
            </w:r>
            <w:r w:rsidRPr="007F4DD7">
              <w:rPr>
                <w:rStyle w:val="font41"/>
                <w:rFonts w:hint="default"/>
                <w:color w:val="000000" w:themeColor="text1"/>
                <w:lang w:bidi="ar"/>
              </w:rPr>
              <w:t>；热启动时间：</w:t>
            </w:r>
            <w:r w:rsidRPr="007F4DD7">
              <w:rPr>
                <w:rStyle w:val="font41"/>
                <w:rFonts w:hint="default"/>
                <w:color w:val="000000" w:themeColor="text1"/>
                <w:lang w:bidi="ar"/>
              </w:rPr>
              <w:t>1s</w:t>
            </w:r>
            <w:r w:rsidRPr="007F4DD7">
              <w:rPr>
                <w:rStyle w:val="font41"/>
                <w:rFonts w:hint="default"/>
                <w:color w:val="000000" w:themeColor="text1"/>
                <w:lang w:bidi="ar"/>
              </w:rPr>
              <w:t>；</w:t>
            </w:r>
            <w:proofErr w:type="gramStart"/>
            <w:r w:rsidRPr="007F4DD7">
              <w:rPr>
                <w:rStyle w:val="font41"/>
                <w:rFonts w:hint="default"/>
                <w:color w:val="000000" w:themeColor="text1"/>
                <w:lang w:bidi="ar"/>
              </w:rPr>
              <w:t>失锁重捕时间</w:t>
            </w:r>
            <w:proofErr w:type="gramEnd"/>
            <w:r w:rsidRPr="007F4DD7">
              <w:rPr>
                <w:rStyle w:val="font41"/>
                <w:rFonts w:hint="default"/>
                <w:color w:val="000000" w:themeColor="text1"/>
                <w:lang w:bidi="ar"/>
              </w:rPr>
              <w:t>：</w:t>
            </w:r>
            <w:r w:rsidRPr="007F4DD7">
              <w:rPr>
                <w:rStyle w:val="font41"/>
                <w:rFonts w:hint="default"/>
                <w:color w:val="000000" w:themeColor="text1"/>
                <w:lang w:bidi="ar"/>
              </w:rPr>
              <w:t>&lt;1s</w:t>
            </w:r>
            <w:r w:rsidRPr="007F4DD7">
              <w:rPr>
                <w:rStyle w:val="font41"/>
                <w:rFonts w:hint="default"/>
                <w:color w:val="000000" w:themeColor="text1"/>
                <w:lang w:bidi="ar"/>
              </w:rPr>
              <w:t>；授时精度</w:t>
            </w:r>
            <w:r w:rsidRPr="007F4DD7">
              <w:rPr>
                <w:rStyle w:val="font41"/>
                <w:rFonts w:hint="default"/>
                <w:color w:val="000000" w:themeColor="text1"/>
                <w:lang w:bidi="ar"/>
              </w:rPr>
              <w:t>(RMS)</w:t>
            </w:r>
            <w:r w:rsidRPr="007F4DD7">
              <w:rPr>
                <w:rStyle w:val="font41"/>
                <w:rFonts w:hint="default"/>
                <w:color w:val="000000" w:themeColor="text1"/>
                <w:lang w:bidi="ar"/>
              </w:rPr>
              <w:t>：</w:t>
            </w:r>
            <w:r w:rsidRPr="007F4DD7">
              <w:rPr>
                <w:rStyle w:val="font41"/>
                <w:rFonts w:hint="default"/>
                <w:color w:val="000000" w:themeColor="text1"/>
                <w:lang w:bidi="ar"/>
              </w:rPr>
              <w:t>100ns</w:t>
            </w:r>
            <w:r w:rsidRPr="007F4DD7">
              <w:rPr>
                <w:rStyle w:val="font41"/>
                <w:rFonts w:hint="default"/>
                <w:color w:val="000000" w:themeColor="text1"/>
                <w:lang w:bidi="ar"/>
              </w:rPr>
              <w:t>；接收灵敏度：捕获：</w:t>
            </w:r>
            <w:r w:rsidRPr="007F4DD7">
              <w:rPr>
                <w:rStyle w:val="font41"/>
                <w:rFonts w:hint="default"/>
                <w:color w:val="000000" w:themeColor="text1"/>
                <w:lang w:bidi="ar"/>
              </w:rPr>
              <w:t xml:space="preserve"> -133dBm </w:t>
            </w:r>
            <w:r w:rsidRPr="007F4DD7">
              <w:rPr>
                <w:rStyle w:val="font41"/>
                <w:rFonts w:hint="default"/>
                <w:color w:val="000000" w:themeColor="text1"/>
                <w:lang w:bidi="ar"/>
              </w:rPr>
              <w:t>跟踪：</w:t>
            </w:r>
            <w:r w:rsidRPr="007F4DD7">
              <w:rPr>
                <w:rStyle w:val="font41"/>
                <w:rFonts w:hint="default"/>
                <w:color w:val="000000" w:themeColor="text1"/>
                <w:lang w:bidi="ar"/>
              </w:rPr>
              <w:t>-148dBm</w:t>
            </w:r>
            <w:r w:rsidRPr="007F4DD7">
              <w:rPr>
                <w:rStyle w:val="font41"/>
                <w:rFonts w:hint="default"/>
                <w:color w:val="000000" w:themeColor="text1"/>
                <w:lang w:bidi="ar"/>
              </w:rPr>
              <w:t>；</w:t>
            </w:r>
            <w:r w:rsidRPr="007F4DD7">
              <w:rPr>
                <w:rStyle w:val="font41"/>
                <w:rFonts w:hint="default"/>
                <w:color w:val="000000" w:themeColor="text1"/>
                <w:lang w:bidi="ar"/>
              </w:rPr>
              <w:t xml:space="preserve">GPS </w:t>
            </w:r>
            <w:r w:rsidRPr="007F4DD7">
              <w:rPr>
                <w:rStyle w:val="font41"/>
                <w:rFonts w:hint="default"/>
                <w:color w:val="000000" w:themeColor="text1"/>
                <w:lang w:bidi="ar"/>
              </w:rPr>
              <w:t>接收器和天线</w:t>
            </w:r>
            <w:r w:rsidRPr="007F4DD7">
              <w:rPr>
                <w:rStyle w:val="font41"/>
                <w:rFonts w:hint="default"/>
                <w:color w:val="000000" w:themeColor="text1"/>
                <w:lang w:bidi="ar"/>
              </w:rPr>
              <w:t xml:space="preserve"> </w:t>
            </w:r>
            <w:r w:rsidRPr="007F4DD7">
              <w:rPr>
                <w:rStyle w:val="font41"/>
                <w:rFonts w:hint="default"/>
                <w:color w:val="000000" w:themeColor="text1"/>
                <w:lang w:bidi="ar"/>
              </w:rPr>
              <w:t>路数：</w:t>
            </w:r>
            <w:r w:rsidRPr="007F4DD7">
              <w:rPr>
                <w:rStyle w:val="font41"/>
                <w:rFonts w:hint="default"/>
                <w:color w:val="000000" w:themeColor="text1"/>
                <w:lang w:bidi="ar"/>
              </w:rPr>
              <w:t xml:space="preserve">1 </w:t>
            </w:r>
            <w:r w:rsidRPr="007F4DD7">
              <w:rPr>
                <w:rStyle w:val="font41"/>
                <w:rFonts w:hint="default"/>
                <w:color w:val="000000" w:themeColor="text1"/>
                <w:lang w:bidi="ar"/>
              </w:rPr>
              <w:t>路；</w:t>
            </w:r>
            <w:r w:rsidRPr="007F4DD7">
              <w:rPr>
                <w:rStyle w:val="font41"/>
                <w:rFonts w:hint="default"/>
                <w:color w:val="000000" w:themeColor="text1"/>
                <w:lang w:bidi="ar"/>
              </w:rPr>
              <w:t>.</w:t>
            </w:r>
            <w:r w:rsidRPr="007F4DD7">
              <w:rPr>
                <w:rStyle w:val="font41"/>
                <w:rFonts w:hint="default"/>
                <w:color w:val="000000" w:themeColor="text1"/>
                <w:lang w:bidi="ar"/>
              </w:rPr>
              <w:t>跟踪信号：</w:t>
            </w:r>
            <w:r w:rsidRPr="007F4DD7">
              <w:rPr>
                <w:rStyle w:val="font41"/>
                <w:rFonts w:hint="default"/>
                <w:color w:val="000000" w:themeColor="text1"/>
                <w:lang w:bidi="ar"/>
              </w:rPr>
              <w:t>GPS L1</w:t>
            </w:r>
            <w:r w:rsidRPr="007F4DD7">
              <w:rPr>
                <w:rStyle w:val="font41"/>
                <w:rFonts w:hint="default"/>
                <w:color w:val="000000" w:themeColor="text1"/>
                <w:lang w:bidi="ar"/>
              </w:rPr>
              <w:t>，</w:t>
            </w:r>
            <w:r w:rsidRPr="007F4DD7">
              <w:rPr>
                <w:rStyle w:val="font41"/>
                <w:rFonts w:hint="default"/>
                <w:color w:val="000000" w:themeColor="text1"/>
                <w:lang w:bidi="ar"/>
              </w:rPr>
              <w:t xml:space="preserve">C/A </w:t>
            </w:r>
            <w:r w:rsidRPr="007F4DD7">
              <w:rPr>
                <w:rStyle w:val="font41"/>
                <w:rFonts w:hint="default"/>
                <w:color w:val="000000" w:themeColor="text1"/>
                <w:lang w:bidi="ar"/>
              </w:rPr>
              <w:t>信号：数据更新率：</w:t>
            </w:r>
            <w:r w:rsidRPr="007F4DD7">
              <w:rPr>
                <w:rStyle w:val="font41"/>
                <w:rFonts w:hint="default"/>
                <w:color w:val="000000" w:themeColor="text1"/>
                <w:lang w:bidi="ar"/>
              </w:rPr>
              <w:t>2 Hz</w:t>
            </w:r>
            <w:r w:rsidRPr="007F4DD7">
              <w:rPr>
                <w:rStyle w:val="font41"/>
                <w:rFonts w:hint="default"/>
                <w:color w:val="000000" w:themeColor="text1"/>
                <w:lang w:bidi="ar"/>
              </w:rPr>
              <w:t>；捕获时间：冷启：</w:t>
            </w:r>
            <w:r w:rsidRPr="007F4DD7">
              <w:rPr>
                <w:rStyle w:val="font41"/>
                <w:rFonts w:hint="default"/>
                <w:color w:val="000000" w:themeColor="text1"/>
                <w:lang w:bidi="ar"/>
              </w:rPr>
              <w:t xml:space="preserve">26s </w:t>
            </w:r>
            <w:r w:rsidRPr="007F4DD7">
              <w:rPr>
                <w:rStyle w:val="font41"/>
                <w:rFonts w:hint="default"/>
                <w:color w:val="000000" w:themeColor="text1"/>
                <w:lang w:bidi="ar"/>
              </w:rPr>
              <w:t>热启：</w:t>
            </w:r>
            <w:r w:rsidRPr="007F4DD7">
              <w:rPr>
                <w:rStyle w:val="font41"/>
                <w:rFonts w:hint="default"/>
                <w:color w:val="000000" w:themeColor="text1"/>
                <w:lang w:bidi="ar"/>
              </w:rPr>
              <w:t>1s</w:t>
            </w:r>
            <w:r w:rsidRPr="007F4DD7">
              <w:rPr>
                <w:rStyle w:val="font41"/>
                <w:rFonts w:hint="default"/>
                <w:color w:val="000000" w:themeColor="text1"/>
                <w:lang w:bidi="ar"/>
              </w:rPr>
              <w:t>；授时精度</w:t>
            </w:r>
            <w:r w:rsidRPr="007F4DD7">
              <w:rPr>
                <w:rStyle w:val="font41"/>
                <w:rFonts w:hint="default"/>
                <w:color w:val="000000" w:themeColor="text1"/>
                <w:lang w:bidi="ar"/>
              </w:rPr>
              <w:t>(RMS)</w:t>
            </w:r>
            <w:r w:rsidRPr="007F4DD7">
              <w:rPr>
                <w:rStyle w:val="font41"/>
                <w:rFonts w:hint="default"/>
                <w:color w:val="000000" w:themeColor="text1"/>
                <w:lang w:bidi="ar"/>
              </w:rPr>
              <w:t>：</w:t>
            </w:r>
            <w:r w:rsidRPr="007F4DD7">
              <w:rPr>
                <w:rStyle w:val="font41"/>
                <w:rFonts w:hint="default"/>
                <w:color w:val="000000" w:themeColor="text1"/>
                <w:lang w:bidi="ar"/>
              </w:rPr>
              <w:t>&lt;60ns</w:t>
            </w:r>
            <w:r w:rsidRPr="007F4DD7">
              <w:rPr>
                <w:rStyle w:val="font41"/>
                <w:rFonts w:hint="default"/>
                <w:color w:val="000000" w:themeColor="text1"/>
                <w:lang w:bidi="ar"/>
              </w:rPr>
              <w:t>；接收灵敏度：捕获：</w:t>
            </w:r>
            <w:r w:rsidRPr="007F4DD7">
              <w:rPr>
                <w:rStyle w:val="font41"/>
                <w:rFonts w:hint="default"/>
                <w:color w:val="000000" w:themeColor="text1"/>
                <w:lang w:bidi="ar"/>
              </w:rPr>
              <w:t xml:space="preserve">-160dBm </w:t>
            </w:r>
            <w:r w:rsidRPr="007F4DD7">
              <w:rPr>
                <w:rStyle w:val="font41"/>
                <w:rFonts w:hint="default"/>
                <w:color w:val="000000" w:themeColor="text1"/>
                <w:lang w:bidi="ar"/>
              </w:rPr>
              <w:t>跟踪：</w:t>
            </w:r>
            <w:r w:rsidRPr="007F4DD7">
              <w:rPr>
                <w:rStyle w:val="font41"/>
                <w:rFonts w:hint="default"/>
                <w:color w:val="000000" w:themeColor="text1"/>
                <w:lang w:bidi="ar"/>
              </w:rPr>
              <w:t>-162dBm</w:t>
            </w:r>
          </w:p>
        </w:tc>
      </w:tr>
      <w:tr w:rsidR="007F4DD7" w:rsidRPr="007F4DD7" w14:paraId="44BEB0B3" w14:textId="77777777">
        <w:tc>
          <w:tcPr>
            <w:tcW w:w="1276" w:type="dxa"/>
          </w:tcPr>
          <w:p w14:paraId="67B73FA7"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一般参数</w:t>
            </w:r>
          </w:p>
        </w:tc>
        <w:tc>
          <w:tcPr>
            <w:tcW w:w="851" w:type="dxa"/>
          </w:tcPr>
          <w:p w14:paraId="7C11D21D"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5</w:t>
            </w:r>
          </w:p>
        </w:tc>
        <w:tc>
          <w:tcPr>
            <w:tcW w:w="8788" w:type="dxa"/>
            <w:vAlign w:val="center"/>
          </w:tcPr>
          <w:p w14:paraId="52B6AAAE"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Style w:val="font41"/>
                <w:rFonts w:hint="default"/>
                <w:color w:val="000000" w:themeColor="text1"/>
                <w:lang w:bidi="ar"/>
              </w:rPr>
              <w:t>2.</w:t>
            </w:r>
            <w:r w:rsidRPr="007F4DD7">
              <w:rPr>
                <w:rStyle w:val="font41"/>
                <w:rFonts w:hint="default"/>
                <w:color w:val="000000" w:themeColor="text1"/>
                <w:lang w:bidi="ar"/>
              </w:rPr>
              <w:t>可输出</w:t>
            </w:r>
            <w:r w:rsidRPr="007F4DD7">
              <w:rPr>
                <w:rStyle w:val="font41"/>
                <w:rFonts w:hint="default"/>
                <w:color w:val="000000" w:themeColor="text1"/>
                <w:lang w:bidi="ar"/>
              </w:rPr>
              <w:t xml:space="preserve"> PTP/NTP</w:t>
            </w:r>
            <w:r w:rsidRPr="007F4DD7">
              <w:rPr>
                <w:rStyle w:val="font41"/>
                <w:rFonts w:hint="default"/>
                <w:color w:val="000000" w:themeColor="text1"/>
                <w:lang w:bidi="ar"/>
              </w:rPr>
              <w:t>、</w:t>
            </w:r>
            <w:r w:rsidRPr="007F4DD7">
              <w:rPr>
                <w:rStyle w:val="font41"/>
                <w:rFonts w:hint="default"/>
                <w:color w:val="000000" w:themeColor="text1"/>
                <w:lang w:bidi="ar"/>
              </w:rPr>
              <w:t xml:space="preserve">IRIG-B DC </w:t>
            </w:r>
            <w:r w:rsidRPr="007F4DD7">
              <w:rPr>
                <w:rStyle w:val="font41"/>
                <w:rFonts w:hint="default"/>
                <w:color w:val="000000" w:themeColor="text1"/>
                <w:lang w:bidi="ar"/>
              </w:rPr>
              <w:t>路数</w:t>
            </w:r>
            <w:r w:rsidRPr="007F4DD7">
              <w:rPr>
                <w:rStyle w:val="font41"/>
                <w:rFonts w:hint="default"/>
                <w:color w:val="000000" w:themeColor="text1"/>
                <w:lang w:bidi="ar"/>
              </w:rPr>
              <w:t xml:space="preserve"> IRIG-B DC</w:t>
            </w:r>
            <w:r w:rsidRPr="007F4DD7">
              <w:rPr>
                <w:rStyle w:val="font41"/>
                <w:rFonts w:hint="default"/>
                <w:color w:val="000000" w:themeColor="text1"/>
                <w:lang w:bidi="ar"/>
              </w:rPr>
              <w:t>、</w:t>
            </w:r>
            <w:r w:rsidRPr="007F4DD7">
              <w:rPr>
                <w:rStyle w:val="font41"/>
                <w:rFonts w:hint="default"/>
                <w:color w:val="000000" w:themeColor="text1"/>
                <w:lang w:bidi="ar"/>
              </w:rPr>
              <w:t>RS422/RS485</w:t>
            </w:r>
            <w:r w:rsidRPr="007F4DD7">
              <w:rPr>
                <w:rStyle w:val="font41"/>
                <w:rFonts w:hint="default"/>
                <w:color w:val="000000" w:themeColor="text1"/>
                <w:lang w:bidi="ar"/>
              </w:rPr>
              <w:t>、</w:t>
            </w:r>
            <w:r w:rsidRPr="007F4DD7">
              <w:rPr>
                <w:rStyle w:val="font41"/>
                <w:rFonts w:hint="default"/>
                <w:color w:val="000000" w:themeColor="text1"/>
                <w:lang w:bidi="ar"/>
              </w:rPr>
              <w:t xml:space="preserve">TTL </w:t>
            </w:r>
            <w:r w:rsidRPr="007F4DD7">
              <w:rPr>
                <w:rStyle w:val="font41"/>
                <w:rFonts w:hint="default"/>
                <w:color w:val="000000" w:themeColor="text1"/>
                <w:lang w:bidi="ar"/>
              </w:rPr>
              <w:t>或光纤、静态空接点；子钟接口：</w:t>
            </w:r>
            <w:r w:rsidRPr="007F4DD7">
              <w:rPr>
                <w:rStyle w:val="font41"/>
                <w:rFonts w:hint="default"/>
                <w:color w:val="000000" w:themeColor="text1"/>
                <w:lang w:bidi="ar"/>
              </w:rPr>
              <w:t xml:space="preserve">RS422/RS485 </w:t>
            </w:r>
            <w:r w:rsidRPr="007F4DD7">
              <w:rPr>
                <w:rStyle w:val="font41"/>
                <w:rFonts w:hint="default"/>
                <w:color w:val="000000" w:themeColor="text1"/>
                <w:lang w:bidi="ar"/>
              </w:rPr>
              <w:t>或以太网接口；协议：自定义串行报文或</w:t>
            </w:r>
            <w:r w:rsidRPr="007F4DD7">
              <w:rPr>
                <w:rStyle w:val="font41"/>
                <w:rFonts w:hint="default"/>
                <w:color w:val="000000" w:themeColor="text1"/>
                <w:lang w:bidi="ar"/>
              </w:rPr>
              <w:t>NTP</w:t>
            </w:r>
            <w:r w:rsidRPr="007F4DD7">
              <w:rPr>
                <w:rStyle w:val="font41"/>
                <w:rFonts w:hint="default"/>
                <w:color w:val="000000" w:themeColor="text1"/>
                <w:lang w:bidi="ar"/>
              </w:rPr>
              <w:t>；物理接口：绿色螺钉端子或</w:t>
            </w:r>
            <w:r w:rsidRPr="007F4DD7">
              <w:rPr>
                <w:rStyle w:val="font41"/>
                <w:rFonts w:hint="default"/>
                <w:color w:val="000000" w:themeColor="text1"/>
                <w:lang w:bidi="ar"/>
              </w:rPr>
              <w:t xml:space="preserve"> RJ45</w:t>
            </w:r>
            <w:r w:rsidRPr="007F4DD7">
              <w:rPr>
                <w:rStyle w:val="font41"/>
                <w:rFonts w:hint="default"/>
                <w:color w:val="000000" w:themeColor="text1"/>
                <w:lang w:bidi="ar"/>
              </w:rPr>
              <w:t>；</w:t>
            </w:r>
            <w:r w:rsidRPr="007F4DD7">
              <w:rPr>
                <w:rStyle w:val="font41"/>
                <w:rFonts w:hint="default"/>
                <w:color w:val="000000" w:themeColor="text1"/>
                <w:lang w:bidi="ar"/>
              </w:rPr>
              <w:t>5.</w:t>
            </w:r>
            <w:r w:rsidRPr="007F4DD7">
              <w:rPr>
                <w:rStyle w:val="font41"/>
                <w:rFonts w:hint="default"/>
                <w:color w:val="000000" w:themeColor="text1"/>
                <w:lang w:bidi="ar"/>
              </w:rPr>
              <w:t>负载数量：每台服务器不多于</w:t>
            </w:r>
            <w:r w:rsidRPr="007F4DD7">
              <w:rPr>
                <w:rStyle w:val="font41"/>
                <w:rFonts w:hint="default"/>
                <w:color w:val="000000" w:themeColor="text1"/>
                <w:lang w:bidi="ar"/>
              </w:rPr>
              <w:t xml:space="preserve"> 1020 </w:t>
            </w:r>
            <w:proofErr w:type="gramStart"/>
            <w:r w:rsidRPr="007F4DD7">
              <w:rPr>
                <w:rStyle w:val="font41"/>
                <w:rFonts w:hint="default"/>
                <w:color w:val="000000" w:themeColor="text1"/>
                <w:lang w:bidi="ar"/>
              </w:rPr>
              <w:t>个</w:t>
            </w:r>
            <w:proofErr w:type="gramEnd"/>
            <w:r w:rsidRPr="007F4DD7">
              <w:rPr>
                <w:rStyle w:val="font41"/>
                <w:rFonts w:hint="default"/>
                <w:color w:val="000000" w:themeColor="text1"/>
                <w:lang w:bidi="ar"/>
              </w:rPr>
              <w:t>，分为六个区，每区子</w:t>
            </w:r>
            <w:proofErr w:type="gramStart"/>
            <w:r w:rsidRPr="007F4DD7">
              <w:rPr>
                <w:rStyle w:val="font41"/>
                <w:rFonts w:hint="default"/>
                <w:color w:val="000000" w:themeColor="text1"/>
                <w:lang w:bidi="ar"/>
              </w:rPr>
              <w:t>钟数量</w:t>
            </w:r>
            <w:proofErr w:type="gramEnd"/>
            <w:r w:rsidRPr="007F4DD7">
              <w:rPr>
                <w:rStyle w:val="font41"/>
                <w:rFonts w:hint="default"/>
                <w:color w:val="000000" w:themeColor="text1"/>
                <w:lang w:bidi="ar"/>
              </w:rPr>
              <w:t>不超过</w:t>
            </w:r>
            <w:r w:rsidRPr="007F4DD7">
              <w:rPr>
                <w:rStyle w:val="font41"/>
                <w:rFonts w:hint="default"/>
                <w:color w:val="000000" w:themeColor="text1"/>
                <w:lang w:bidi="ar"/>
              </w:rPr>
              <w:t xml:space="preserve">512 </w:t>
            </w:r>
            <w:proofErr w:type="gramStart"/>
            <w:r w:rsidRPr="007F4DD7">
              <w:rPr>
                <w:rStyle w:val="font41"/>
                <w:rFonts w:hint="default"/>
                <w:color w:val="000000" w:themeColor="text1"/>
                <w:lang w:bidi="ar"/>
              </w:rPr>
              <w:t>个</w:t>
            </w:r>
            <w:proofErr w:type="gramEnd"/>
            <w:r w:rsidRPr="007F4DD7">
              <w:rPr>
                <w:rStyle w:val="font41"/>
                <w:rFonts w:hint="default"/>
                <w:color w:val="000000" w:themeColor="text1"/>
                <w:lang w:bidi="ar"/>
              </w:rPr>
              <w:t>。稳定度：</w:t>
            </w:r>
            <w:r w:rsidRPr="007F4DD7">
              <w:rPr>
                <w:rStyle w:val="font41"/>
                <w:rFonts w:hint="default"/>
                <w:color w:val="000000" w:themeColor="text1"/>
                <w:lang w:bidi="ar"/>
              </w:rPr>
              <w:t xml:space="preserve">1×10-9 </w:t>
            </w:r>
            <w:r w:rsidRPr="007F4DD7">
              <w:rPr>
                <w:rStyle w:val="font41"/>
                <w:rFonts w:hint="default"/>
                <w:color w:val="000000" w:themeColor="text1"/>
                <w:lang w:bidi="ar"/>
              </w:rPr>
              <w:t>；同步计时精度：</w:t>
            </w:r>
            <w:r w:rsidRPr="007F4DD7">
              <w:rPr>
                <w:rStyle w:val="font41"/>
                <w:rFonts w:hint="default"/>
                <w:color w:val="000000" w:themeColor="text1"/>
                <w:lang w:bidi="ar"/>
              </w:rPr>
              <w:t xml:space="preserve">±1us </w:t>
            </w:r>
            <w:r w:rsidRPr="007F4DD7">
              <w:rPr>
                <w:rStyle w:val="font41"/>
                <w:rFonts w:hint="default"/>
                <w:color w:val="000000" w:themeColor="text1"/>
                <w:lang w:bidi="ar"/>
              </w:rPr>
              <w:t>；准确度：</w:t>
            </w:r>
            <w:r w:rsidRPr="007F4DD7">
              <w:rPr>
                <w:rStyle w:val="font41"/>
                <w:rFonts w:hint="default"/>
                <w:color w:val="000000" w:themeColor="text1"/>
                <w:lang w:bidi="ar"/>
              </w:rPr>
              <w:t xml:space="preserve">1×10-9 </w:t>
            </w:r>
            <w:r w:rsidRPr="007F4DD7">
              <w:rPr>
                <w:rStyle w:val="font41"/>
                <w:rFonts w:hint="default"/>
                <w:color w:val="000000" w:themeColor="text1"/>
                <w:lang w:bidi="ar"/>
              </w:rPr>
              <w:t>；脱开同步时的稳定度：</w:t>
            </w:r>
            <w:r w:rsidRPr="007F4DD7">
              <w:rPr>
                <w:rStyle w:val="font41"/>
                <w:rFonts w:hint="default"/>
                <w:color w:val="000000" w:themeColor="text1"/>
                <w:lang w:bidi="ar"/>
              </w:rPr>
              <w:t xml:space="preserve">1×10-8 </w:t>
            </w:r>
            <w:r w:rsidRPr="007F4DD7">
              <w:rPr>
                <w:rStyle w:val="font41"/>
                <w:rFonts w:hint="default"/>
                <w:color w:val="000000" w:themeColor="text1"/>
                <w:lang w:bidi="ar"/>
              </w:rPr>
              <w:t>；守时状态</w:t>
            </w:r>
            <w:proofErr w:type="gramStart"/>
            <w:r w:rsidRPr="007F4DD7">
              <w:rPr>
                <w:rStyle w:val="font41"/>
                <w:rFonts w:hint="default"/>
                <w:color w:val="000000" w:themeColor="text1"/>
                <w:lang w:bidi="ar"/>
              </w:rPr>
              <w:t>下时间</w:t>
            </w:r>
            <w:proofErr w:type="gramEnd"/>
            <w:r w:rsidRPr="007F4DD7">
              <w:rPr>
                <w:rStyle w:val="font41"/>
                <w:rFonts w:hint="default"/>
                <w:color w:val="000000" w:themeColor="text1"/>
                <w:lang w:bidi="ar"/>
              </w:rPr>
              <w:t>准确度：小于</w:t>
            </w:r>
            <w:r w:rsidRPr="007F4DD7">
              <w:rPr>
                <w:rStyle w:val="font41"/>
                <w:rFonts w:hint="default"/>
                <w:color w:val="000000" w:themeColor="text1"/>
                <w:lang w:bidi="ar"/>
              </w:rPr>
              <w:t xml:space="preserve"> 1us/</w:t>
            </w:r>
            <w:r w:rsidRPr="007F4DD7">
              <w:rPr>
                <w:rStyle w:val="font41"/>
                <w:rFonts w:hint="default"/>
                <w:color w:val="000000" w:themeColor="text1"/>
                <w:lang w:bidi="ar"/>
              </w:rPr>
              <w:t>小时</w:t>
            </w:r>
            <w:r w:rsidRPr="007F4DD7">
              <w:rPr>
                <w:rStyle w:val="font41"/>
                <w:rFonts w:hint="default"/>
                <w:color w:val="000000" w:themeColor="text1"/>
                <w:lang w:bidi="ar"/>
              </w:rPr>
              <w:t xml:space="preserve"> </w:t>
            </w:r>
            <w:r w:rsidRPr="007F4DD7">
              <w:rPr>
                <w:rStyle w:val="font41"/>
                <w:rFonts w:hint="default"/>
                <w:color w:val="000000" w:themeColor="text1"/>
                <w:lang w:bidi="ar"/>
              </w:rPr>
              <w:t>；电压：</w:t>
            </w:r>
            <w:r w:rsidRPr="007F4DD7">
              <w:rPr>
                <w:rStyle w:val="font41"/>
                <w:rFonts w:hint="default"/>
                <w:color w:val="000000" w:themeColor="text1"/>
                <w:lang w:bidi="ar"/>
              </w:rPr>
              <w:t>AC 220V</w:t>
            </w:r>
            <w:r w:rsidRPr="007F4DD7">
              <w:rPr>
                <w:rStyle w:val="font41"/>
                <w:rFonts w:hint="default"/>
                <w:color w:val="000000" w:themeColor="text1"/>
                <w:lang w:bidi="ar"/>
              </w:rPr>
              <w:t>，</w:t>
            </w:r>
            <w:r w:rsidRPr="007F4DD7">
              <w:rPr>
                <w:rStyle w:val="font41"/>
                <w:rFonts w:hint="default"/>
                <w:color w:val="000000" w:themeColor="text1"/>
                <w:lang w:bidi="ar"/>
              </w:rPr>
              <w:t>-20</w:t>
            </w:r>
            <w:r w:rsidRPr="007F4DD7">
              <w:rPr>
                <w:rStyle w:val="font41"/>
                <w:rFonts w:hint="default"/>
                <w:color w:val="000000" w:themeColor="text1"/>
                <w:lang w:bidi="ar"/>
              </w:rPr>
              <w:t>%</w:t>
            </w:r>
            <w:r w:rsidRPr="007F4DD7">
              <w:rPr>
                <w:rStyle w:val="font41"/>
                <w:rFonts w:hint="default"/>
                <w:color w:val="000000" w:themeColor="text1"/>
                <w:lang w:bidi="ar"/>
              </w:rPr>
              <w:t>～</w:t>
            </w:r>
            <w:r w:rsidRPr="007F4DD7">
              <w:rPr>
                <w:rStyle w:val="font41"/>
                <w:rFonts w:hint="default"/>
                <w:color w:val="000000" w:themeColor="text1"/>
                <w:lang w:bidi="ar"/>
              </w:rPr>
              <w:t xml:space="preserve">+15% </w:t>
            </w:r>
            <w:r w:rsidRPr="007F4DD7">
              <w:rPr>
                <w:rStyle w:val="font41"/>
                <w:rFonts w:hint="default"/>
                <w:color w:val="000000" w:themeColor="text1"/>
                <w:lang w:bidi="ar"/>
              </w:rPr>
              <w:t>；、频率：</w:t>
            </w:r>
            <w:r w:rsidRPr="007F4DD7">
              <w:rPr>
                <w:rStyle w:val="font41"/>
                <w:rFonts w:hint="default"/>
                <w:color w:val="000000" w:themeColor="text1"/>
                <w:lang w:bidi="ar"/>
              </w:rPr>
              <w:t>50Hz</w:t>
            </w:r>
            <w:r w:rsidRPr="007F4DD7">
              <w:rPr>
                <w:rStyle w:val="font41"/>
                <w:rFonts w:hint="default"/>
                <w:color w:val="000000" w:themeColor="text1"/>
                <w:lang w:bidi="ar"/>
              </w:rPr>
              <w:t>，</w:t>
            </w:r>
            <w:r w:rsidRPr="007F4DD7">
              <w:rPr>
                <w:rStyle w:val="font41"/>
                <w:rFonts w:hint="default"/>
                <w:color w:val="000000" w:themeColor="text1"/>
                <w:lang w:bidi="ar"/>
              </w:rPr>
              <w:t xml:space="preserve">±5% </w:t>
            </w:r>
            <w:r w:rsidRPr="007F4DD7">
              <w:rPr>
                <w:rStyle w:val="font41"/>
                <w:rFonts w:hint="default"/>
                <w:color w:val="000000" w:themeColor="text1"/>
                <w:lang w:bidi="ar"/>
              </w:rPr>
              <w:t>；谐波含量：小于</w:t>
            </w:r>
            <w:r w:rsidRPr="007F4DD7">
              <w:rPr>
                <w:rStyle w:val="font41"/>
                <w:rFonts w:hint="default"/>
                <w:color w:val="000000" w:themeColor="text1"/>
                <w:lang w:bidi="ar"/>
              </w:rPr>
              <w:t xml:space="preserve"> 5% ;</w:t>
            </w:r>
          </w:p>
        </w:tc>
      </w:tr>
      <w:tr w:rsidR="007F4DD7" w:rsidRPr="007F4DD7" w14:paraId="2A61F595" w14:textId="77777777">
        <w:tc>
          <w:tcPr>
            <w:tcW w:w="1276" w:type="dxa"/>
          </w:tcPr>
          <w:p w14:paraId="628D948C"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Style w:val="font11"/>
                <w:rFonts w:hint="default"/>
                <w:color w:val="000000" w:themeColor="text1"/>
                <w:lang w:bidi="ar"/>
              </w:rPr>
              <w:t>重要技术参数</w:t>
            </w:r>
          </w:p>
        </w:tc>
        <w:tc>
          <w:tcPr>
            <w:tcW w:w="851" w:type="dxa"/>
          </w:tcPr>
          <w:p w14:paraId="6C88B0AC"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6</w:t>
            </w:r>
          </w:p>
        </w:tc>
        <w:tc>
          <w:tcPr>
            <w:tcW w:w="8788" w:type="dxa"/>
            <w:vAlign w:val="center"/>
          </w:tcPr>
          <w:p w14:paraId="52EEB350"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Style w:val="font41"/>
                <w:rFonts w:hint="default"/>
                <w:color w:val="000000" w:themeColor="text1"/>
                <w:lang w:bidi="ar"/>
              </w:rPr>
              <w:t>3.▲</w:t>
            </w:r>
            <w:r w:rsidRPr="007F4DD7">
              <w:rPr>
                <w:rStyle w:val="font41"/>
                <w:rFonts w:hint="default"/>
                <w:color w:val="000000" w:themeColor="text1"/>
                <w:lang w:bidi="ar"/>
              </w:rPr>
              <w:t>与</w:t>
            </w:r>
            <w:r w:rsidRPr="007F4DD7">
              <w:rPr>
                <w:rStyle w:val="font41"/>
                <w:rFonts w:hint="default"/>
                <w:color w:val="000000" w:themeColor="text1"/>
                <w:lang w:bidi="ar"/>
              </w:rPr>
              <w:t xml:space="preserve"> UTC </w:t>
            </w:r>
            <w:r w:rsidRPr="007F4DD7">
              <w:rPr>
                <w:rStyle w:val="font41"/>
                <w:rFonts w:hint="default"/>
                <w:color w:val="000000" w:themeColor="text1"/>
                <w:lang w:bidi="ar"/>
              </w:rPr>
              <w:t>的时间平均偏差：＜</w:t>
            </w:r>
            <w:r w:rsidRPr="007F4DD7">
              <w:rPr>
                <w:rStyle w:val="font41"/>
                <w:rFonts w:hint="default"/>
                <w:color w:val="000000" w:themeColor="text1"/>
                <w:lang w:bidi="ar"/>
              </w:rPr>
              <w:t>5ns</w:t>
            </w:r>
            <w:r w:rsidRPr="007F4DD7">
              <w:rPr>
                <w:rStyle w:val="font41"/>
                <w:rFonts w:hint="default"/>
                <w:color w:val="000000" w:themeColor="text1"/>
                <w:lang w:bidi="ar"/>
              </w:rPr>
              <w:t>，自守时平均时差：＜</w:t>
            </w:r>
            <w:r w:rsidRPr="007F4DD7">
              <w:rPr>
                <w:rStyle w:val="font41"/>
                <w:rFonts w:hint="default"/>
                <w:color w:val="000000" w:themeColor="text1"/>
                <w:lang w:bidi="ar"/>
              </w:rPr>
              <w:t>50ns/</w:t>
            </w:r>
            <w:r w:rsidRPr="007F4DD7">
              <w:rPr>
                <w:rStyle w:val="font41"/>
                <w:rFonts w:hint="default"/>
                <w:color w:val="000000" w:themeColor="text1"/>
                <w:lang w:bidi="ar"/>
              </w:rPr>
              <w:t>小时，提供具有国家检测资质的第三方认证机构颁发的证书复印件并加盖供应商公章</w:t>
            </w:r>
            <w:r w:rsidRPr="007F4DD7">
              <w:rPr>
                <w:rStyle w:val="font41"/>
                <w:rFonts w:hint="default"/>
                <w:color w:val="000000" w:themeColor="text1"/>
                <w:lang w:bidi="ar"/>
              </w:rPr>
              <w:t>;</w:t>
            </w:r>
          </w:p>
        </w:tc>
      </w:tr>
      <w:tr w:rsidR="007F4DD7" w:rsidRPr="007F4DD7" w14:paraId="216C41E4" w14:textId="77777777">
        <w:tc>
          <w:tcPr>
            <w:tcW w:w="1276" w:type="dxa"/>
          </w:tcPr>
          <w:p w14:paraId="0B170FBA"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Style w:val="font11"/>
                <w:rFonts w:hint="default"/>
                <w:color w:val="000000" w:themeColor="text1"/>
                <w:lang w:bidi="ar"/>
              </w:rPr>
              <w:t>重要技术参数</w:t>
            </w:r>
          </w:p>
        </w:tc>
        <w:tc>
          <w:tcPr>
            <w:tcW w:w="851" w:type="dxa"/>
          </w:tcPr>
          <w:p w14:paraId="0EC307B3"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7</w:t>
            </w:r>
          </w:p>
        </w:tc>
        <w:tc>
          <w:tcPr>
            <w:tcW w:w="8788" w:type="dxa"/>
            <w:vAlign w:val="center"/>
          </w:tcPr>
          <w:p w14:paraId="6B0B092F"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Style w:val="font41"/>
                <w:rFonts w:hint="default"/>
                <w:color w:val="000000" w:themeColor="text1"/>
                <w:lang w:bidi="ar"/>
              </w:rPr>
              <w:t xml:space="preserve">4.▲NTP </w:t>
            </w:r>
            <w:r w:rsidRPr="007F4DD7">
              <w:rPr>
                <w:rStyle w:val="font41"/>
                <w:rFonts w:hint="default"/>
                <w:color w:val="000000" w:themeColor="text1"/>
                <w:lang w:bidi="ar"/>
              </w:rPr>
              <w:t>授时时差均值：＜</w:t>
            </w:r>
            <w:r w:rsidRPr="007F4DD7">
              <w:rPr>
                <w:rStyle w:val="font41"/>
                <w:rFonts w:hint="default"/>
                <w:color w:val="000000" w:themeColor="text1"/>
                <w:lang w:bidi="ar"/>
              </w:rPr>
              <w:t>10us</w:t>
            </w:r>
            <w:r w:rsidRPr="007F4DD7">
              <w:rPr>
                <w:rStyle w:val="font41"/>
                <w:rFonts w:hint="default"/>
                <w:color w:val="000000" w:themeColor="text1"/>
                <w:lang w:bidi="ar"/>
              </w:rPr>
              <w:t>，</w:t>
            </w:r>
            <w:r w:rsidRPr="007F4DD7">
              <w:rPr>
                <w:rStyle w:val="font41"/>
                <w:rFonts w:hint="default"/>
                <w:color w:val="000000" w:themeColor="text1"/>
                <w:lang w:bidi="ar"/>
              </w:rPr>
              <w:t xml:space="preserve">PTP </w:t>
            </w:r>
            <w:r w:rsidRPr="007F4DD7">
              <w:rPr>
                <w:rStyle w:val="font41"/>
                <w:rFonts w:hint="default"/>
                <w:color w:val="000000" w:themeColor="text1"/>
                <w:lang w:bidi="ar"/>
              </w:rPr>
              <w:t>授时时差均值：＜</w:t>
            </w:r>
            <w:r w:rsidRPr="007F4DD7">
              <w:rPr>
                <w:rStyle w:val="font41"/>
                <w:rFonts w:hint="default"/>
                <w:color w:val="000000" w:themeColor="text1"/>
                <w:lang w:bidi="ar"/>
              </w:rPr>
              <w:t>1us</w:t>
            </w:r>
            <w:r w:rsidRPr="007F4DD7">
              <w:rPr>
                <w:rStyle w:val="font41"/>
                <w:rFonts w:hint="default"/>
                <w:color w:val="000000" w:themeColor="text1"/>
                <w:lang w:bidi="ar"/>
              </w:rPr>
              <w:t>提供具有国家检测资质的第三方认证机构颁发的证书复印件并加盖供应商公章</w:t>
            </w:r>
            <w:r w:rsidRPr="007F4DD7">
              <w:rPr>
                <w:rStyle w:val="font41"/>
                <w:rFonts w:hint="default"/>
                <w:color w:val="000000" w:themeColor="text1"/>
                <w:lang w:bidi="ar"/>
              </w:rPr>
              <w:t>;</w:t>
            </w:r>
          </w:p>
        </w:tc>
      </w:tr>
      <w:tr w:rsidR="007F4DD7" w:rsidRPr="007F4DD7" w14:paraId="5D193304" w14:textId="77777777">
        <w:tc>
          <w:tcPr>
            <w:tcW w:w="1276" w:type="dxa"/>
          </w:tcPr>
          <w:p w14:paraId="51289E5F"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一般参数</w:t>
            </w:r>
          </w:p>
        </w:tc>
        <w:tc>
          <w:tcPr>
            <w:tcW w:w="851" w:type="dxa"/>
          </w:tcPr>
          <w:p w14:paraId="1E50747C"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8</w:t>
            </w:r>
          </w:p>
        </w:tc>
        <w:tc>
          <w:tcPr>
            <w:tcW w:w="8788" w:type="dxa"/>
            <w:vAlign w:val="center"/>
          </w:tcPr>
          <w:p w14:paraId="0F9187F3"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Style w:val="font41"/>
                <w:rFonts w:hint="default"/>
                <w:color w:val="000000" w:themeColor="text1"/>
                <w:lang w:bidi="ar"/>
              </w:rPr>
              <w:t>5.</w:t>
            </w:r>
            <w:r w:rsidRPr="007F4DD7">
              <w:rPr>
                <w:rStyle w:val="font41"/>
                <w:rFonts w:hint="default"/>
                <w:color w:val="000000" w:themeColor="text1"/>
                <w:lang w:bidi="ar"/>
              </w:rPr>
              <w:t>具有网络时间服务器软件著作权证书；</w:t>
            </w:r>
          </w:p>
        </w:tc>
      </w:tr>
      <w:tr w:rsidR="007F4DD7" w:rsidRPr="007F4DD7" w14:paraId="5DF77CD1" w14:textId="77777777">
        <w:tc>
          <w:tcPr>
            <w:tcW w:w="1276" w:type="dxa"/>
          </w:tcPr>
          <w:p w14:paraId="2AC71412"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Style w:val="font11"/>
                <w:rFonts w:hint="default"/>
                <w:color w:val="000000" w:themeColor="text1"/>
                <w:lang w:bidi="ar"/>
              </w:rPr>
              <w:t>重要技术参数</w:t>
            </w:r>
          </w:p>
        </w:tc>
        <w:tc>
          <w:tcPr>
            <w:tcW w:w="851" w:type="dxa"/>
          </w:tcPr>
          <w:p w14:paraId="3259B46E"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9</w:t>
            </w:r>
          </w:p>
        </w:tc>
        <w:tc>
          <w:tcPr>
            <w:tcW w:w="8788" w:type="dxa"/>
            <w:vAlign w:val="center"/>
          </w:tcPr>
          <w:p w14:paraId="366BBB26"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Style w:val="font41"/>
                <w:rFonts w:hint="default"/>
                <w:color w:val="000000" w:themeColor="text1"/>
                <w:lang w:bidi="ar"/>
              </w:rPr>
              <w:t>6.▲</w:t>
            </w:r>
            <w:r w:rsidRPr="007F4DD7">
              <w:rPr>
                <w:rStyle w:val="font41"/>
                <w:rFonts w:hint="default"/>
                <w:color w:val="000000" w:themeColor="text1"/>
                <w:lang w:bidi="ar"/>
              </w:rPr>
              <w:t>具有子母钟系统及时钟同步方法，提供国家权威机构出具的证书复印件并加盖供应商公章；</w:t>
            </w:r>
          </w:p>
        </w:tc>
      </w:tr>
      <w:tr w:rsidR="007F4DD7" w:rsidRPr="007F4DD7" w14:paraId="4915F7D9" w14:textId="77777777">
        <w:tc>
          <w:tcPr>
            <w:tcW w:w="1276" w:type="dxa"/>
          </w:tcPr>
          <w:p w14:paraId="7A7C39DC"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Style w:val="font11"/>
                <w:rFonts w:hint="default"/>
                <w:color w:val="000000" w:themeColor="text1"/>
                <w:lang w:bidi="ar"/>
              </w:rPr>
              <w:t>重要技术参数</w:t>
            </w:r>
          </w:p>
        </w:tc>
        <w:tc>
          <w:tcPr>
            <w:tcW w:w="851" w:type="dxa"/>
          </w:tcPr>
          <w:p w14:paraId="0AC4A842"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10</w:t>
            </w:r>
          </w:p>
        </w:tc>
        <w:tc>
          <w:tcPr>
            <w:tcW w:w="8788" w:type="dxa"/>
            <w:vAlign w:val="center"/>
          </w:tcPr>
          <w:p w14:paraId="35779EDB"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Style w:val="font41"/>
                <w:rFonts w:hint="default"/>
                <w:color w:val="000000" w:themeColor="text1"/>
                <w:lang w:bidi="ar"/>
              </w:rPr>
              <w:t>7.▲</w:t>
            </w:r>
            <w:r w:rsidRPr="007F4DD7">
              <w:rPr>
                <w:rStyle w:val="font41"/>
                <w:rFonts w:hint="default"/>
                <w:color w:val="000000" w:themeColor="text1"/>
                <w:lang w:bidi="ar"/>
              </w:rPr>
              <w:t>具有时钟推后补偿装置功能，提供国家权威机构出具的证书复印件并加盖供应商公章；</w:t>
            </w:r>
          </w:p>
        </w:tc>
      </w:tr>
      <w:tr w:rsidR="007F4DD7" w:rsidRPr="007F4DD7" w14:paraId="47D9AC25" w14:textId="77777777">
        <w:tc>
          <w:tcPr>
            <w:tcW w:w="1276" w:type="dxa"/>
          </w:tcPr>
          <w:p w14:paraId="6AD213D3"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一般参数</w:t>
            </w:r>
          </w:p>
        </w:tc>
        <w:tc>
          <w:tcPr>
            <w:tcW w:w="851" w:type="dxa"/>
          </w:tcPr>
          <w:p w14:paraId="184F773F"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11</w:t>
            </w:r>
          </w:p>
        </w:tc>
        <w:tc>
          <w:tcPr>
            <w:tcW w:w="8788" w:type="dxa"/>
            <w:vAlign w:val="center"/>
          </w:tcPr>
          <w:p w14:paraId="3B9E6D73"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Fonts w:ascii="宋体" w:eastAsia="宋体" w:hAnsi="宋体" w:cs="宋体" w:hint="eastAsia"/>
                <w:b/>
                <w:bCs/>
                <w:color w:val="000000" w:themeColor="text1"/>
                <w:kern w:val="0"/>
                <w:sz w:val="20"/>
                <w:szCs w:val="20"/>
                <w:lang w:bidi="ar"/>
              </w:rPr>
              <w:t>③智能时钟管理系统</w:t>
            </w:r>
            <w:r w:rsidRPr="007F4DD7">
              <w:rPr>
                <w:rFonts w:ascii="宋体" w:eastAsia="宋体" w:hAnsi="宋体" w:cs="宋体" w:hint="eastAsia"/>
                <w:b/>
                <w:bCs/>
                <w:color w:val="000000" w:themeColor="text1"/>
                <w:kern w:val="0"/>
                <w:sz w:val="20"/>
                <w:szCs w:val="20"/>
                <w:lang w:bidi="ar"/>
              </w:rPr>
              <w:t>1</w:t>
            </w:r>
            <w:r w:rsidRPr="007F4DD7">
              <w:rPr>
                <w:rFonts w:ascii="宋体" w:eastAsia="宋体" w:hAnsi="宋体" w:cs="宋体" w:hint="eastAsia"/>
                <w:b/>
                <w:bCs/>
                <w:color w:val="000000" w:themeColor="text1"/>
                <w:kern w:val="0"/>
                <w:sz w:val="20"/>
                <w:szCs w:val="20"/>
                <w:lang w:bidi="ar"/>
              </w:rPr>
              <w:t>套</w:t>
            </w:r>
            <w:r w:rsidRPr="007F4DD7">
              <w:rPr>
                <w:rStyle w:val="font51"/>
                <w:rFonts w:hint="default"/>
                <w:color w:val="000000" w:themeColor="text1"/>
                <w:lang w:bidi="ar"/>
              </w:rPr>
              <w:t>1</w:t>
            </w:r>
            <w:r w:rsidRPr="007F4DD7">
              <w:rPr>
                <w:rStyle w:val="font51"/>
                <w:rFonts w:hint="default"/>
                <w:color w:val="000000" w:themeColor="text1"/>
                <w:lang w:bidi="ar"/>
              </w:rPr>
              <w:t>、具备自诊断功能，可进行故障管理、性能管理、配置管理、安全管理。、能够检测时钟系统主要设备的运行状态，对系统的工作状态、故障状态进行显示，并能够对全系统时钟进</w:t>
            </w:r>
            <w:r w:rsidRPr="007F4DD7">
              <w:rPr>
                <w:rStyle w:val="font51"/>
                <w:rFonts w:hint="default"/>
                <w:color w:val="000000" w:themeColor="text1"/>
                <w:lang w:bidi="ar"/>
              </w:rPr>
              <w:t xml:space="preserve"> 3 </w:t>
            </w:r>
            <w:r w:rsidRPr="007F4DD7">
              <w:rPr>
                <w:rStyle w:val="font51"/>
                <w:rFonts w:hint="default"/>
                <w:color w:val="000000" w:themeColor="text1"/>
                <w:lang w:bidi="ar"/>
              </w:rPr>
              <w:t>行点对点的控制，其主要监控及显示的内容包括：标准信号接收单元的工作状态；信号处理单元的工作状态；每个子钟的工作状态；传输通道的工作状态；对全系统时钟系统的控制；基本故障排除原则等帮助信息</w:t>
            </w:r>
          </w:p>
        </w:tc>
      </w:tr>
      <w:tr w:rsidR="007F4DD7" w:rsidRPr="007F4DD7" w14:paraId="7651AC83" w14:textId="77777777">
        <w:tc>
          <w:tcPr>
            <w:tcW w:w="1276" w:type="dxa"/>
          </w:tcPr>
          <w:p w14:paraId="04ADD958"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一般参数</w:t>
            </w:r>
          </w:p>
        </w:tc>
        <w:tc>
          <w:tcPr>
            <w:tcW w:w="851" w:type="dxa"/>
          </w:tcPr>
          <w:p w14:paraId="1C77A68A"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12</w:t>
            </w:r>
          </w:p>
        </w:tc>
        <w:tc>
          <w:tcPr>
            <w:tcW w:w="8788" w:type="dxa"/>
            <w:vAlign w:val="center"/>
          </w:tcPr>
          <w:p w14:paraId="353CBDFF"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Style w:val="font51"/>
                <w:rFonts w:hint="default"/>
                <w:color w:val="000000" w:themeColor="text1"/>
                <w:lang w:bidi="ar"/>
              </w:rPr>
              <w:t>2</w:t>
            </w:r>
            <w:r w:rsidRPr="007F4DD7">
              <w:rPr>
                <w:rStyle w:val="font51"/>
                <w:rFonts w:hint="default"/>
                <w:color w:val="000000" w:themeColor="text1"/>
                <w:lang w:bidi="ar"/>
              </w:rPr>
              <w:t>、能对故障状态及时间进行打印和存储记录。系统出现故障时能够发出声光报警，指示故障部位。同时，故障信息能够传输到集中告警系统，以便于通信系统的集中管理。能方便查看维护指南，在线帮助。设有设备维修档案，记录每个故障发生的具体位置、时间、类型、维修情况等。当某个时钟工作不正常时，系统可调出它的档案，供维修人员参考。</w:t>
            </w:r>
          </w:p>
        </w:tc>
      </w:tr>
      <w:tr w:rsidR="007F4DD7" w:rsidRPr="007F4DD7" w14:paraId="6A81B05A" w14:textId="77777777">
        <w:tc>
          <w:tcPr>
            <w:tcW w:w="1276" w:type="dxa"/>
          </w:tcPr>
          <w:p w14:paraId="3654055E"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lastRenderedPageBreak/>
              <w:t>一般参数</w:t>
            </w:r>
          </w:p>
        </w:tc>
        <w:tc>
          <w:tcPr>
            <w:tcW w:w="851" w:type="dxa"/>
          </w:tcPr>
          <w:p w14:paraId="505EB0A7"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13</w:t>
            </w:r>
          </w:p>
        </w:tc>
        <w:tc>
          <w:tcPr>
            <w:tcW w:w="8788" w:type="dxa"/>
            <w:vAlign w:val="center"/>
          </w:tcPr>
          <w:p w14:paraId="5BABD7C6"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Style w:val="font51"/>
                <w:rFonts w:hint="default"/>
                <w:color w:val="000000" w:themeColor="text1"/>
                <w:lang w:bidi="ar"/>
              </w:rPr>
              <w:t>3</w:t>
            </w:r>
            <w:r w:rsidRPr="007F4DD7">
              <w:rPr>
                <w:rStyle w:val="font51"/>
                <w:rFonts w:hint="default"/>
                <w:color w:val="000000" w:themeColor="text1"/>
                <w:lang w:bidi="ar"/>
              </w:rPr>
              <w:t>、时钟系统应具有网络集中监控管理功能，应能监测标准时间信号接收单元、各级母钟和子钟的工作运行状态，应能显示处于故障状态下标准时间信号接收单元、各级母钟和子钟的位置及故障内容，并自</w:t>
            </w:r>
            <w:r w:rsidRPr="007F4DD7">
              <w:rPr>
                <w:rStyle w:val="font51"/>
                <w:rFonts w:hint="default"/>
                <w:color w:val="000000" w:themeColor="text1"/>
                <w:lang w:bidi="ar"/>
              </w:rPr>
              <w:t>动发出声光报警。在帮助文件中具有中心机房、各子时钟、系统输出端口分布图。</w:t>
            </w:r>
          </w:p>
        </w:tc>
      </w:tr>
      <w:tr w:rsidR="007F4DD7" w:rsidRPr="007F4DD7" w14:paraId="11A6CF49" w14:textId="77777777">
        <w:tc>
          <w:tcPr>
            <w:tcW w:w="1276" w:type="dxa"/>
          </w:tcPr>
          <w:p w14:paraId="0C575C58"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Style w:val="font11"/>
                <w:rFonts w:hint="default"/>
                <w:color w:val="000000" w:themeColor="text1"/>
                <w:lang w:bidi="ar"/>
              </w:rPr>
              <w:t>重要技术参数</w:t>
            </w:r>
          </w:p>
        </w:tc>
        <w:tc>
          <w:tcPr>
            <w:tcW w:w="851" w:type="dxa"/>
          </w:tcPr>
          <w:p w14:paraId="0E7E41D0"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14</w:t>
            </w:r>
          </w:p>
        </w:tc>
        <w:tc>
          <w:tcPr>
            <w:tcW w:w="8788" w:type="dxa"/>
            <w:vAlign w:val="center"/>
          </w:tcPr>
          <w:p w14:paraId="1CAF71A0" w14:textId="77777777" w:rsidR="00B0472A" w:rsidRPr="007F4DD7" w:rsidRDefault="007F4DD7">
            <w:pPr>
              <w:widowControl/>
              <w:textAlignment w:val="center"/>
              <w:rPr>
                <w:rFonts w:ascii="宋体" w:eastAsia="宋体" w:hAnsi="宋体" w:cs="宋体"/>
                <w:color w:val="000000" w:themeColor="text1"/>
                <w:kern w:val="0"/>
                <w:sz w:val="24"/>
                <w:szCs w:val="24"/>
              </w:rPr>
            </w:pPr>
            <w:r w:rsidRPr="007F4DD7">
              <w:rPr>
                <w:rStyle w:val="font51"/>
                <w:rFonts w:hint="default"/>
                <w:color w:val="000000" w:themeColor="text1"/>
                <w:lang w:bidi="ar"/>
              </w:rPr>
              <w:t>▲4</w:t>
            </w:r>
            <w:r w:rsidRPr="007F4DD7">
              <w:rPr>
                <w:rStyle w:val="font51"/>
                <w:rFonts w:hint="default"/>
                <w:color w:val="000000" w:themeColor="text1"/>
                <w:lang w:bidi="ar"/>
              </w:rPr>
              <w:t>、具有时钟系统软件著作权证书，提供证书复印件。</w:t>
            </w:r>
          </w:p>
        </w:tc>
      </w:tr>
    </w:tbl>
    <w:p w14:paraId="476AD3EC" w14:textId="77777777" w:rsidR="00B0472A" w:rsidRPr="007F4DD7" w:rsidRDefault="00B0472A">
      <w:pPr>
        <w:widowControl/>
        <w:shd w:val="clear" w:color="auto" w:fill="FFFFFF"/>
        <w:spacing w:line="480" w:lineRule="auto"/>
        <w:ind w:firstLineChars="150" w:firstLine="360"/>
        <w:rPr>
          <w:color w:val="000000" w:themeColor="text1"/>
          <w:sz w:val="24"/>
        </w:rPr>
      </w:pPr>
    </w:p>
    <w:p w14:paraId="6850EB9C" w14:textId="77777777" w:rsidR="00B0472A" w:rsidRPr="007F4DD7" w:rsidRDefault="007F4DD7">
      <w:pPr>
        <w:widowControl/>
        <w:shd w:val="clear" w:color="auto" w:fill="FFFFFF"/>
        <w:spacing w:line="480" w:lineRule="auto"/>
        <w:ind w:firstLineChars="150" w:firstLine="36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评审</w:t>
      </w:r>
      <w:r w:rsidRPr="007F4DD7">
        <w:rPr>
          <w:rFonts w:ascii="宋体" w:eastAsia="宋体" w:hAnsi="宋体" w:cs="宋体"/>
          <w:color w:val="000000" w:themeColor="text1"/>
          <w:kern w:val="0"/>
          <w:sz w:val="24"/>
          <w:szCs w:val="24"/>
        </w:rPr>
        <w:t>条款</w:t>
      </w:r>
      <w:r w:rsidRPr="007F4DD7">
        <w:rPr>
          <w:rFonts w:ascii="宋体" w:eastAsia="宋体" w:hAnsi="宋体" w:cs="宋体" w:hint="eastAsia"/>
          <w:color w:val="000000" w:themeColor="text1"/>
          <w:kern w:val="0"/>
          <w:sz w:val="24"/>
          <w:szCs w:val="24"/>
        </w:rPr>
        <w:t>：</w:t>
      </w:r>
    </w:p>
    <w:p w14:paraId="036BA893" w14:textId="77777777" w:rsidR="00B0472A" w:rsidRPr="007F4DD7" w:rsidRDefault="007F4DD7">
      <w:pPr>
        <w:widowControl/>
        <w:shd w:val="clear" w:color="auto" w:fill="FFFFFF"/>
        <w:spacing w:line="480" w:lineRule="auto"/>
        <w:ind w:firstLineChars="150" w:firstLine="36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□综合评分法</w:t>
      </w:r>
      <w:r w:rsidRPr="007F4DD7">
        <w:rPr>
          <w:rFonts w:ascii="宋体" w:eastAsia="宋体" w:hAnsi="宋体" w:cs="宋体" w:hint="eastAsia"/>
          <w:color w:val="000000" w:themeColor="text1"/>
          <w:kern w:val="0"/>
          <w:sz w:val="24"/>
          <w:szCs w:val="24"/>
        </w:rPr>
        <w:t xml:space="preserve">      </w:t>
      </w:r>
    </w:p>
    <w:tbl>
      <w:tblPr>
        <w:tblStyle w:val="aa"/>
        <w:tblW w:w="10915" w:type="dxa"/>
        <w:tblInd w:w="-1281" w:type="dxa"/>
        <w:tblLook w:val="04A0" w:firstRow="1" w:lastRow="0" w:firstColumn="1" w:lastColumn="0" w:noHBand="0" w:noVBand="1"/>
      </w:tblPr>
      <w:tblGrid>
        <w:gridCol w:w="992"/>
        <w:gridCol w:w="993"/>
        <w:gridCol w:w="1701"/>
        <w:gridCol w:w="4961"/>
        <w:gridCol w:w="851"/>
        <w:gridCol w:w="1417"/>
      </w:tblGrid>
      <w:tr w:rsidR="007F4DD7" w:rsidRPr="007F4DD7" w14:paraId="01F1F7DA" w14:textId="77777777">
        <w:tc>
          <w:tcPr>
            <w:tcW w:w="992" w:type="dxa"/>
          </w:tcPr>
          <w:p w14:paraId="542ECE44" w14:textId="77777777" w:rsidR="00B0472A" w:rsidRPr="007F4DD7" w:rsidRDefault="007F4DD7">
            <w:pPr>
              <w:widowControl/>
              <w:spacing w:line="480" w:lineRule="auto"/>
              <w:rPr>
                <w:rFonts w:ascii="宋体" w:eastAsia="宋体" w:hAnsi="宋体" w:cs="宋体"/>
                <w:b/>
                <w:color w:val="000000" w:themeColor="text1"/>
                <w:kern w:val="0"/>
                <w:sz w:val="22"/>
                <w:szCs w:val="24"/>
              </w:rPr>
            </w:pPr>
            <w:r w:rsidRPr="007F4DD7">
              <w:rPr>
                <w:rFonts w:ascii="宋体" w:eastAsia="宋体" w:hAnsi="宋体" w:cs="宋体" w:hint="eastAsia"/>
                <w:b/>
                <w:color w:val="000000" w:themeColor="text1"/>
                <w:kern w:val="0"/>
                <w:sz w:val="22"/>
                <w:szCs w:val="24"/>
              </w:rPr>
              <w:t>评审项编号</w:t>
            </w:r>
          </w:p>
        </w:tc>
        <w:tc>
          <w:tcPr>
            <w:tcW w:w="993" w:type="dxa"/>
          </w:tcPr>
          <w:p w14:paraId="22ABEFC1" w14:textId="77777777" w:rsidR="00B0472A" w:rsidRPr="007F4DD7" w:rsidRDefault="007F4DD7">
            <w:pPr>
              <w:widowControl/>
              <w:spacing w:line="480" w:lineRule="auto"/>
              <w:rPr>
                <w:rFonts w:ascii="宋体" w:eastAsia="宋体" w:hAnsi="宋体" w:cs="宋体"/>
                <w:b/>
                <w:color w:val="000000" w:themeColor="text1"/>
                <w:kern w:val="0"/>
                <w:sz w:val="22"/>
                <w:szCs w:val="24"/>
              </w:rPr>
            </w:pPr>
            <w:r w:rsidRPr="007F4DD7">
              <w:rPr>
                <w:rFonts w:ascii="宋体" w:eastAsia="宋体" w:hAnsi="宋体" w:cs="宋体" w:hint="eastAsia"/>
                <w:b/>
                <w:color w:val="000000" w:themeColor="text1"/>
                <w:kern w:val="0"/>
                <w:sz w:val="22"/>
                <w:szCs w:val="24"/>
              </w:rPr>
              <w:t>一级评审项</w:t>
            </w:r>
          </w:p>
        </w:tc>
        <w:tc>
          <w:tcPr>
            <w:tcW w:w="1701" w:type="dxa"/>
          </w:tcPr>
          <w:p w14:paraId="39198BEA" w14:textId="77777777" w:rsidR="00B0472A" w:rsidRPr="007F4DD7" w:rsidRDefault="007F4DD7">
            <w:pPr>
              <w:widowControl/>
              <w:spacing w:line="480" w:lineRule="auto"/>
              <w:rPr>
                <w:rFonts w:ascii="宋体" w:eastAsia="宋体" w:hAnsi="宋体" w:cs="宋体"/>
                <w:b/>
                <w:color w:val="000000" w:themeColor="text1"/>
                <w:kern w:val="0"/>
                <w:sz w:val="22"/>
                <w:szCs w:val="24"/>
              </w:rPr>
            </w:pPr>
            <w:r w:rsidRPr="007F4DD7">
              <w:rPr>
                <w:rFonts w:ascii="宋体" w:eastAsia="宋体" w:hAnsi="宋体" w:cs="宋体" w:hint="eastAsia"/>
                <w:b/>
                <w:color w:val="000000" w:themeColor="text1"/>
                <w:kern w:val="0"/>
                <w:sz w:val="22"/>
                <w:szCs w:val="24"/>
              </w:rPr>
              <w:t>二级评审项</w:t>
            </w:r>
          </w:p>
        </w:tc>
        <w:tc>
          <w:tcPr>
            <w:tcW w:w="4961" w:type="dxa"/>
          </w:tcPr>
          <w:p w14:paraId="241970D1" w14:textId="77777777" w:rsidR="00B0472A" w:rsidRPr="007F4DD7" w:rsidRDefault="007F4DD7">
            <w:pPr>
              <w:widowControl/>
              <w:spacing w:line="480" w:lineRule="auto"/>
              <w:jc w:val="center"/>
              <w:rPr>
                <w:rFonts w:ascii="宋体" w:eastAsia="宋体" w:hAnsi="宋体" w:cs="宋体"/>
                <w:b/>
                <w:color w:val="000000" w:themeColor="text1"/>
                <w:kern w:val="0"/>
                <w:sz w:val="22"/>
                <w:szCs w:val="24"/>
              </w:rPr>
            </w:pPr>
            <w:r w:rsidRPr="007F4DD7">
              <w:rPr>
                <w:rFonts w:ascii="宋体" w:eastAsia="宋体" w:hAnsi="宋体" w:cs="宋体" w:hint="eastAsia"/>
                <w:b/>
                <w:color w:val="000000" w:themeColor="text1"/>
                <w:kern w:val="0"/>
                <w:sz w:val="22"/>
                <w:szCs w:val="24"/>
              </w:rPr>
              <w:t>详细要求</w:t>
            </w:r>
          </w:p>
        </w:tc>
        <w:tc>
          <w:tcPr>
            <w:tcW w:w="851" w:type="dxa"/>
          </w:tcPr>
          <w:p w14:paraId="7F09CF79" w14:textId="77777777" w:rsidR="00B0472A" w:rsidRPr="007F4DD7" w:rsidRDefault="007F4DD7">
            <w:pPr>
              <w:widowControl/>
              <w:spacing w:line="480" w:lineRule="auto"/>
              <w:rPr>
                <w:rFonts w:ascii="宋体" w:eastAsia="宋体" w:hAnsi="宋体" w:cs="宋体"/>
                <w:b/>
                <w:color w:val="000000" w:themeColor="text1"/>
                <w:kern w:val="0"/>
                <w:sz w:val="22"/>
                <w:szCs w:val="24"/>
              </w:rPr>
            </w:pPr>
            <w:r w:rsidRPr="007F4DD7">
              <w:rPr>
                <w:rFonts w:ascii="宋体" w:eastAsia="宋体" w:hAnsi="宋体" w:cs="宋体" w:hint="eastAsia"/>
                <w:b/>
                <w:color w:val="000000" w:themeColor="text1"/>
                <w:kern w:val="0"/>
                <w:sz w:val="22"/>
                <w:szCs w:val="24"/>
              </w:rPr>
              <w:t>分值</w:t>
            </w:r>
          </w:p>
        </w:tc>
        <w:tc>
          <w:tcPr>
            <w:tcW w:w="1417" w:type="dxa"/>
          </w:tcPr>
          <w:p w14:paraId="36695516" w14:textId="77777777" w:rsidR="00B0472A" w:rsidRPr="007F4DD7" w:rsidRDefault="007F4DD7">
            <w:pPr>
              <w:widowControl/>
              <w:spacing w:line="480" w:lineRule="auto"/>
              <w:rPr>
                <w:rFonts w:ascii="宋体" w:eastAsia="宋体" w:hAnsi="宋体" w:cs="宋体"/>
                <w:b/>
                <w:color w:val="000000" w:themeColor="text1"/>
                <w:kern w:val="0"/>
                <w:sz w:val="22"/>
                <w:szCs w:val="24"/>
              </w:rPr>
            </w:pPr>
            <w:r w:rsidRPr="007F4DD7">
              <w:rPr>
                <w:rFonts w:ascii="宋体" w:eastAsia="宋体" w:hAnsi="宋体" w:cs="宋体" w:hint="eastAsia"/>
                <w:b/>
                <w:color w:val="000000" w:themeColor="text1"/>
                <w:kern w:val="0"/>
                <w:sz w:val="22"/>
                <w:szCs w:val="24"/>
              </w:rPr>
              <w:t>客观评审项</w:t>
            </w:r>
          </w:p>
        </w:tc>
      </w:tr>
      <w:tr w:rsidR="007F4DD7" w:rsidRPr="007F4DD7" w14:paraId="65967952" w14:textId="77777777">
        <w:tc>
          <w:tcPr>
            <w:tcW w:w="992" w:type="dxa"/>
          </w:tcPr>
          <w:p w14:paraId="3ABE04EB" w14:textId="77777777" w:rsidR="00B0472A" w:rsidRPr="007F4DD7" w:rsidRDefault="007F4DD7">
            <w:pPr>
              <w:widowControl/>
              <w:spacing w:line="480" w:lineRule="auto"/>
              <w:jc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w:t>
            </w:r>
          </w:p>
        </w:tc>
        <w:tc>
          <w:tcPr>
            <w:tcW w:w="993" w:type="dxa"/>
          </w:tcPr>
          <w:p w14:paraId="26CF70FC" w14:textId="77777777" w:rsidR="00B0472A" w:rsidRPr="007F4DD7" w:rsidRDefault="007F4DD7">
            <w:pPr>
              <w:widowControl/>
              <w:spacing w:line="480" w:lineRule="auto"/>
              <w:jc w:val="center"/>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w:t>
            </w:r>
          </w:p>
        </w:tc>
        <w:tc>
          <w:tcPr>
            <w:tcW w:w="1701" w:type="dxa"/>
          </w:tcPr>
          <w:p w14:paraId="7F2E3435" w14:textId="77777777" w:rsidR="00B0472A" w:rsidRPr="007F4DD7" w:rsidRDefault="00B0472A">
            <w:pPr>
              <w:widowControl/>
              <w:spacing w:line="480" w:lineRule="auto"/>
              <w:rPr>
                <w:rFonts w:ascii="宋体" w:eastAsia="宋体" w:hAnsi="宋体" w:cs="宋体"/>
                <w:color w:val="000000" w:themeColor="text1"/>
                <w:kern w:val="0"/>
                <w:sz w:val="24"/>
                <w:szCs w:val="24"/>
              </w:rPr>
            </w:pPr>
          </w:p>
        </w:tc>
        <w:tc>
          <w:tcPr>
            <w:tcW w:w="4961" w:type="dxa"/>
            <w:vAlign w:val="center"/>
          </w:tcPr>
          <w:p w14:paraId="2A95CC18" w14:textId="77777777" w:rsidR="00B0472A" w:rsidRPr="007F4DD7" w:rsidRDefault="007F4DD7">
            <w:pPr>
              <w:spacing w:line="360" w:lineRule="auto"/>
              <w:rPr>
                <w:rFonts w:ascii="宋体" w:eastAsia="宋体" w:hAnsi="宋体" w:cs="宋体"/>
                <w:color w:val="000000" w:themeColor="text1"/>
                <w:kern w:val="0"/>
                <w:sz w:val="24"/>
                <w:szCs w:val="24"/>
              </w:rPr>
            </w:pPr>
            <w:r w:rsidRPr="007F4DD7">
              <w:rPr>
                <w:rFonts w:ascii="宋体" w:hAnsi="宋体" w:cs="宋体" w:hint="eastAsia"/>
                <w:color w:val="000000" w:themeColor="text1"/>
                <w:szCs w:val="21"/>
              </w:rPr>
              <w:t>满足磋商文件要求且最后报价最低的报价为基准价，其价格分为满分。其他供应商的价格</w:t>
            </w:r>
            <w:proofErr w:type="gramStart"/>
            <w:r w:rsidRPr="007F4DD7">
              <w:rPr>
                <w:rFonts w:ascii="宋体" w:hAnsi="宋体" w:cs="宋体" w:hint="eastAsia"/>
                <w:color w:val="000000" w:themeColor="text1"/>
                <w:szCs w:val="21"/>
              </w:rPr>
              <w:t>分统一</w:t>
            </w:r>
            <w:proofErr w:type="gramEnd"/>
            <w:r w:rsidRPr="007F4DD7">
              <w:rPr>
                <w:rFonts w:ascii="宋体" w:hAnsi="宋体" w:cs="宋体" w:hint="eastAsia"/>
                <w:color w:val="000000" w:themeColor="text1"/>
                <w:szCs w:val="21"/>
              </w:rPr>
              <w:t>按照下列公式计算：报价得分</w:t>
            </w:r>
            <w:r w:rsidRPr="007F4DD7">
              <w:rPr>
                <w:rFonts w:ascii="宋体" w:hAnsi="宋体" w:cs="宋体" w:hint="eastAsia"/>
                <w:color w:val="000000" w:themeColor="text1"/>
                <w:szCs w:val="21"/>
              </w:rPr>
              <w:t>=(</w:t>
            </w:r>
            <w:r w:rsidRPr="007F4DD7">
              <w:rPr>
                <w:rFonts w:ascii="宋体" w:hAnsi="宋体" w:cs="宋体" w:hint="eastAsia"/>
                <w:color w:val="000000" w:themeColor="text1"/>
                <w:szCs w:val="21"/>
              </w:rPr>
              <w:t>基准价／报价</w:t>
            </w:r>
            <w:r w:rsidRPr="007F4DD7">
              <w:rPr>
                <w:rFonts w:ascii="宋体" w:hAnsi="宋体" w:cs="宋体" w:hint="eastAsia"/>
                <w:color w:val="000000" w:themeColor="text1"/>
                <w:szCs w:val="21"/>
              </w:rPr>
              <w:t>)* 20%*100</w:t>
            </w:r>
          </w:p>
        </w:tc>
        <w:tc>
          <w:tcPr>
            <w:tcW w:w="851" w:type="dxa"/>
            <w:vAlign w:val="center"/>
          </w:tcPr>
          <w:p w14:paraId="4FC36B7E" w14:textId="77777777" w:rsidR="00B0472A" w:rsidRPr="007F4DD7" w:rsidRDefault="007F4DD7">
            <w:pPr>
              <w:spacing w:line="360" w:lineRule="auto"/>
              <w:rPr>
                <w:rFonts w:ascii="宋体" w:eastAsia="宋体" w:hAnsi="宋体" w:cs="宋体"/>
                <w:color w:val="000000" w:themeColor="text1"/>
                <w:kern w:val="0"/>
                <w:sz w:val="24"/>
                <w:szCs w:val="24"/>
              </w:rPr>
            </w:pPr>
            <w:r w:rsidRPr="007F4DD7">
              <w:rPr>
                <w:rFonts w:ascii="宋体" w:hAnsi="宋体" w:cs="宋体" w:hint="eastAsia"/>
                <w:color w:val="000000" w:themeColor="text1"/>
                <w:szCs w:val="21"/>
              </w:rPr>
              <w:t>20</w:t>
            </w:r>
            <w:r w:rsidRPr="007F4DD7">
              <w:rPr>
                <w:rFonts w:ascii="宋体" w:hAnsi="宋体" w:cs="宋体" w:hint="eastAsia"/>
                <w:color w:val="000000" w:themeColor="text1"/>
                <w:szCs w:val="21"/>
              </w:rPr>
              <w:t>分</w:t>
            </w:r>
          </w:p>
        </w:tc>
        <w:tc>
          <w:tcPr>
            <w:tcW w:w="1417" w:type="dxa"/>
          </w:tcPr>
          <w:p w14:paraId="16FF9226"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是</w:t>
            </w:r>
          </w:p>
        </w:tc>
      </w:tr>
      <w:tr w:rsidR="007F4DD7" w:rsidRPr="007F4DD7" w14:paraId="3F25B1F9" w14:textId="77777777">
        <w:tc>
          <w:tcPr>
            <w:tcW w:w="992" w:type="dxa"/>
          </w:tcPr>
          <w:p w14:paraId="58B91D7F" w14:textId="77777777" w:rsidR="00B0472A" w:rsidRPr="007F4DD7" w:rsidRDefault="00B0472A">
            <w:pPr>
              <w:widowControl/>
              <w:spacing w:line="480" w:lineRule="auto"/>
              <w:rPr>
                <w:rFonts w:ascii="宋体" w:eastAsia="宋体" w:hAnsi="宋体" w:cs="宋体"/>
                <w:color w:val="000000" w:themeColor="text1"/>
                <w:kern w:val="0"/>
                <w:sz w:val="24"/>
                <w:szCs w:val="24"/>
              </w:rPr>
            </w:pPr>
          </w:p>
        </w:tc>
        <w:tc>
          <w:tcPr>
            <w:tcW w:w="993" w:type="dxa"/>
          </w:tcPr>
          <w:p w14:paraId="50AD81C1" w14:textId="77777777" w:rsidR="00B0472A" w:rsidRPr="007F4DD7" w:rsidRDefault="00B0472A">
            <w:pPr>
              <w:widowControl/>
              <w:spacing w:line="480" w:lineRule="auto"/>
              <w:rPr>
                <w:rFonts w:ascii="宋体" w:eastAsia="宋体" w:hAnsi="宋体" w:cs="宋体"/>
                <w:color w:val="000000" w:themeColor="text1"/>
                <w:kern w:val="0"/>
                <w:sz w:val="24"/>
                <w:szCs w:val="24"/>
              </w:rPr>
            </w:pPr>
          </w:p>
        </w:tc>
        <w:tc>
          <w:tcPr>
            <w:tcW w:w="1701" w:type="dxa"/>
          </w:tcPr>
          <w:p w14:paraId="2B57A32E" w14:textId="77777777" w:rsidR="00B0472A" w:rsidRPr="007F4DD7" w:rsidRDefault="00B0472A">
            <w:pPr>
              <w:widowControl/>
              <w:spacing w:line="480" w:lineRule="auto"/>
              <w:rPr>
                <w:rFonts w:ascii="宋体" w:eastAsia="宋体" w:hAnsi="宋体" w:cs="宋体"/>
                <w:color w:val="000000" w:themeColor="text1"/>
                <w:kern w:val="0"/>
                <w:sz w:val="24"/>
                <w:szCs w:val="24"/>
              </w:rPr>
            </w:pPr>
          </w:p>
        </w:tc>
        <w:tc>
          <w:tcPr>
            <w:tcW w:w="4961" w:type="dxa"/>
            <w:vAlign w:val="center"/>
          </w:tcPr>
          <w:p w14:paraId="5C1BDBEC" w14:textId="77777777" w:rsidR="00B0472A" w:rsidRPr="007F4DD7" w:rsidRDefault="007F4DD7">
            <w:pPr>
              <w:spacing w:line="360" w:lineRule="auto"/>
              <w:rPr>
                <w:rFonts w:ascii="宋体" w:hAnsi="宋体" w:cs="宋体"/>
                <w:color w:val="000000" w:themeColor="text1"/>
                <w:szCs w:val="21"/>
              </w:rPr>
            </w:pPr>
            <w:r w:rsidRPr="007F4DD7">
              <w:rPr>
                <w:rFonts w:ascii="宋体" w:hAnsi="宋体" w:cs="宋体" w:hint="eastAsia"/>
                <w:color w:val="000000" w:themeColor="text1"/>
                <w:szCs w:val="21"/>
              </w:rPr>
              <w:t>供应商技术服务基准分为</w:t>
            </w:r>
            <w:r w:rsidRPr="007F4DD7">
              <w:rPr>
                <w:rFonts w:ascii="宋体" w:hAnsi="宋体" w:cs="宋体" w:hint="eastAsia"/>
                <w:color w:val="000000" w:themeColor="text1"/>
                <w:szCs w:val="21"/>
              </w:rPr>
              <w:t>46</w:t>
            </w:r>
            <w:r w:rsidRPr="007F4DD7">
              <w:rPr>
                <w:rFonts w:ascii="宋体" w:hAnsi="宋体" w:cs="宋体" w:hint="eastAsia"/>
                <w:color w:val="000000" w:themeColor="text1"/>
                <w:szCs w:val="21"/>
              </w:rPr>
              <w:t>分，以此为基准进行评分；第五章二、技术服务要求中：</w:t>
            </w:r>
          </w:p>
          <w:p w14:paraId="33D0E020" w14:textId="77777777" w:rsidR="00B0472A" w:rsidRPr="007F4DD7" w:rsidRDefault="007F4DD7">
            <w:pPr>
              <w:spacing w:line="360" w:lineRule="auto"/>
              <w:rPr>
                <w:rFonts w:ascii="宋体" w:hAnsi="宋体" w:cs="宋体"/>
                <w:color w:val="000000" w:themeColor="text1"/>
                <w:szCs w:val="21"/>
              </w:rPr>
            </w:pPr>
            <w:r w:rsidRPr="007F4DD7">
              <w:rPr>
                <w:rFonts w:ascii="宋体" w:hAnsi="宋体" w:cs="宋体" w:hint="eastAsia"/>
                <w:color w:val="000000" w:themeColor="text1"/>
                <w:szCs w:val="21"/>
              </w:rPr>
              <w:t>1.</w:t>
            </w:r>
            <w:r w:rsidRPr="007F4DD7">
              <w:rPr>
                <w:rFonts w:ascii="宋体" w:hAnsi="宋体" w:cs="宋体" w:hint="eastAsia"/>
                <w:color w:val="000000" w:themeColor="text1"/>
                <w:szCs w:val="21"/>
              </w:rPr>
              <w:t>非</w:t>
            </w:r>
            <w:r w:rsidRPr="007F4DD7">
              <w:rPr>
                <w:rFonts w:ascii="宋体" w:hAnsi="宋体" w:cs="宋体" w:hint="eastAsia"/>
                <w:color w:val="000000" w:themeColor="text1"/>
                <w:szCs w:val="21"/>
              </w:rPr>
              <w:t>#</w:t>
            </w:r>
            <w:proofErr w:type="gramStart"/>
            <w:r w:rsidRPr="007F4DD7">
              <w:rPr>
                <w:rFonts w:ascii="宋体" w:hAnsi="宋体" w:cs="宋体" w:hint="eastAsia"/>
                <w:color w:val="000000" w:themeColor="text1"/>
                <w:szCs w:val="21"/>
              </w:rPr>
              <w:t>号项共</w:t>
            </w:r>
            <w:proofErr w:type="gramEnd"/>
            <w:r w:rsidRPr="007F4DD7">
              <w:rPr>
                <w:rFonts w:ascii="宋体" w:hAnsi="宋体" w:cs="宋体" w:hint="eastAsia"/>
                <w:color w:val="000000" w:themeColor="text1"/>
                <w:szCs w:val="21"/>
              </w:rPr>
              <w:t>30</w:t>
            </w:r>
            <w:r w:rsidRPr="007F4DD7">
              <w:rPr>
                <w:rFonts w:ascii="宋体" w:hAnsi="宋体" w:cs="宋体" w:hint="eastAsia"/>
                <w:color w:val="000000" w:themeColor="text1"/>
                <w:szCs w:val="21"/>
              </w:rPr>
              <w:t>项，每有一项不满足扣</w:t>
            </w:r>
            <w:r w:rsidRPr="007F4DD7">
              <w:rPr>
                <w:rFonts w:ascii="宋体" w:hAnsi="宋体" w:cs="宋体" w:hint="eastAsia"/>
                <w:color w:val="000000" w:themeColor="text1"/>
                <w:szCs w:val="21"/>
              </w:rPr>
              <w:t>0.33</w:t>
            </w:r>
            <w:r w:rsidRPr="007F4DD7">
              <w:rPr>
                <w:rFonts w:ascii="宋体" w:hAnsi="宋体" w:cs="宋体" w:hint="eastAsia"/>
                <w:color w:val="000000" w:themeColor="text1"/>
                <w:szCs w:val="21"/>
              </w:rPr>
              <w:t>分，共计</w:t>
            </w:r>
            <w:r w:rsidRPr="007F4DD7">
              <w:rPr>
                <w:rFonts w:ascii="宋体" w:hAnsi="宋体" w:cs="宋体" w:hint="eastAsia"/>
                <w:color w:val="000000" w:themeColor="text1"/>
                <w:szCs w:val="21"/>
              </w:rPr>
              <w:t>1</w:t>
            </w:r>
            <w:r w:rsidRPr="007F4DD7">
              <w:rPr>
                <w:rFonts w:ascii="宋体" w:hAnsi="宋体" w:cs="宋体" w:hint="eastAsia"/>
                <w:color w:val="000000" w:themeColor="text1"/>
                <w:szCs w:val="21"/>
              </w:rPr>
              <w:t>0</w:t>
            </w:r>
            <w:r w:rsidRPr="007F4DD7">
              <w:rPr>
                <w:rFonts w:ascii="宋体" w:hAnsi="宋体" w:cs="宋体" w:hint="eastAsia"/>
                <w:color w:val="000000" w:themeColor="text1"/>
                <w:szCs w:val="21"/>
              </w:rPr>
              <w:t>分，扣完为止。</w:t>
            </w:r>
          </w:p>
          <w:p w14:paraId="6F32FAF9" w14:textId="77777777" w:rsidR="00B0472A" w:rsidRPr="007F4DD7" w:rsidRDefault="007F4DD7">
            <w:pPr>
              <w:spacing w:line="360" w:lineRule="auto"/>
              <w:rPr>
                <w:rFonts w:ascii="宋体" w:hAnsi="宋体" w:cs="宋体"/>
                <w:color w:val="000000" w:themeColor="text1"/>
                <w:szCs w:val="21"/>
              </w:rPr>
            </w:pPr>
            <w:r w:rsidRPr="007F4DD7">
              <w:rPr>
                <w:rFonts w:ascii="宋体" w:hAnsi="宋体" w:cs="宋体" w:hint="eastAsia"/>
                <w:color w:val="000000" w:themeColor="text1"/>
                <w:szCs w:val="21"/>
              </w:rPr>
              <w:t>2. #</w:t>
            </w:r>
            <w:proofErr w:type="gramStart"/>
            <w:r w:rsidRPr="007F4DD7">
              <w:rPr>
                <w:rFonts w:ascii="宋体" w:hAnsi="宋体" w:cs="宋体" w:hint="eastAsia"/>
                <w:color w:val="000000" w:themeColor="text1"/>
                <w:szCs w:val="21"/>
              </w:rPr>
              <w:t>号项共</w:t>
            </w:r>
            <w:proofErr w:type="gramEnd"/>
            <w:r w:rsidRPr="007F4DD7">
              <w:rPr>
                <w:rFonts w:ascii="宋体" w:hAnsi="宋体" w:cs="宋体" w:hint="eastAsia"/>
                <w:color w:val="000000" w:themeColor="text1"/>
                <w:szCs w:val="21"/>
              </w:rPr>
              <w:t>25</w:t>
            </w:r>
            <w:r w:rsidRPr="007F4DD7">
              <w:rPr>
                <w:rFonts w:ascii="宋体" w:hAnsi="宋体" w:cs="宋体" w:hint="eastAsia"/>
                <w:color w:val="000000" w:themeColor="text1"/>
                <w:szCs w:val="21"/>
              </w:rPr>
              <w:t>条，每有一项不满足扣</w:t>
            </w:r>
            <w:r w:rsidRPr="007F4DD7">
              <w:rPr>
                <w:rFonts w:ascii="宋体" w:hAnsi="宋体" w:cs="宋体" w:hint="eastAsia"/>
                <w:color w:val="000000" w:themeColor="text1"/>
                <w:szCs w:val="21"/>
              </w:rPr>
              <w:t>1.44</w:t>
            </w:r>
            <w:r w:rsidRPr="007F4DD7">
              <w:rPr>
                <w:rFonts w:ascii="宋体" w:hAnsi="宋体" w:cs="宋体" w:hint="eastAsia"/>
                <w:color w:val="000000" w:themeColor="text1"/>
                <w:szCs w:val="21"/>
              </w:rPr>
              <w:t>分，共计</w:t>
            </w:r>
            <w:r w:rsidRPr="007F4DD7">
              <w:rPr>
                <w:rFonts w:ascii="宋体" w:hAnsi="宋体" w:cs="宋体" w:hint="eastAsia"/>
                <w:color w:val="000000" w:themeColor="text1"/>
                <w:szCs w:val="21"/>
              </w:rPr>
              <w:t>3</w:t>
            </w:r>
            <w:r w:rsidRPr="007F4DD7">
              <w:rPr>
                <w:rFonts w:ascii="宋体" w:hAnsi="宋体" w:cs="宋体" w:hint="eastAsia"/>
                <w:color w:val="000000" w:themeColor="text1"/>
                <w:szCs w:val="21"/>
              </w:rPr>
              <w:t>6</w:t>
            </w:r>
            <w:r w:rsidRPr="007F4DD7">
              <w:rPr>
                <w:rFonts w:ascii="宋体" w:hAnsi="宋体" w:cs="宋体" w:hint="eastAsia"/>
                <w:color w:val="000000" w:themeColor="text1"/>
                <w:szCs w:val="21"/>
              </w:rPr>
              <w:t>分，扣完为止。</w:t>
            </w:r>
          </w:p>
          <w:p w14:paraId="11D30A03" w14:textId="77777777" w:rsidR="00B0472A" w:rsidRPr="007F4DD7" w:rsidRDefault="007F4DD7">
            <w:pPr>
              <w:pStyle w:val="a4"/>
              <w:spacing w:line="360" w:lineRule="auto"/>
              <w:rPr>
                <w:rFonts w:ascii="宋体" w:eastAsia="宋体" w:hAnsi="宋体" w:cs="宋体"/>
                <w:color w:val="000000" w:themeColor="text1"/>
                <w:kern w:val="0"/>
                <w:sz w:val="24"/>
                <w:szCs w:val="24"/>
              </w:rPr>
            </w:pPr>
            <w:r w:rsidRPr="007F4DD7">
              <w:rPr>
                <w:rFonts w:ascii="宋体" w:hAnsi="宋体" w:cs="宋体" w:hint="eastAsia"/>
                <w:color w:val="000000" w:themeColor="text1"/>
                <w:szCs w:val="21"/>
              </w:rPr>
              <w:t>3.</w:t>
            </w:r>
            <w:r w:rsidRPr="007F4DD7">
              <w:rPr>
                <w:rFonts w:ascii="宋体" w:hAnsi="宋体" w:cs="宋体" w:hint="eastAsia"/>
                <w:color w:val="000000" w:themeColor="text1"/>
                <w:szCs w:val="21"/>
              </w:rPr>
              <w:t>前两项汇总得出技术服务总得分。</w:t>
            </w:r>
          </w:p>
        </w:tc>
        <w:tc>
          <w:tcPr>
            <w:tcW w:w="851" w:type="dxa"/>
            <w:vAlign w:val="center"/>
          </w:tcPr>
          <w:p w14:paraId="6833C9C3" w14:textId="77777777" w:rsidR="00B0472A" w:rsidRPr="007F4DD7" w:rsidRDefault="007F4DD7">
            <w:pPr>
              <w:spacing w:line="360" w:lineRule="auto"/>
              <w:rPr>
                <w:rFonts w:ascii="宋体" w:eastAsia="宋体" w:hAnsi="宋体" w:cs="宋体"/>
                <w:color w:val="000000" w:themeColor="text1"/>
                <w:kern w:val="0"/>
                <w:sz w:val="24"/>
                <w:szCs w:val="24"/>
              </w:rPr>
            </w:pPr>
            <w:r w:rsidRPr="007F4DD7">
              <w:rPr>
                <w:rFonts w:ascii="宋体" w:hAnsi="宋体" w:cs="宋体" w:hint="eastAsia"/>
                <w:color w:val="000000" w:themeColor="text1"/>
                <w:szCs w:val="21"/>
              </w:rPr>
              <w:t>46</w:t>
            </w:r>
            <w:r w:rsidRPr="007F4DD7">
              <w:rPr>
                <w:rFonts w:ascii="宋体" w:hAnsi="宋体" w:cs="宋体" w:hint="eastAsia"/>
                <w:color w:val="000000" w:themeColor="text1"/>
                <w:szCs w:val="21"/>
              </w:rPr>
              <w:t>分</w:t>
            </w:r>
          </w:p>
        </w:tc>
        <w:tc>
          <w:tcPr>
            <w:tcW w:w="1417" w:type="dxa"/>
          </w:tcPr>
          <w:p w14:paraId="25D03248"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是</w:t>
            </w:r>
          </w:p>
        </w:tc>
      </w:tr>
      <w:tr w:rsidR="007F4DD7" w:rsidRPr="007F4DD7" w14:paraId="60352315" w14:textId="77777777">
        <w:tc>
          <w:tcPr>
            <w:tcW w:w="992" w:type="dxa"/>
          </w:tcPr>
          <w:p w14:paraId="242971AE" w14:textId="77777777" w:rsidR="00B0472A" w:rsidRPr="007F4DD7" w:rsidRDefault="00B0472A">
            <w:pPr>
              <w:widowControl/>
              <w:spacing w:line="480" w:lineRule="auto"/>
              <w:rPr>
                <w:rFonts w:ascii="宋体" w:eastAsia="宋体" w:hAnsi="宋体" w:cs="宋体"/>
                <w:color w:val="000000" w:themeColor="text1"/>
                <w:kern w:val="0"/>
                <w:sz w:val="24"/>
                <w:szCs w:val="24"/>
              </w:rPr>
            </w:pPr>
          </w:p>
        </w:tc>
        <w:tc>
          <w:tcPr>
            <w:tcW w:w="993" w:type="dxa"/>
          </w:tcPr>
          <w:p w14:paraId="64FAD9FB" w14:textId="77777777" w:rsidR="00B0472A" w:rsidRPr="007F4DD7" w:rsidRDefault="00B0472A">
            <w:pPr>
              <w:widowControl/>
              <w:spacing w:line="480" w:lineRule="auto"/>
              <w:rPr>
                <w:rFonts w:ascii="宋体" w:eastAsia="宋体" w:hAnsi="宋体" w:cs="宋体"/>
                <w:color w:val="000000" w:themeColor="text1"/>
                <w:kern w:val="0"/>
                <w:sz w:val="24"/>
                <w:szCs w:val="24"/>
              </w:rPr>
            </w:pPr>
          </w:p>
        </w:tc>
        <w:tc>
          <w:tcPr>
            <w:tcW w:w="1701" w:type="dxa"/>
          </w:tcPr>
          <w:p w14:paraId="06894DC0" w14:textId="77777777" w:rsidR="00B0472A" w:rsidRPr="007F4DD7" w:rsidRDefault="00B0472A">
            <w:pPr>
              <w:widowControl/>
              <w:spacing w:line="480" w:lineRule="auto"/>
              <w:rPr>
                <w:rFonts w:ascii="宋体" w:eastAsia="宋体" w:hAnsi="宋体" w:cs="宋体"/>
                <w:color w:val="000000" w:themeColor="text1"/>
                <w:kern w:val="0"/>
                <w:sz w:val="24"/>
                <w:szCs w:val="24"/>
              </w:rPr>
            </w:pPr>
          </w:p>
        </w:tc>
        <w:tc>
          <w:tcPr>
            <w:tcW w:w="4961" w:type="dxa"/>
            <w:vAlign w:val="center"/>
          </w:tcPr>
          <w:p w14:paraId="5C7870E0" w14:textId="77777777" w:rsidR="00B0472A" w:rsidRPr="007F4DD7" w:rsidRDefault="007F4DD7">
            <w:pPr>
              <w:spacing w:line="360" w:lineRule="auto"/>
              <w:rPr>
                <w:rFonts w:ascii="宋体" w:eastAsia="宋体" w:hAnsi="宋体" w:cs="宋体"/>
                <w:color w:val="000000" w:themeColor="text1"/>
                <w:kern w:val="0"/>
                <w:sz w:val="24"/>
                <w:szCs w:val="24"/>
              </w:rPr>
            </w:pPr>
            <w:r w:rsidRPr="007F4DD7">
              <w:rPr>
                <w:rFonts w:ascii="宋体" w:hAnsi="宋体" w:cs="宋体" w:hint="eastAsia"/>
                <w:color w:val="000000" w:themeColor="text1"/>
                <w:szCs w:val="21"/>
              </w:rPr>
              <w:t>根据供应商针对本项目拟定</w:t>
            </w:r>
            <w:proofErr w:type="gramStart"/>
            <w:r w:rsidRPr="007F4DD7">
              <w:rPr>
                <w:rFonts w:ascii="宋体" w:hAnsi="宋体" w:cs="宋体" w:hint="eastAsia"/>
                <w:color w:val="000000" w:themeColor="text1"/>
                <w:szCs w:val="21"/>
              </w:rPr>
              <w:t>的维保服务</w:t>
            </w:r>
            <w:proofErr w:type="gramEnd"/>
            <w:r w:rsidRPr="007F4DD7">
              <w:rPr>
                <w:rFonts w:ascii="宋体" w:hAnsi="宋体" w:cs="宋体" w:hint="eastAsia"/>
                <w:color w:val="000000" w:themeColor="text1"/>
                <w:szCs w:val="21"/>
              </w:rPr>
              <w:t>实施方案进行评分（含①服务目标、②</w:t>
            </w:r>
            <w:proofErr w:type="gramStart"/>
            <w:r w:rsidRPr="007F4DD7">
              <w:rPr>
                <w:rFonts w:ascii="宋体" w:hAnsi="宋体" w:cs="宋体" w:hint="eastAsia"/>
                <w:color w:val="000000" w:themeColor="text1"/>
                <w:szCs w:val="21"/>
              </w:rPr>
              <w:t>维保服务</w:t>
            </w:r>
            <w:proofErr w:type="gramEnd"/>
            <w:r w:rsidRPr="007F4DD7">
              <w:rPr>
                <w:rFonts w:ascii="宋体" w:hAnsi="宋体" w:cs="宋体" w:hint="eastAsia"/>
                <w:color w:val="000000" w:themeColor="text1"/>
                <w:szCs w:val="21"/>
              </w:rPr>
              <w:t>人员配置、③服务措施、④质量保证、⑤突出问题处理方法、⑥对用户的响应、⑦与用户的沟通和联系等内容）得</w:t>
            </w:r>
            <w:r w:rsidRPr="007F4DD7">
              <w:rPr>
                <w:rFonts w:ascii="宋体" w:hAnsi="宋体" w:cs="宋体" w:hint="eastAsia"/>
                <w:color w:val="000000" w:themeColor="text1"/>
                <w:szCs w:val="21"/>
              </w:rPr>
              <w:t>28</w:t>
            </w:r>
            <w:r w:rsidRPr="007F4DD7">
              <w:rPr>
                <w:rFonts w:ascii="宋体" w:hAnsi="宋体" w:cs="宋体" w:hint="eastAsia"/>
                <w:color w:val="000000" w:themeColor="text1"/>
                <w:szCs w:val="21"/>
              </w:rPr>
              <w:t>分，每缺一项扣</w:t>
            </w:r>
            <w:r w:rsidRPr="007F4DD7">
              <w:rPr>
                <w:rFonts w:ascii="宋体" w:hAnsi="宋体" w:cs="宋体" w:hint="eastAsia"/>
                <w:color w:val="000000" w:themeColor="text1"/>
                <w:szCs w:val="21"/>
              </w:rPr>
              <w:t>4</w:t>
            </w:r>
            <w:r w:rsidRPr="007F4DD7">
              <w:rPr>
                <w:rFonts w:ascii="宋体" w:hAnsi="宋体" w:cs="宋体" w:hint="eastAsia"/>
                <w:color w:val="000000" w:themeColor="text1"/>
                <w:szCs w:val="21"/>
              </w:rPr>
              <w:t>分，扣完为止。</w:t>
            </w:r>
          </w:p>
        </w:tc>
        <w:tc>
          <w:tcPr>
            <w:tcW w:w="851" w:type="dxa"/>
            <w:vAlign w:val="center"/>
          </w:tcPr>
          <w:p w14:paraId="138F2F13" w14:textId="77777777" w:rsidR="00B0472A" w:rsidRPr="007F4DD7" w:rsidRDefault="007F4DD7">
            <w:pPr>
              <w:spacing w:line="360" w:lineRule="auto"/>
              <w:rPr>
                <w:rFonts w:ascii="宋体" w:eastAsia="宋体" w:hAnsi="宋体" w:cs="宋体"/>
                <w:color w:val="000000" w:themeColor="text1"/>
                <w:kern w:val="0"/>
                <w:sz w:val="24"/>
                <w:szCs w:val="24"/>
              </w:rPr>
            </w:pPr>
            <w:r w:rsidRPr="007F4DD7">
              <w:rPr>
                <w:rFonts w:ascii="宋体" w:hAnsi="宋体" w:cs="宋体" w:hint="eastAsia"/>
                <w:color w:val="000000" w:themeColor="text1"/>
                <w:szCs w:val="21"/>
              </w:rPr>
              <w:t>28</w:t>
            </w:r>
            <w:r w:rsidRPr="007F4DD7">
              <w:rPr>
                <w:rFonts w:ascii="宋体" w:hAnsi="宋体" w:cs="宋体" w:hint="eastAsia"/>
                <w:color w:val="000000" w:themeColor="text1"/>
                <w:szCs w:val="21"/>
              </w:rPr>
              <w:t>分</w:t>
            </w:r>
          </w:p>
        </w:tc>
        <w:tc>
          <w:tcPr>
            <w:tcW w:w="1417" w:type="dxa"/>
          </w:tcPr>
          <w:p w14:paraId="770D9C61"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是</w:t>
            </w:r>
          </w:p>
        </w:tc>
      </w:tr>
      <w:tr w:rsidR="007F4DD7" w:rsidRPr="007F4DD7" w14:paraId="28B61F90" w14:textId="77777777">
        <w:tc>
          <w:tcPr>
            <w:tcW w:w="992" w:type="dxa"/>
          </w:tcPr>
          <w:p w14:paraId="718FC18E" w14:textId="77777777" w:rsidR="00B0472A" w:rsidRPr="007F4DD7" w:rsidRDefault="00B0472A">
            <w:pPr>
              <w:widowControl/>
              <w:spacing w:line="480" w:lineRule="auto"/>
              <w:rPr>
                <w:rFonts w:ascii="宋体" w:eastAsia="宋体" w:hAnsi="宋体" w:cs="宋体"/>
                <w:color w:val="000000" w:themeColor="text1"/>
                <w:kern w:val="0"/>
                <w:sz w:val="24"/>
                <w:szCs w:val="24"/>
              </w:rPr>
            </w:pPr>
          </w:p>
        </w:tc>
        <w:tc>
          <w:tcPr>
            <w:tcW w:w="993" w:type="dxa"/>
          </w:tcPr>
          <w:p w14:paraId="33015820" w14:textId="77777777" w:rsidR="00B0472A" w:rsidRPr="007F4DD7" w:rsidRDefault="00B0472A">
            <w:pPr>
              <w:widowControl/>
              <w:spacing w:line="480" w:lineRule="auto"/>
              <w:rPr>
                <w:rFonts w:ascii="宋体" w:eastAsia="宋体" w:hAnsi="宋体" w:cs="宋体"/>
                <w:color w:val="000000" w:themeColor="text1"/>
                <w:kern w:val="0"/>
                <w:sz w:val="24"/>
                <w:szCs w:val="24"/>
              </w:rPr>
            </w:pPr>
          </w:p>
        </w:tc>
        <w:tc>
          <w:tcPr>
            <w:tcW w:w="1701" w:type="dxa"/>
          </w:tcPr>
          <w:p w14:paraId="559EA10F" w14:textId="77777777" w:rsidR="00B0472A" w:rsidRPr="007F4DD7" w:rsidRDefault="00B0472A">
            <w:pPr>
              <w:widowControl/>
              <w:spacing w:line="480" w:lineRule="auto"/>
              <w:rPr>
                <w:rFonts w:ascii="宋体" w:eastAsia="宋体" w:hAnsi="宋体" w:cs="宋体"/>
                <w:color w:val="000000" w:themeColor="text1"/>
                <w:kern w:val="0"/>
                <w:sz w:val="24"/>
                <w:szCs w:val="24"/>
              </w:rPr>
            </w:pPr>
          </w:p>
        </w:tc>
        <w:tc>
          <w:tcPr>
            <w:tcW w:w="4961" w:type="dxa"/>
            <w:vAlign w:val="center"/>
          </w:tcPr>
          <w:p w14:paraId="4195A9B2" w14:textId="77777777" w:rsidR="00B0472A" w:rsidRPr="007F4DD7" w:rsidRDefault="007F4DD7">
            <w:pPr>
              <w:spacing w:line="360" w:lineRule="auto"/>
              <w:rPr>
                <w:rFonts w:ascii="宋体" w:eastAsia="宋体" w:hAnsi="宋体" w:cs="宋体"/>
                <w:color w:val="000000" w:themeColor="text1"/>
                <w:kern w:val="0"/>
                <w:sz w:val="24"/>
                <w:szCs w:val="24"/>
              </w:rPr>
            </w:pPr>
            <w:r w:rsidRPr="007F4DD7">
              <w:rPr>
                <w:rFonts w:ascii="宋体" w:hAnsi="宋体" w:cs="宋体" w:hint="eastAsia"/>
                <w:color w:val="000000" w:themeColor="text1"/>
                <w:szCs w:val="21"/>
              </w:rPr>
              <w:t>供应商</w:t>
            </w:r>
            <w:r w:rsidRPr="007F4DD7">
              <w:rPr>
                <w:rFonts w:ascii="宋体" w:hAnsi="宋体" w:cs="宋体" w:hint="eastAsia"/>
                <w:color w:val="000000" w:themeColor="text1"/>
                <w:szCs w:val="21"/>
              </w:rPr>
              <w:t xml:space="preserve"> 20</w:t>
            </w:r>
            <w:r w:rsidRPr="007F4DD7">
              <w:rPr>
                <w:rFonts w:ascii="宋体" w:hAnsi="宋体" w:cs="宋体" w:hint="eastAsia"/>
                <w:color w:val="000000" w:themeColor="text1"/>
                <w:szCs w:val="21"/>
              </w:rPr>
              <w:t>20</w:t>
            </w:r>
            <w:r w:rsidRPr="007F4DD7">
              <w:rPr>
                <w:rFonts w:ascii="宋体" w:hAnsi="宋体" w:cs="宋体" w:hint="eastAsia"/>
                <w:color w:val="000000" w:themeColor="text1"/>
                <w:szCs w:val="21"/>
              </w:rPr>
              <w:t xml:space="preserve"> </w:t>
            </w:r>
            <w:r w:rsidRPr="007F4DD7">
              <w:rPr>
                <w:rFonts w:ascii="宋体" w:hAnsi="宋体" w:cs="宋体" w:hint="eastAsia"/>
                <w:color w:val="000000" w:themeColor="text1"/>
                <w:szCs w:val="21"/>
              </w:rPr>
              <w:t>年</w:t>
            </w:r>
            <w:r w:rsidRPr="007F4DD7">
              <w:rPr>
                <w:rFonts w:ascii="宋体" w:hAnsi="宋体" w:cs="宋体" w:hint="eastAsia"/>
                <w:color w:val="000000" w:themeColor="text1"/>
                <w:szCs w:val="21"/>
              </w:rPr>
              <w:t xml:space="preserve"> 1 </w:t>
            </w:r>
            <w:r w:rsidRPr="007F4DD7">
              <w:rPr>
                <w:rFonts w:ascii="宋体" w:hAnsi="宋体" w:cs="宋体" w:hint="eastAsia"/>
                <w:color w:val="000000" w:themeColor="text1"/>
                <w:szCs w:val="21"/>
              </w:rPr>
              <w:t>月</w:t>
            </w:r>
            <w:r w:rsidRPr="007F4DD7">
              <w:rPr>
                <w:rFonts w:ascii="宋体" w:hAnsi="宋体" w:cs="宋体" w:hint="eastAsia"/>
                <w:color w:val="000000" w:themeColor="text1"/>
                <w:szCs w:val="21"/>
              </w:rPr>
              <w:t xml:space="preserve"> 1 </w:t>
            </w:r>
            <w:r w:rsidRPr="007F4DD7">
              <w:rPr>
                <w:rFonts w:ascii="宋体" w:hAnsi="宋体" w:cs="宋体" w:hint="eastAsia"/>
                <w:color w:val="000000" w:themeColor="text1"/>
                <w:szCs w:val="21"/>
              </w:rPr>
              <w:t>日（含</w:t>
            </w:r>
            <w:r w:rsidRPr="007F4DD7">
              <w:rPr>
                <w:rFonts w:ascii="宋体" w:hAnsi="宋体" w:cs="宋体" w:hint="eastAsia"/>
                <w:color w:val="000000" w:themeColor="text1"/>
                <w:szCs w:val="21"/>
              </w:rPr>
              <w:t xml:space="preserve"> 1 </w:t>
            </w:r>
            <w:r w:rsidRPr="007F4DD7">
              <w:rPr>
                <w:rFonts w:ascii="宋体" w:hAnsi="宋体" w:cs="宋体" w:hint="eastAsia"/>
                <w:color w:val="000000" w:themeColor="text1"/>
                <w:szCs w:val="21"/>
              </w:rPr>
              <w:t>日）以来，每有一项类似服务业绩得</w:t>
            </w:r>
            <w:r w:rsidRPr="007F4DD7">
              <w:rPr>
                <w:rFonts w:ascii="宋体" w:hAnsi="宋体" w:cs="宋体" w:hint="eastAsia"/>
                <w:color w:val="000000" w:themeColor="text1"/>
                <w:szCs w:val="21"/>
              </w:rPr>
              <w:t xml:space="preserve"> 2 </w:t>
            </w:r>
            <w:r w:rsidRPr="007F4DD7">
              <w:rPr>
                <w:rFonts w:ascii="宋体" w:hAnsi="宋体" w:cs="宋体" w:hint="eastAsia"/>
                <w:color w:val="000000" w:themeColor="text1"/>
                <w:szCs w:val="21"/>
              </w:rPr>
              <w:t>分，</w:t>
            </w:r>
            <w:r w:rsidRPr="007F4DD7">
              <w:rPr>
                <w:rFonts w:ascii="宋体" w:hAnsi="宋体" w:cs="宋体" w:hint="eastAsia"/>
                <w:color w:val="000000" w:themeColor="text1"/>
                <w:szCs w:val="21"/>
              </w:rPr>
              <w:t xml:space="preserve"> </w:t>
            </w:r>
            <w:r w:rsidRPr="007F4DD7">
              <w:rPr>
                <w:rFonts w:ascii="宋体" w:hAnsi="宋体" w:cs="宋体" w:hint="eastAsia"/>
                <w:color w:val="000000" w:themeColor="text1"/>
                <w:szCs w:val="21"/>
              </w:rPr>
              <w:t>最多得</w:t>
            </w:r>
            <w:r w:rsidRPr="007F4DD7">
              <w:rPr>
                <w:rFonts w:ascii="宋体" w:hAnsi="宋体" w:cs="宋体" w:hint="eastAsia"/>
                <w:color w:val="000000" w:themeColor="text1"/>
                <w:szCs w:val="21"/>
              </w:rPr>
              <w:t xml:space="preserve"> 6</w:t>
            </w:r>
            <w:r w:rsidRPr="007F4DD7">
              <w:rPr>
                <w:rFonts w:ascii="宋体" w:hAnsi="宋体" w:cs="宋体" w:hint="eastAsia"/>
                <w:color w:val="000000" w:themeColor="text1"/>
                <w:szCs w:val="21"/>
              </w:rPr>
              <w:t>分。</w:t>
            </w:r>
            <w:r w:rsidRPr="007F4DD7">
              <w:rPr>
                <w:rFonts w:ascii="宋体" w:hAnsi="宋体" w:cs="宋体" w:hint="eastAsia"/>
                <w:color w:val="000000" w:themeColor="text1"/>
                <w:szCs w:val="21"/>
              </w:rPr>
              <w:t xml:space="preserve"> </w:t>
            </w:r>
            <w:r w:rsidRPr="007F4DD7">
              <w:rPr>
                <w:rFonts w:ascii="宋体" w:hAnsi="宋体" w:cs="宋体" w:hint="eastAsia"/>
                <w:color w:val="000000" w:themeColor="text1"/>
                <w:szCs w:val="21"/>
              </w:rPr>
              <w:t>注：提供项目的中标（成交）通知书或合同（协议）复印件、</w:t>
            </w:r>
            <w:r w:rsidRPr="007F4DD7">
              <w:rPr>
                <w:rFonts w:ascii="宋体" w:hAnsi="宋体" w:cs="宋体" w:hint="eastAsia"/>
                <w:color w:val="000000" w:themeColor="text1"/>
                <w:szCs w:val="21"/>
              </w:rPr>
              <w:lastRenderedPageBreak/>
              <w:t>采购方联系人及电话，所有复印件须加盖供应商公章，未提供</w:t>
            </w:r>
            <w:proofErr w:type="gramStart"/>
            <w:r w:rsidRPr="007F4DD7">
              <w:rPr>
                <w:rFonts w:ascii="宋体" w:hAnsi="宋体" w:cs="宋体" w:hint="eastAsia"/>
                <w:color w:val="000000" w:themeColor="text1"/>
                <w:szCs w:val="21"/>
              </w:rPr>
              <w:t>完整不</w:t>
            </w:r>
            <w:proofErr w:type="gramEnd"/>
            <w:r w:rsidRPr="007F4DD7">
              <w:rPr>
                <w:rFonts w:ascii="宋体" w:hAnsi="宋体" w:cs="宋体" w:hint="eastAsia"/>
                <w:color w:val="000000" w:themeColor="text1"/>
                <w:szCs w:val="21"/>
              </w:rPr>
              <w:t>得分。</w:t>
            </w:r>
          </w:p>
        </w:tc>
        <w:tc>
          <w:tcPr>
            <w:tcW w:w="851" w:type="dxa"/>
            <w:vAlign w:val="center"/>
          </w:tcPr>
          <w:p w14:paraId="259BE510" w14:textId="77777777" w:rsidR="00B0472A" w:rsidRPr="007F4DD7" w:rsidRDefault="007F4DD7">
            <w:pPr>
              <w:spacing w:line="360" w:lineRule="auto"/>
              <w:rPr>
                <w:rFonts w:ascii="宋体" w:eastAsia="宋体" w:hAnsi="宋体" w:cs="宋体"/>
                <w:color w:val="000000" w:themeColor="text1"/>
                <w:kern w:val="0"/>
                <w:sz w:val="24"/>
                <w:szCs w:val="24"/>
              </w:rPr>
            </w:pPr>
            <w:r w:rsidRPr="007F4DD7">
              <w:rPr>
                <w:rFonts w:ascii="宋体" w:hAnsi="宋体" w:cs="宋体" w:hint="eastAsia"/>
                <w:color w:val="000000" w:themeColor="text1"/>
                <w:szCs w:val="21"/>
              </w:rPr>
              <w:lastRenderedPageBreak/>
              <w:t>6</w:t>
            </w:r>
            <w:r w:rsidRPr="007F4DD7">
              <w:rPr>
                <w:rFonts w:ascii="宋体" w:hAnsi="宋体" w:cs="宋体" w:hint="eastAsia"/>
                <w:color w:val="000000" w:themeColor="text1"/>
                <w:szCs w:val="21"/>
              </w:rPr>
              <w:t>分</w:t>
            </w:r>
          </w:p>
        </w:tc>
        <w:tc>
          <w:tcPr>
            <w:tcW w:w="1417" w:type="dxa"/>
          </w:tcPr>
          <w:p w14:paraId="68AF50A8"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是</w:t>
            </w:r>
          </w:p>
        </w:tc>
      </w:tr>
      <w:tr w:rsidR="007F4DD7" w:rsidRPr="007F4DD7" w14:paraId="122A1127" w14:textId="77777777">
        <w:tc>
          <w:tcPr>
            <w:tcW w:w="992" w:type="dxa"/>
          </w:tcPr>
          <w:p w14:paraId="6DE5ABAE" w14:textId="77777777" w:rsidR="00B0472A" w:rsidRPr="007F4DD7" w:rsidRDefault="00B0472A">
            <w:pPr>
              <w:widowControl/>
              <w:spacing w:line="480" w:lineRule="auto"/>
              <w:rPr>
                <w:rFonts w:ascii="宋体" w:eastAsia="宋体" w:hAnsi="宋体" w:cs="宋体"/>
                <w:color w:val="000000" w:themeColor="text1"/>
                <w:kern w:val="0"/>
                <w:sz w:val="24"/>
                <w:szCs w:val="24"/>
              </w:rPr>
            </w:pPr>
          </w:p>
        </w:tc>
        <w:tc>
          <w:tcPr>
            <w:tcW w:w="993" w:type="dxa"/>
          </w:tcPr>
          <w:p w14:paraId="1EF82048" w14:textId="77777777" w:rsidR="00B0472A" w:rsidRPr="007F4DD7" w:rsidRDefault="00B0472A">
            <w:pPr>
              <w:widowControl/>
              <w:spacing w:line="480" w:lineRule="auto"/>
              <w:rPr>
                <w:rFonts w:ascii="宋体" w:eastAsia="宋体" w:hAnsi="宋体" w:cs="宋体"/>
                <w:color w:val="000000" w:themeColor="text1"/>
                <w:kern w:val="0"/>
                <w:sz w:val="24"/>
                <w:szCs w:val="24"/>
              </w:rPr>
            </w:pPr>
          </w:p>
        </w:tc>
        <w:tc>
          <w:tcPr>
            <w:tcW w:w="1701" w:type="dxa"/>
          </w:tcPr>
          <w:p w14:paraId="2FFB3D8E" w14:textId="77777777" w:rsidR="00B0472A" w:rsidRPr="007F4DD7" w:rsidRDefault="00B0472A">
            <w:pPr>
              <w:widowControl/>
              <w:spacing w:line="480" w:lineRule="auto"/>
              <w:rPr>
                <w:rFonts w:ascii="宋体" w:eastAsia="宋体" w:hAnsi="宋体" w:cs="宋体"/>
                <w:color w:val="000000" w:themeColor="text1"/>
                <w:kern w:val="0"/>
                <w:sz w:val="24"/>
                <w:szCs w:val="24"/>
              </w:rPr>
            </w:pPr>
          </w:p>
        </w:tc>
        <w:tc>
          <w:tcPr>
            <w:tcW w:w="4961" w:type="dxa"/>
            <w:vAlign w:val="center"/>
          </w:tcPr>
          <w:p w14:paraId="54752A6E" w14:textId="77777777" w:rsidR="00B0472A" w:rsidRPr="007F4DD7" w:rsidRDefault="007F4DD7">
            <w:pPr>
              <w:spacing w:line="360" w:lineRule="auto"/>
              <w:rPr>
                <w:rFonts w:ascii="宋体" w:eastAsia="宋体" w:hAnsi="宋体" w:cs="宋体"/>
                <w:color w:val="000000" w:themeColor="text1"/>
                <w:kern w:val="0"/>
                <w:sz w:val="24"/>
                <w:szCs w:val="24"/>
              </w:rPr>
            </w:pPr>
            <w:r w:rsidRPr="007F4DD7">
              <w:rPr>
                <w:rFonts w:ascii="宋体" w:hAnsi="宋体" w:cs="宋体" w:hint="eastAsia"/>
                <w:color w:val="000000" w:themeColor="text1"/>
                <w:szCs w:val="21"/>
              </w:rPr>
              <w:t>满足磋商文件要求且最后报价最低的报价为基准价，其价格分为满分。其他供应商的价格</w:t>
            </w:r>
            <w:proofErr w:type="gramStart"/>
            <w:r w:rsidRPr="007F4DD7">
              <w:rPr>
                <w:rFonts w:ascii="宋体" w:hAnsi="宋体" w:cs="宋体" w:hint="eastAsia"/>
                <w:color w:val="000000" w:themeColor="text1"/>
                <w:szCs w:val="21"/>
              </w:rPr>
              <w:t>分统一</w:t>
            </w:r>
            <w:proofErr w:type="gramEnd"/>
            <w:r w:rsidRPr="007F4DD7">
              <w:rPr>
                <w:rFonts w:ascii="宋体" w:hAnsi="宋体" w:cs="宋体" w:hint="eastAsia"/>
                <w:color w:val="000000" w:themeColor="text1"/>
                <w:szCs w:val="21"/>
              </w:rPr>
              <w:t>按照下列公式计算：报价得分</w:t>
            </w:r>
            <w:r w:rsidRPr="007F4DD7">
              <w:rPr>
                <w:rFonts w:ascii="宋体" w:hAnsi="宋体" w:cs="宋体" w:hint="eastAsia"/>
                <w:color w:val="000000" w:themeColor="text1"/>
                <w:szCs w:val="21"/>
              </w:rPr>
              <w:t>=(</w:t>
            </w:r>
            <w:r w:rsidRPr="007F4DD7">
              <w:rPr>
                <w:rFonts w:ascii="宋体" w:hAnsi="宋体" w:cs="宋体" w:hint="eastAsia"/>
                <w:color w:val="000000" w:themeColor="text1"/>
                <w:szCs w:val="21"/>
              </w:rPr>
              <w:t>基准价／报价</w:t>
            </w:r>
            <w:r w:rsidRPr="007F4DD7">
              <w:rPr>
                <w:rFonts w:ascii="宋体" w:hAnsi="宋体" w:cs="宋体" w:hint="eastAsia"/>
                <w:color w:val="000000" w:themeColor="text1"/>
                <w:szCs w:val="21"/>
              </w:rPr>
              <w:t>)* 20%*100</w:t>
            </w:r>
          </w:p>
        </w:tc>
        <w:tc>
          <w:tcPr>
            <w:tcW w:w="851" w:type="dxa"/>
            <w:vAlign w:val="center"/>
          </w:tcPr>
          <w:p w14:paraId="2DE9A07E" w14:textId="77777777" w:rsidR="00B0472A" w:rsidRPr="007F4DD7" w:rsidRDefault="007F4DD7">
            <w:pPr>
              <w:spacing w:line="360" w:lineRule="auto"/>
              <w:rPr>
                <w:rFonts w:ascii="宋体" w:eastAsia="宋体" w:hAnsi="宋体" w:cs="宋体"/>
                <w:color w:val="000000" w:themeColor="text1"/>
                <w:kern w:val="0"/>
                <w:sz w:val="24"/>
                <w:szCs w:val="24"/>
              </w:rPr>
            </w:pPr>
            <w:r w:rsidRPr="007F4DD7">
              <w:rPr>
                <w:rFonts w:ascii="宋体" w:hAnsi="宋体" w:cs="宋体" w:hint="eastAsia"/>
                <w:color w:val="000000" w:themeColor="text1"/>
                <w:szCs w:val="21"/>
              </w:rPr>
              <w:t>20</w:t>
            </w:r>
            <w:r w:rsidRPr="007F4DD7">
              <w:rPr>
                <w:rFonts w:ascii="宋体" w:hAnsi="宋体" w:cs="宋体" w:hint="eastAsia"/>
                <w:color w:val="000000" w:themeColor="text1"/>
                <w:szCs w:val="21"/>
              </w:rPr>
              <w:t>分</w:t>
            </w:r>
          </w:p>
        </w:tc>
        <w:tc>
          <w:tcPr>
            <w:tcW w:w="1417" w:type="dxa"/>
          </w:tcPr>
          <w:p w14:paraId="76BED624" w14:textId="77777777" w:rsidR="00B0472A" w:rsidRPr="007F4DD7" w:rsidRDefault="007F4DD7">
            <w:pPr>
              <w:widowControl/>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是</w:t>
            </w:r>
          </w:p>
        </w:tc>
      </w:tr>
    </w:tbl>
    <w:p w14:paraId="72E0B232" w14:textId="77777777" w:rsidR="00B0472A" w:rsidRPr="007F4DD7" w:rsidRDefault="007F4DD7">
      <w:pPr>
        <w:widowControl/>
        <w:shd w:val="clear" w:color="auto" w:fill="FFFFFF"/>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□最低</w:t>
      </w:r>
      <w:r w:rsidRPr="007F4DD7">
        <w:rPr>
          <w:rFonts w:ascii="宋体" w:eastAsia="宋体" w:hAnsi="宋体" w:cs="宋体"/>
          <w:color w:val="000000" w:themeColor="text1"/>
          <w:kern w:val="0"/>
          <w:sz w:val="24"/>
          <w:szCs w:val="24"/>
        </w:rPr>
        <w:t>评标价法</w:t>
      </w:r>
    </w:p>
    <w:p w14:paraId="31212EBD" w14:textId="77777777" w:rsidR="00B0472A" w:rsidRPr="007F4DD7" w:rsidRDefault="007F4DD7">
      <w:pPr>
        <w:widowControl/>
        <w:shd w:val="clear" w:color="auto" w:fill="FFFFFF"/>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评审因素：</w:t>
      </w:r>
      <w:r w:rsidRPr="007F4DD7">
        <w:rPr>
          <w:rFonts w:ascii="宋体" w:eastAsia="宋体" w:hAnsi="宋体" w:cs="宋体" w:hint="eastAsia"/>
          <w:color w:val="000000" w:themeColor="text1"/>
          <w:kern w:val="0"/>
          <w:sz w:val="24"/>
          <w:szCs w:val="24"/>
        </w:rPr>
        <w:t xml:space="preserve"> </w:t>
      </w:r>
    </w:p>
    <w:p w14:paraId="610AC4D3" w14:textId="77777777" w:rsidR="00B0472A" w:rsidRPr="007F4DD7" w:rsidRDefault="007F4DD7">
      <w:pPr>
        <w:widowControl/>
        <w:shd w:val="clear" w:color="auto" w:fill="FFFFFF"/>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扣除比例</w:t>
      </w:r>
      <w:r w:rsidRPr="007F4DD7">
        <w:rPr>
          <w:rFonts w:ascii="宋体" w:eastAsia="宋体" w:hAnsi="宋体" w:cs="宋体"/>
          <w:color w:val="000000" w:themeColor="text1"/>
          <w:kern w:val="0"/>
          <w:sz w:val="24"/>
          <w:szCs w:val="24"/>
        </w:rPr>
        <w:t>%</w:t>
      </w:r>
      <w:r w:rsidRPr="007F4DD7">
        <w:rPr>
          <w:rFonts w:ascii="宋体" w:eastAsia="宋体" w:hAnsi="宋体" w:cs="宋体"/>
          <w:color w:val="000000" w:themeColor="text1"/>
          <w:kern w:val="0"/>
          <w:sz w:val="24"/>
          <w:szCs w:val="24"/>
        </w:rPr>
        <w:t>：</w:t>
      </w:r>
    </w:p>
    <w:p w14:paraId="752DCD62" w14:textId="77777777" w:rsidR="00B0472A" w:rsidRPr="007F4DD7" w:rsidRDefault="007F4DD7">
      <w:pPr>
        <w:widowControl/>
        <w:shd w:val="clear" w:color="auto" w:fill="FFFFFF"/>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评审标准：</w:t>
      </w:r>
    </w:p>
    <w:p w14:paraId="792D16AB" w14:textId="77777777" w:rsidR="00B0472A" w:rsidRPr="007F4DD7" w:rsidRDefault="007F4DD7">
      <w:pPr>
        <w:widowControl/>
        <w:shd w:val="clear" w:color="auto" w:fill="FFFFFF"/>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8</w:t>
      </w:r>
      <w:r w:rsidRPr="007F4DD7">
        <w:rPr>
          <w:rFonts w:ascii="宋体" w:eastAsia="宋体" w:hAnsi="宋体" w:cs="宋体" w:hint="eastAsia"/>
          <w:color w:val="000000" w:themeColor="text1"/>
          <w:kern w:val="0"/>
          <w:sz w:val="24"/>
          <w:szCs w:val="24"/>
        </w:rPr>
        <w:t>、合同管理安排</w:t>
      </w:r>
    </w:p>
    <w:p w14:paraId="51CB97E1" w14:textId="77777777" w:rsidR="00B0472A" w:rsidRPr="007F4DD7" w:rsidRDefault="007F4DD7">
      <w:pPr>
        <w:widowControl/>
        <w:shd w:val="clear" w:color="auto" w:fill="FFFFFF"/>
        <w:spacing w:line="480" w:lineRule="auto"/>
        <w:ind w:firstLine="840"/>
        <w:rPr>
          <w:rFonts w:ascii="宋体" w:eastAsia="宋体" w:hAnsi="宋体" w:cs="宋体"/>
          <w:color w:val="000000" w:themeColor="text1"/>
          <w:kern w:val="0"/>
          <w:sz w:val="24"/>
          <w:szCs w:val="24"/>
          <w:shd w:val="clear" w:color="auto" w:fill="FFFF00"/>
        </w:rPr>
      </w:pPr>
      <w:r w:rsidRPr="007F4DD7">
        <w:rPr>
          <w:rFonts w:ascii="宋体" w:eastAsia="宋体" w:hAnsi="宋体" w:cs="宋体" w:hint="eastAsia"/>
          <w:color w:val="000000" w:themeColor="text1"/>
          <w:kern w:val="0"/>
          <w:sz w:val="24"/>
          <w:szCs w:val="24"/>
        </w:rPr>
        <w:t>1</w:t>
      </w:r>
      <w:r w:rsidRPr="007F4DD7">
        <w:rPr>
          <w:rFonts w:ascii="宋体" w:eastAsia="宋体" w:hAnsi="宋体" w:cs="宋体" w:hint="eastAsia"/>
          <w:color w:val="000000" w:themeColor="text1"/>
          <w:kern w:val="0"/>
          <w:sz w:val="24"/>
          <w:szCs w:val="24"/>
        </w:rPr>
        <w:t>）合同类型：</w:t>
      </w:r>
      <w:r w:rsidRPr="007F4DD7">
        <w:rPr>
          <w:rFonts w:ascii="宋体" w:eastAsia="宋体" w:hAnsi="宋体" w:cs="宋体" w:hint="eastAsia"/>
          <w:color w:val="000000" w:themeColor="text1"/>
          <w:kern w:val="0"/>
          <w:sz w:val="24"/>
          <w:szCs w:val="24"/>
        </w:rPr>
        <w:t>买卖合同</w:t>
      </w:r>
      <w:r w:rsidRPr="007F4DD7">
        <w:rPr>
          <w:rFonts w:ascii="宋体" w:eastAsia="宋体" w:hAnsi="宋体" w:cs="宋体" w:hint="eastAsia"/>
          <w:color w:val="000000" w:themeColor="text1"/>
          <w:kern w:val="0"/>
          <w:sz w:val="24"/>
          <w:szCs w:val="24"/>
        </w:rPr>
        <w:sym w:font="Wingdings 2" w:char="0052"/>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租赁合同□</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建设工程合同□</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技术合同□</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委托合同□</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物业管理合同□</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其他合同□</w:t>
      </w:r>
    </w:p>
    <w:p w14:paraId="0A8E7306" w14:textId="77777777" w:rsidR="00B0472A" w:rsidRPr="007F4DD7" w:rsidRDefault="007F4DD7">
      <w:pPr>
        <w:widowControl/>
        <w:shd w:val="clear" w:color="auto" w:fill="FFFFFF"/>
        <w:spacing w:line="480" w:lineRule="auto"/>
        <w:ind w:firstLine="840"/>
        <w:rPr>
          <w:rFonts w:ascii="宋体" w:eastAsia="宋体" w:hAnsi="宋体" w:cs="宋体"/>
          <w:color w:val="000000" w:themeColor="text1"/>
          <w:kern w:val="0"/>
          <w:sz w:val="24"/>
          <w:szCs w:val="24"/>
        </w:rPr>
      </w:pPr>
      <w:r w:rsidRPr="007F4DD7">
        <w:rPr>
          <w:rFonts w:ascii="宋体" w:eastAsia="宋体" w:hAnsi="宋体" w:cs="宋体"/>
          <w:color w:val="000000" w:themeColor="text1"/>
          <w:kern w:val="0"/>
          <w:sz w:val="24"/>
          <w:szCs w:val="24"/>
        </w:rPr>
        <w:t>2</w:t>
      </w:r>
      <w:r w:rsidRPr="007F4DD7">
        <w:rPr>
          <w:rFonts w:ascii="宋体" w:eastAsia="宋体" w:hAnsi="宋体" w:cs="宋体" w:hint="eastAsia"/>
          <w:color w:val="000000" w:themeColor="text1"/>
          <w:kern w:val="0"/>
          <w:sz w:val="24"/>
          <w:szCs w:val="24"/>
        </w:rPr>
        <w:t>）合同履行期限：</w:t>
      </w:r>
      <w:r w:rsidRPr="007F4DD7">
        <w:rPr>
          <w:rFonts w:ascii="宋体" w:eastAsia="宋体" w:hAnsi="宋体" w:cs="宋体" w:hint="eastAsia"/>
          <w:color w:val="000000" w:themeColor="text1"/>
          <w:kern w:val="0"/>
          <w:sz w:val="24"/>
          <w:szCs w:val="24"/>
        </w:rPr>
        <w:t>自合同签订之日起</w:t>
      </w:r>
      <w:r w:rsidRPr="007F4DD7">
        <w:rPr>
          <w:color w:val="000000" w:themeColor="text1"/>
        </w:rPr>
        <w:t xml:space="preserve">  </w:t>
      </w:r>
      <w:r w:rsidRPr="007F4DD7">
        <w:rPr>
          <w:rFonts w:hint="eastAsia"/>
          <w:color w:val="000000" w:themeColor="text1"/>
        </w:rPr>
        <w:t>365</w:t>
      </w:r>
      <w:r w:rsidRPr="007F4DD7">
        <w:rPr>
          <w:color w:val="000000" w:themeColor="text1"/>
        </w:rPr>
        <w:t xml:space="preserve">  </w:t>
      </w:r>
      <w:r w:rsidRPr="007F4DD7">
        <w:rPr>
          <w:rFonts w:ascii="宋体" w:eastAsia="宋体" w:hAnsi="宋体" w:cs="宋体" w:hint="eastAsia"/>
          <w:color w:val="000000" w:themeColor="text1"/>
          <w:kern w:val="0"/>
          <w:sz w:val="24"/>
          <w:szCs w:val="24"/>
        </w:rPr>
        <w:t>日</w:t>
      </w:r>
    </w:p>
    <w:p w14:paraId="15DF7051" w14:textId="77777777" w:rsidR="00B0472A" w:rsidRPr="007F4DD7" w:rsidRDefault="007F4DD7">
      <w:pPr>
        <w:widowControl/>
        <w:shd w:val="clear" w:color="auto" w:fill="FFFFFF"/>
        <w:spacing w:line="480" w:lineRule="auto"/>
        <w:ind w:firstLine="840"/>
        <w:rPr>
          <w:rFonts w:ascii="宋体" w:eastAsia="宋体" w:hAnsi="宋体" w:cs="宋体"/>
          <w:color w:val="000000" w:themeColor="text1"/>
          <w:kern w:val="0"/>
          <w:sz w:val="24"/>
          <w:szCs w:val="24"/>
        </w:rPr>
      </w:pPr>
      <w:r w:rsidRPr="007F4DD7">
        <w:rPr>
          <w:rFonts w:ascii="宋体" w:eastAsia="宋体" w:hAnsi="宋体" w:cs="宋体"/>
          <w:color w:val="000000" w:themeColor="text1"/>
          <w:kern w:val="0"/>
          <w:sz w:val="24"/>
          <w:szCs w:val="24"/>
        </w:rPr>
        <w:t>3</w:t>
      </w:r>
      <w:r w:rsidRPr="007F4DD7">
        <w:rPr>
          <w:rFonts w:ascii="宋体" w:eastAsia="宋体" w:hAnsi="宋体" w:cs="宋体" w:hint="eastAsia"/>
          <w:color w:val="000000" w:themeColor="text1"/>
          <w:kern w:val="0"/>
          <w:sz w:val="24"/>
          <w:szCs w:val="24"/>
        </w:rPr>
        <w:t>）合同履约地点：</w:t>
      </w:r>
    </w:p>
    <w:p w14:paraId="37E4A3AD" w14:textId="77777777" w:rsidR="00B0472A" w:rsidRPr="007F4DD7" w:rsidRDefault="007F4DD7">
      <w:pPr>
        <w:widowControl/>
        <w:shd w:val="clear" w:color="auto" w:fill="FFFFFF"/>
        <w:spacing w:line="480" w:lineRule="auto"/>
        <w:ind w:firstLine="840"/>
        <w:rPr>
          <w:rFonts w:ascii="宋体" w:eastAsia="宋体" w:hAnsi="宋体" w:cs="宋体"/>
          <w:color w:val="000000" w:themeColor="text1"/>
          <w:kern w:val="0"/>
          <w:sz w:val="24"/>
          <w:szCs w:val="24"/>
          <w:shd w:val="clear" w:color="auto" w:fill="FFFF00"/>
        </w:rPr>
      </w:pPr>
      <w:r w:rsidRPr="007F4DD7">
        <w:rPr>
          <w:rFonts w:ascii="宋体" w:eastAsia="宋体" w:hAnsi="宋体" w:cs="宋体"/>
          <w:color w:val="000000" w:themeColor="text1"/>
          <w:kern w:val="0"/>
          <w:sz w:val="24"/>
          <w:szCs w:val="24"/>
        </w:rPr>
        <w:t>4</w:t>
      </w:r>
      <w:r w:rsidRPr="007F4DD7">
        <w:rPr>
          <w:rFonts w:ascii="宋体" w:eastAsia="宋体" w:hAnsi="宋体" w:cs="宋体" w:hint="eastAsia"/>
          <w:color w:val="000000" w:themeColor="text1"/>
          <w:kern w:val="0"/>
          <w:sz w:val="24"/>
          <w:szCs w:val="24"/>
        </w:rPr>
        <w:t>）支付方式：</w:t>
      </w:r>
      <w:r w:rsidRPr="007F4DD7">
        <w:rPr>
          <w:rFonts w:hint="eastAsia"/>
          <w:color w:val="000000" w:themeColor="text1"/>
          <w:sz w:val="24"/>
        </w:rPr>
        <w:t>一次付清</w:t>
      </w:r>
      <w:r w:rsidRPr="007F4DD7">
        <w:rPr>
          <w:rFonts w:ascii="宋体" w:eastAsia="宋体" w:hAnsi="宋体" w:cs="宋体" w:hint="eastAsia"/>
          <w:color w:val="000000" w:themeColor="text1"/>
          <w:kern w:val="0"/>
          <w:sz w:val="24"/>
          <w:szCs w:val="24"/>
        </w:rPr>
        <w:t>□</w:t>
      </w:r>
      <w:r w:rsidRPr="007F4DD7">
        <w:rPr>
          <w:rFonts w:hint="eastAsia"/>
          <w:color w:val="000000" w:themeColor="text1"/>
          <w:sz w:val="24"/>
        </w:rPr>
        <w:t xml:space="preserve">   </w:t>
      </w:r>
      <w:r w:rsidRPr="007F4DD7">
        <w:rPr>
          <w:rFonts w:hint="eastAsia"/>
          <w:color w:val="000000" w:themeColor="text1"/>
          <w:sz w:val="24"/>
        </w:rPr>
        <w:t>分期付款</w:t>
      </w:r>
      <w:r w:rsidRPr="007F4DD7">
        <w:rPr>
          <w:rFonts w:ascii="宋体" w:eastAsia="宋体" w:hAnsi="宋体" w:cs="宋体" w:hint="eastAsia"/>
          <w:color w:val="000000" w:themeColor="text1"/>
          <w:kern w:val="0"/>
          <w:sz w:val="24"/>
          <w:szCs w:val="24"/>
        </w:rPr>
        <w:sym w:font="Wingdings 2" w:char="0052"/>
      </w:r>
      <w:r w:rsidRPr="007F4DD7">
        <w:rPr>
          <w:rFonts w:ascii="宋体" w:eastAsia="宋体" w:hAnsi="宋体" w:cs="宋体"/>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比例</w:t>
      </w:r>
      <w:r w:rsidRPr="007F4DD7">
        <w:rPr>
          <w:rFonts w:ascii="宋体" w:eastAsia="宋体" w:hAnsi="宋体" w:cs="宋体"/>
          <w:color w:val="000000" w:themeColor="text1"/>
          <w:kern w:val="0"/>
          <w:sz w:val="24"/>
          <w:szCs w:val="24"/>
        </w:rPr>
        <w:t>：</w:t>
      </w:r>
      <w:r w:rsidRPr="007F4DD7">
        <w:rPr>
          <w:rFonts w:ascii="宋体" w:eastAsia="宋体" w:hAnsi="宋体" w:cs="宋体" w:hint="eastAsia"/>
          <w:color w:val="000000" w:themeColor="text1"/>
          <w:kern w:val="0"/>
          <w:sz w:val="24"/>
          <w:szCs w:val="24"/>
        </w:rPr>
        <w:t>50-50</w:t>
      </w:r>
      <w:r w:rsidRPr="007F4DD7">
        <w:rPr>
          <w:rFonts w:ascii="宋体" w:eastAsia="宋体" w:hAnsi="宋体" w:cs="宋体" w:hint="eastAsia"/>
          <w:color w:val="000000" w:themeColor="text1"/>
          <w:kern w:val="0"/>
          <w:sz w:val="24"/>
          <w:szCs w:val="24"/>
        </w:rPr>
        <w:t>（</w:t>
      </w:r>
      <w:r w:rsidRPr="007F4DD7">
        <w:rPr>
          <w:rFonts w:ascii="宋体" w:eastAsia="宋体" w:hAnsi="宋体" w:cs="宋体" w:hint="eastAsia"/>
          <w:color w:val="000000" w:themeColor="text1"/>
          <w:kern w:val="0"/>
          <w:sz w:val="24"/>
          <w:szCs w:val="24"/>
        </w:rPr>
        <w:t>0</w:t>
      </w:r>
      <w:r w:rsidRPr="007F4DD7">
        <w:rPr>
          <w:rFonts w:ascii="宋体" w:eastAsia="宋体" w:hAnsi="宋体" w:cs="宋体"/>
          <w:color w:val="000000" w:themeColor="text1"/>
          <w:kern w:val="0"/>
          <w:sz w:val="24"/>
          <w:szCs w:val="24"/>
        </w:rPr>
        <w:t>-100%</w:t>
      </w:r>
      <w:r w:rsidRPr="007F4DD7">
        <w:rPr>
          <w:rFonts w:ascii="宋体" w:eastAsia="宋体" w:hAnsi="宋体" w:cs="宋体"/>
          <w:color w:val="000000" w:themeColor="text1"/>
          <w:kern w:val="0"/>
          <w:sz w:val="24"/>
          <w:szCs w:val="24"/>
        </w:rPr>
        <w:t>可选</w:t>
      </w:r>
      <w:r w:rsidRPr="007F4DD7">
        <w:rPr>
          <w:rFonts w:ascii="宋体" w:eastAsia="宋体" w:hAnsi="宋体" w:cs="宋体" w:hint="eastAsia"/>
          <w:color w:val="000000" w:themeColor="text1"/>
          <w:kern w:val="0"/>
          <w:sz w:val="24"/>
          <w:szCs w:val="24"/>
        </w:rPr>
        <w:t>）</w:t>
      </w:r>
    </w:p>
    <w:p w14:paraId="5967EBED" w14:textId="77777777" w:rsidR="00B0472A" w:rsidRPr="007F4DD7" w:rsidRDefault="007F4DD7">
      <w:pPr>
        <w:ind w:firstLineChars="300" w:firstLine="840"/>
        <w:rPr>
          <w:color w:val="000000" w:themeColor="text1"/>
          <w:sz w:val="28"/>
        </w:rPr>
      </w:pPr>
      <w:r w:rsidRPr="007F4DD7">
        <w:rPr>
          <w:color w:val="000000" w:themeColor="text1"/>
          <w:sz w:val="28"/>
        </w:rPr>
        <w:t>5</w:t>
      </w:r>
      <w:r w:rsidRPr="007F4DD7">
        <w:rPr>
          <w:rFonts w:hint="eastAsia"/>
          <w:color w:val="000000" w:themeColor="text1"/>
          <w:sz w:val="28"/>
        </w:rPr>
        <w:t>）履约保证金及缴纳形式：</w:t>
      </w:r>
    </w:p>
    <w:p w14:paraId="02D2D943" w14:textId="77777777" w:rsidR="00B0472A" w:rsidRPr="007F4DD7" w:rsidRDefault="007F4DD7">
      <w:pPr>
        <w:ind w:firstLineChars="300" w:firstLine="840"/>
        <w:rPr>
          <w:color w:val="000000" w:themeColor="text1"/>
          <w:sz w:val="28"/>
        </w:rPr>
      </w:pPr>
      <w:r w:rsidRPr="007F4DD7">
        <w:rPr>
          <w:rFonts w:hint="eastAsia"/>
          <w:color w:val="000000" w:themeColor="text1"/>
          <w:sz w:val="28"/>
        </w:rPr>
        <w:t>中标</w:t>
      </w:r>
      <w:r w:rsidRPr="007F4DD7">
        <w:rPr>
          <w:rFonts w:hint="eastAsia"/>
          <w:color w:val="000000" w:themeColor="text1"/>
          <w:sz w:val="28"/>
        </w:rPr>
        <w:t>/</w:t>
      </w:r>
      <w:r w:rsidRPr="007F4DD7">
        <w:rPr>
          <w:rFonts w:hint="eastAsia"/>
          <w:color w:val="000000" w:themeColor="text1"/>
          <w:sz w:val="28"/>
        </w:rPr>
        <w:t>成交供应商是否需要缴纳履约保证金：是</w:t>
      </w:r>
    </w:p>
    <w:p w14:paraId="6DE5A3F9" w14:textId="77777777" w:rsidR="00B0472A" w:rsidRPr="007F4DD7" w:rsidRDefault="007F4DD7">
      <w:pPr>
        <w:ind w:firstLineChars="300" w:firstLine="840"/>
        <w:rPr>
          <w:color w:val="000000" w:themeColor="text1"/>
          <w:sz w:val="28"/>
        </w:rPr>
      </w:pPr>
      <w:r w:rsidRPr="007F4DD7">
        <w:rPr>
          <w:rFonts w:hint="eastAsia"/>
          <w:color w:val="000000" w:themeColor="text1"/>
          <w:sz w:val="28"/>
        </w:rPr>
        <w:t>履约保证金缴纳比例：</w:t>
      </w:r>
      <w:r w:rsidRPr="007F4DD7">
        <w:rPr>
          <w:rFonts w:hint="eastAsia"/>
          <w:color w:val="000000" w:themeColor="text1"/>
          <w:sz w:val="28"/>
        </w:rPr>
        <w:t>5%</w:t>
      </w:r>
    </w:p>
    <w:p w14:paraId="1DD06FFD" w14:textId="77777777" w:rsidR="00B0472A" w:rsidRPr="007F4DD7" w:rsidRDefault="007F4DD7">
      <w:pPr>
        <w:ind w:firstLineChars="300" w:firstLine="840"/>
        <w:rPr>
          <w:color w:val="000000" w:themeColor="text1"/>
          <w:sz w:val="28"/>
        </w:rPr>
      </w:pPr>
      <w:r w:rsidRPr="007F4DD7">
        <w:rPr>
          <w:rFonts w:hint="eastAsia"/>
          <w:color w:val="000000" w:themeColor="text1"/>
          <w:sz w:val="28"/>
        </w:rPr>
        <w:t>缴纳方式：银行转账</w:t>
      </w:r>
    </w:p>
    <w:p w14:paraId="6064EFEF" w14:textId="77777777" w:rsidR="00B0472A" w:rsidRPr="007F4DD7" w:rsidRDefault="007F4DD7">
      <w:pPr>
        <w:ind w:firstLineChars="300" w:firstLine="840"/>
        <w:rPr>
          <w:color w:val="000000" w:themeColor="text1"/>
          <w:sz w:val="28"/>
        </w:rPr>
      </w:pPr>
      <w:r w:rsidRPr="007F4DD7">
        <w:rPr>
          <w:rFonts w:hint="eastAsia"/>
          <w:color w:val="000000" w:themeColor="text1"/>
          <w:sz w:val="28"/>
        </w:rPr>
        <w:t>缴纳说明：缴纳履约保证金后签订合同</w:t>
      </w:r>
    </w:p>
    <w:p w14:paraId="1B55986A" w14:textId="77777777" w:rsidR="00B0472A" w:rsidRPr="007F4DD7" w:rsidRDefault="007F4DD7">
      <w:pPr>
        <w:ind w:firstLineChars="300" w:firstLine="840"/>
        <w:rPr>
          <w:color w:val="000000" w:themeColor="text1"/>
          <w:sz w:val="28"/>
        </w:rPr>
      </w:pPr>
      <w:r w:rsidRPr="007F4DD7">
        <w:rPr>
          <w:color w:val="000000" w:themeColor="text1"/>
          <w:sz w:val="28"/>
        </w:rPr>
        <w:t>6</w:t>
      </w:r>
      <w:r w:rsidRPr="007F4DD7">
        <w:rPr>
          <w:rFonts w:hint="eastAsia"/>
          <w:color w:val="000000" w:themeColor="text1"/>
          <w:sz w:val="28"/>
        </w:rPr>
        <w:t>）质量保证金及缴纳形式：</w:t>
      </w:r>
    </w:p>
    <w:p w14:paraId="3DC4E643" w14:textId="77777777" w:rsidR="00B0472A" w:rsidRPr="007F4DD7" w:rsidRDefault="007F4DD7">
      <w:pPr>
        <w:ind w:firstLineChars="250" w:firstLine="700"/>
        <w:rPr>
          <w:color w:val="000000" w:themeColor="text1"/>
          <w:sz w:val="28"/>
        </w:rPr>
      </w:pPr>
      <w:r w:rsidRPr="007F4DD7">
        <w:rPr>
          <w:rFonts w:hint="eastAsia"/>
          <w:color w:val="000000" w:themeColor="text1"/>
          <w:sz w:val="28"/>
        </w:rPr>
        <w:t>中标</w:t>
      </w:r>
      <w:r w:rsidRPr="007F4DD7">
        <w:rPr>
          <w:rFonts w:hint="eastAsia"/>
          <w:color w:val="000000" w:themeColor="text1"/>
          <w:sz w:val="28"/>
        </w:rPr>
        <w:t>/</w:t>
      </w:r>
      <w:r w:rsidRPr="007F4DD7">
        <w:rPr>
          <w:rFonts w:hint="eastAsia"/>
          <w:color w:val="000000" w:themeColor="text1"/>
          <w:sz w:val="28"/>
        </w:rPr>
        <w:t>成交供应商是否需要缴纳质量保证金：</w:t>
      </w:r>
      <w:proofErr w:type="gramStart"/>
      <w:r w:rsidRPr="007F4DD7">
        <w:rPr>
          <w:rFonts w:hint="eastAsia"/>
          <w:color w:val="000000" w:themeColor="text1"/>
          <w:sz w:val="28"/>
        </w:rPr>
        <w:t>否</w:t>
      </w:r>
      <w:proofErr w:type="gramEnd"/>
    </w:p>
    <w:p w14:paraId="45C26451" w14:textId="77777777" w:rsidR="00B0472A" w:rsidRPr="007F4DD7" w:rsidRDefault="00B0472A">
      <w:pPr>
        <w:ind w:firstLineChars="250" w:firstLine="600"/>
        <w:rPr>
          <w:color w:val="000000" w:themeColor="text1"/>
          <w:sz w:val="24"/>
        </w:rPr>
      </w:pPr>
    </w:p>
    <w:p w14:paraId="4D8F584F" w14:textId="77777777" w:rsidR="00B0472A" w:rsidRPr="007F4DD7" w:rsidRDefault="007F4DD7">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合同支付约定</w:t>
      </w:r>
    </w:p>
    <w:p w14:paraId="0F3BA339" w14:textId="77777777" w:rsidR="00B0472A" w:rsidRPr="007F4DD7" w:rsidRDefault="007F4DD7">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lastRenderedPageBreak/>
        <w:t>付款</w:t>
      </w:r>
      <w:r w:rsidRPr="007F4DD7">
        <w:rPr>
          <w:rFonts w:ascii="宋体" w:eastAsia="宋体" w:hAnsi="宋体" w:cs="宋体"/>
          <w:color w:val="000000" w:themeColor="text1"/>
          <w:kern w:val="0"/>
          <w:sz w:val="24"/>
          <w:szCs w:val="24"/>
        </w:rPr>
        <w:t>条件：</w:t>
      </w:r>
    </w:p>
    <w:p w14:paraId="7DF170FC" w14:textId="77777777" w:rsidR="00B0472A" w:rsidRPr="007F4DD7" w:rsidRDefault="00B0472A">
      <w:pPr>
        <w:widowControl/>
        <w:shd w:val="clear" w:color="auto" w:fill="FFFFFF"/>
        <w:spacing w:line="480" w:lineRule="auto"/>
        <w:ind w:firstLineChars="300" w:firstLine="720"/>
        <w:rPr>
          <w:rFonts w:ascii="宋体" w:eastAsia="宋体" w:hAnsi="宋体" w:cs="宋体"/>
          <w:color w:val="000000" w:themeColor="text1"/>
          <w:kern w:val="0"/>
          <w:sz w:val="24"/>
          <w:szCs w:val="24"/>
        </w:rPr>
      </w:pPr>
    </w:p>
    <w:p w14:paraId="328864FD" w14:textId="77777777" w:rsidR="00B0472A" w:rsidRPr="007F4DD7" w:rsidRDefault="007F4DD7">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达到付款</w:t>
      </w:r>
      <w:r w:rsidRPr="007F4DD7">
        <w:rPr>
          <w:rFonts w:ascii="宋体" w:eastAsia="宋体" w:hAnsi="宋体" w:cs="宋体"/>
          <w:color w:val="000000" w:themeColor="text1"/>
          <w:kern w:val="0"/>
          <w:sz w:val="24"/>
          <w:szCs w:val="24"/>
        </w:rPr>
        <w:t>条件起</w:t>
      </w:r>
      <w:r w:rsidRPr="007F4DD7">
        <w:rPr>
          <w:rFonts w:ascii="宋体" w:eastAsia="宋体" w:hAnsi="宋体" w:cs="宋体" w:hint="eastAsia"/>
          <w:color w:val="000000" w:themeColor="text1"/>
          <w:kern w:val="0"/>
          <w:sz w:val="24"/>
          <w:szCs w:val="24"/>
        </w:rPr>
        <w:t>15</w:t>
      </w:r>
      <w:r w:rsidRPr="007F4DD7">
        <w:rPr>
          <w:rFonts w:ascii="宋体" w:eastAsia="宋体" w:hAnsi="宋体" w:cs="宋体" w:hint="eastAsia"/>
          <w:color w:val="000000" w:themeColor="text1"/>
          <w:kern w:val="0"/>
          <w:sz w:val="24"/>
          <w:szCs w:val="24"/>
        </w:rPr>
        <w:t>日</w:t>
      </w:r>
      <w:r w:rsidRPr="007F4DD7">
        <w:rPr>
          <w:rFonts w:ascii="宋体" w:eastAsia="宋体" w:hAnsi="宋体" w:cs="宋体"/>
          <w:color w:val="000000" w:themeColor="text1"/>
          <w:kern w:val="0"/>
          <w:sz w:val="24"/>
          <w:szCs w:val="24"/>
        </w:rPr>
        <w:t>。</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支付合同</w:t>
      </w:r>
      <w:r w:rsidRPr="007F4DD7">
        <w:rPr>
          <w:rFonts w:ascii="宋体" w:eastAsia="宋体" w:hAnsi="宋体" w:cs="宋体"/>
          <w:color w:val="000000" w:themeColor="text1"/>
          <w:kern w:val="0"/>
          <w:sz w:val="24"/>
          <w:szCs w:val="24"/>
        </w:rPr>
        <w:t>总金额</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50</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color w:val="000000" w:themeColor="text1"/>
          <w:kern w:val="0"/>
          <w:sz w:val="24"/>
          <w:szCs w:val="24"/>
        </w:rPr>
        <w:t>%</w:t>
      </w:r>
      <w:r w:rsidRPr="007F4DD7">
        <w:rPr>
          <w:rFonts w:ascii="宋体" w:eastAsia="宋体" w:hAnsi="宋体" w:cs="宋体"/>
          <w:color w:val="000000" w:themeColor="text1"/>
          <w:kern w:val="0"/>
          <w:sz w:val="24"/>
          <w:szCs w:val="24"/>
        </w:rPr>
        <w:t>。</w:t>
      </w:r>
    </w:p>
    <w:p w14:paraId="3597180D" w14:textId="77777777" w:rsidR="00B0472A" w:rsidRPr="007F4DD7" w:rsidRDefault="007F4DD7">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分期付款条件（如有）：</w:t>
      </w:r>
    </w:p>
    <w:p w14:paraId="008271E9" w14:textId="77777777" w:rsidR="00B0472A" w:rsidRPr="007F4DD7" w:rsidRDefault="007F4DD7">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达到付款</w:t>
      </w:r>
      <w:r w:rsidRPr="007F4DD7">
        <w:rPr>
          <w:rFonts w:ascii="宋体" w:eastAsia="宋体" w:hAnsi="宋体" w:cs="宋体"/>
          <w:color w:val="000000" w:themeColor="text1"/>
          <w:kern w:val="0"/>
          <w:sz w:val="24"/>
          <w:szCs w:val="24"/>
        </w:rPr>
        <w:t>条件起</w:t>
      </w:r>
      <w:r w:rsidRPr="007F4DD7">
        <w:rPr>
          <w:rFonts w:ascii="宋体" w:eastAsia="宋体" w:hAnsi="宋体" w:cs="宋体" w:hint="eastAsia"/>
          <w:color w:val="000000" w:themeColor="text1"/>
          <w:kern w:val="0"/>
          <w:sz w:val="24"/>
          <w:szCs w:val="24"/>
        </w:rPr>
        <w:t>15</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日</w:t>
      </w:r>
      <w:r w:rsidRPr="007F4DD7">
        <w:rPr>
          <w:rFonts w:ascii="宋体" w:eastAsia="宋体" w:hAnsi="宋体" w:cs="宋体"/>
          <w:color w:val="000000" w:themeColor="text1"/>
          <w:kern w:val="0"/>
          <w:sz w:val="24"/>
          <w:szCs w:val="24"/>
        </w:rPr>
        <w:t>。</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支付合同</w:t>
      </w:r>
      <w:r w:rsidRPr="007F4DD7">
        <w:rPr>
          <w:rFonts w:ascii="宋体" w:eastAsia="宋体" w:hAnsi="宋体" w:cs="宋体"/>
          <w:color w:val="000000" w:themeColor="text1"/>
          <w:kern w:val="0"/>
          <w:sz w:val="24"/>
          <w:szCs w:val="24"/>
        </w:rPr>
        <w:t>总金额</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50</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color w:val="000000" w:themeColor="text1"/>
          <w:kern w:val="0"/>
          <w:sz w:val="24"/>
          <w:szCs w:val="24"/>
        </w:rPr>
        <w:t>%</w:t>
      </w:r>
      <w:r w:rsidRPr="007F4DD7">
        <w:rPr>
          <w:rFonts w:ascii="宋体" w:eastAsia="宋体" w:hAnsi="宋体" w:cs="宋体"/>
          <w:color w:val="000000" w:themeColor="text1"/>
          <w:kern w:val="0"/>
          <w:sz w:val="24"/>
          <w:szCs w:val="24"/>
        </w:rPr>
        <w:t>。</w:t>
      </w:r>
    </w:p>
    <w:p w14:paraId="27589A30" w14:textId="77777777" w:rsidR="00B0472A" w:rsidRPr="007F4DD7" w:rsidRDefault="007F4DD7">
      <w:pPr>
        <w:widowControl/>
        <w:shd w:val="clear" w:color="auto" w:fill="FFFFFF"/>
        <w:spacing w:line="480" w:lineRule="auto"/>
        <w:ind w:firstLine="840"/>
        <w:rPr>
          <w:rFonts w:ascii="宋体" w:eastAsia="宋体" w:hAnsi="宋体" w:cs="宋体"/>
          <w:color w:val="000000" w:themeColor="text1"/>
          <w:kern w:val="0"/>
          <w:sz w:val="24"/>
          <w:szCs w:val="24"/>
        </w:rPr>
      </w:pPr>
      <w:r w:rsidRPr="007F4DD7">
        <w:rPr>
          <w:rFonts w:ascii="宋体" w:eastAsia="宋体" w:hAnsi="宋体" w:cs="宋体"/>
          <w:color w:val="000000" w:themeColor="text1"/>
          <w:kern w:val="0"/>
          <w:sz w:val="24"/>
          <w:szCs w:val="24"/>
        </w:rPr>
        <w:t>7</w:t>
      </w:r>
      <w:r w:rsidRPr="007F4DD7">
        <w:rPr>
          <w:rFonts w:ascii="宋体" w:eastAsia="宋体" w:hAnsi="宋体" w:cs="宋体" w:hint="eastAsia"/>
          <w:color w:val="000000" w:themeColor="text1"/>
          <w:kern w:val="0"/>
          <w:sz w:val="24"/>
          <w:szCs w:val="24"/>
        </w:rPr>
        <w:t>）验收交付标准和方法：</w:t>
      </w:r>
    </w:p>
    <w:p w14:paraId="0D1FF32A" w14:textId="77777777" w:rsidR="00B0472A" w:rsidRPr="007F4DD7" w:rsidRDefault="007F4DD7">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本项目采购人及其委托的采购代理机构将依据合同条款、招标文件要求、投标文件响应及承诺内容，严格按照政府采购相关法律法规以及《财政部关于进一步加强政府采购需求和履约验收管理的指导意见》</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（财库〔</w:t>
      </w:r>
      <w:r w:rsidRPr="007F4DD7">
        <w:rPr>
          <w:rFonts w:ascii="宋体" w:eastAsia="宋体" w:hAnsi="宋体" w:cs="宋体"/>
          <w:color w:val="000000" w:themeColor="text1"/>
          <w:kern w:val="0"/>
          <w:sz w:val="24"/>
          <w:szCs w:val="24"/>
        </w:rPr>
        <w:t>2016</w:t>
      </w:r>
      <w:r w:rsidRPr="007F4DD7">
        <w:rPr>
          <w:rFonts w:ascii="宋体" w:eastAsia="宋体" w:hAnsi="宋体" w:cs="宋体" w:hint="eastAsia"/>
          <w:color w:val="000000" w:themeColor="text1"/>
          <w:kern w:val="0"/>
          <w:sz w:val="24"/>
          <w:szCs w:val="24"/>
        </w:rPr>
        <w:t>〕</w:t>
      </w:r>
      <w:r w:rsidRPr="007F4DD7">
        <w:rPr>
          <w:rFonts w:ascii="宋体" w:eastAsia="宋体" w:hAnsi="宋体" w:cs="宋体"/>
          <w:color w:val="000000" w:themeColor="text1"/>
          <w:kern w:val="0"/>
          <w:sz w:val="24"/>
          <w:szCs w:val="24"/>
        </w:rPr>
        <w:t xml:space="preserve">205 </w:t>
      </w:r>
      <w:r w:rsidRPr="007F4DD7">
        <w:rPr>
          <w:rFonts w:ascii="宋体" w:eastAsia="宋体" w:hAnsi="宋体" w:cs="宋体" w:hint="eastAsia"/>
          <w:color w:val="000000" w:themeColor="text1"/>
          <w:kern w:val="0"/>
          <w:sz w:val="24"/>
          <w:szCs w:val="24"/>
        </w:rPr>
        <w:t>号）执行的要求进行验收。</w:t>
      </w:r>
      <w:r w:rsidRPr="007F4DD7">
        <w:rPr>
          <w:rFonts w:ascii="宋体" w:eastAsia="宋体" w:hAnsi="宋体" w:cs="宋体" w:hint="eastAsia"/>
          <w:color w:val="000000" w:themeColor="text1"/>
          <w:kern w:val="0"/>
          <w:sz w:val="24"/>
          <w:szCs w:val="24"/>
        </w:rPr>
        <w:t xml:space="preserve"> </w:t>
      </w:r>
    </w:p>
    <w:p w14:paraId="1DC05B6D" w14:textId="77777777" w:rsidR="00B0472A" w:rsidRPr="007F4DD7" w:rsidRDefault="00B0472A">
      <w:pPr>
        <w:widowControl/>
        <w:shd w:val="clear" w:color="auto" w:fill="FFFFFF"/>
        <w:spacing w:line="480" w:lineRule="auto"/>
        <w:ind w:firstLine="840"/>
        <w:rPr>
          <w:rFonts w:ascii="宋体" w:eastAsia="宋体" w:hAnsi="宋体" w:cs="宋体"/>
          <w:color w:val="000000" w:themeColor="text1"/>
          <w:kern w:val="0"/>
          <w:sz w:val="24"/>
          <w:szCs w:val="24"/>
        </w:rPr>
      </w:pPr>
    </w:p>
    <w:p w14:paraId="77803987" w14:textId="77777777" w:rsidR="00B0472A" w:rsidRPr="007F4DD7" w:rsidRDefault="007F4DD7">
      <w:pPr>
        <w:widowControl/>
        <w:shd w:val="clear" w:color="auto" w:fill="FFFFFF"/>
        <w:spacing w:line="480" w:lineRule="auto"/>
        <w:ind w:firstLine="840"/>
        <w:rPr>
          <w:rFonts w:ascii="宋体" w:eastAsia="宋体" w:hAnsi="宋体" w:cs="宋体"/>
          <w:color w:val="000000" w:themeColor="text1"/>
          <w:kern w:val="0"/>
          <w:sz w:val="24"/>
          <w:szCs w:val="24"/>
        </w:rPr>
      </w:pPr>
      <w:r w:rsidRPr="007F4DD7">
        <w:rPr>
          <w:rFonts w:ascii="宋体" w:eastAsia="宋体" w:hAnsi="宋体" w:cs="宋体"/>
          <w:color w:val="000000" w:themeColor="text1"/>
          <w:kern w:val="0"/>
          <w:sz w:val="24"/>
          <w:szCs w:val="24"/>
        </w:rPr>
        <w:t>8</w:t>
      </w:r>
      <w:r w:rsidRPr="007F4DD7">
        <w:rPr>
          <w:rFonts w:ascii="宋体" w:eastAsia="宋体" w:hAnsi="宋体" w:cs="宋体" w:hint="eastAsia"/>
          <w:color w:val="000000" w:themeColor="text1"/>
          <w:kern w:val="0"/>
          <w:sz w:val="24"/>
          <w:szCs w:val="24"/>
        </w:rPr>
        <w:t>）质量保修范围和保修期：</w:t>
      </w:r>
      <w:r w:rsidRPr="007F4DD7">
        <w:rPr>
          <w:rFonts w:ascii="宋体" w:eastAsia="宋体" w:hAnsi="宋体" w:cs="宋体" w:hint="eastAsia"/>
          <w:color w:val="000000" w:themeColor="text1"/>
          <w:kern w:val="0"/>
          <w:sz w:val="24"/>
          <w:szCs w:val="24"/>
        </w:rPr>
        <w:t>符合国家现行相关标准及行业标准</w:t>
      </w:r>
    </w:p>
    <w:p w14:paraId="0D2BD8D5" w14:textId="77777777" w:rsidR="00B0472A" w:rsidRPr="007F4DD7" w:rsidRDefault="00B0472A">
      <w:pPr>
        <w:widowControl/>
        <w:shd w:val="clear" w:color="auto" w:fill="FFFFFF"/>
        <w:spacing w:line="480" w:lineRule="auto"/>
        <w:ind w:firstLine="840"/>
        <w:rPr>
          <w:rFonts w:ascii="宋体" w:eastAsia="宋体" w:hAnsi="宋体" w:cs="宋体"/>
          <w:color w:val="000000" w:themeColor="text1"/>
          <w:kern w:val="0"/>
          <w:sz w:val="24"/>
          <w:szCs w:val="24"/>
        </w:rPr>
      </w:pPr>
    </w:p>
    <w:p w14:paraId="662A2B15" w14:textId="77777777" w:rsidR="00B0472A" w:rsidRPr="007F4DD7" w:rsidRDefault="00B0472A">
      <w:pPr>
        <w:widowControl/>
        <w:shd w:val="clear" w:color="auto" w:fill="FFFFFF"/>
        <w:spacing w:line="480" w:lineRule="auto"/>
        <w:ind w:firstLine="840"/>
        <w:rPr>
          <w:rFonts w:ascii="宋体" w:eastAsia="宋体" w:hAnsi="宋体" w:cs="宋体"/>
          <w:color w:val="000000" w:themeColor="text1"/>
          <w:kern w:val="0"/>
          <w:sz w:val="24"/>
          <w:szCs w:val="24"/>
        </w:rPr>
      </w:pPr>
    </w:p>
    <w:p w14:paraId="7AC3BE4F" w14:textId="77777777" w:rsidR="00B0472A" w:rsidRPr="007F4DD7" w:rsidRDefault="007F4DD7">
      <w:pPr>
        <w:widowControl/>
        <w:shd w:val="clear" w:color="auto" w:fill="FFFFFF"/>
        <w:spacing w:line="480" w:lineRule="auto"/>
        <w:ind w:firstLine="840"/>
        <w:rPr>
          <w:rFonts w:ascii="宋体" w:eastAsia="宋体" w:hAnsi="宋体" w:cs="宋体"/>
          <w:color w:val="000000" w:themeColor="text1"/>
          <w:kern w:val="0"/>
          <w:sz w:val="24"/>
          <w:szCs w:val="24"/>
        </w:rPr>
      </w:pPr>
      <w:r w:rsidRPr="007F4DD7">
        <w:rPr>
          <w:rFonts w:ascii="宋体" w:eastAsia="宋体" w:hAnsi="宋体" w:cs="宋体"/>
          <w:color w:val="000000" w:themeColor="text1"/>
          <w:kern w:val="0"/>
          <w:sz w:val="24"/>
          <w:szCs w:val="24"/>
        </w:rPr>
        <w:t>9</w:t>
      </w:r>
      <w:r w:rsidRPr="007F4DD7">
        <w:rPr>
          <w:rFonts w:ascii="宋体" w:eastAsia="宋体" w:hAnsi="宋体" w:cs="宋体" w:hint="eastAsia"/>
          <w:color w:val="000000" w:themeColor="text1"/>
          <w:kern w:val="0"/>
          <w:sz w:val="24"/>
          <w:szCs w:val="24"/>
        </w:rPr>
        <w:t>）知识产权归属和处理方式：</w:t>
      </w:r>
      <w:r w:rsidRPr="007F4DD7">
        <w:rPr>
          <w:rFonts w:ascii="宋体" w:eastAsia="宋体" w:hAnsi="宋体" w:cs="宋体" w:hint="eastAsia"/>
          <w:color w:val="000000" w:themeColor="text1"/>
          <w:kern w:val="0"/>
          <w:sz w:val="24"/>
          <w:szCs w:val="24"/>
        </w:rPr>
        <w:t>符合国家现行相关标准及行业标准</w:t>
      </w:r>
    </w:p>
    <w:p w14:paraId="4268DC4D" w14:textId="77777777" w:rsidR="00B0472A" w:rsidRPr="007F4DD7" w:rsidRDefault="00B0472A">
      <w:pPr>
        <w:widowControl/>
        <w:shd w:val="clear" w:color="auto" w:fill="FFFFFF"/>
        <w:spacing w:line="480" w:lineRule="auto"/>
        <w:ind w:firstLine="840"/>
        <w:rPr>
          <w:rFonts w:ascii="宋体" w:eastAsia="宋体" w:hAnsi="宋体" w:cs="宋体"/>
          <w:color w:val="000000" w:themeColor="text1"/>
          <w:kern w:val="0"/>
          <w:sz w:val="24"/>
          <w:szCs w:val="24"/>
        </w:rPr>
      </w:pPr>
    </w:p>
    <w:p w14:paraId="4BD85CB3" w14:textId="77777777" w:rsidR="00B0472A" w:rsidRPr="007F4DD7" w:rsidRDefault="00B0472A">
      <w:pPr>
        <w:widowControl/>
        <w:shd w:val="clear" w:color="auto" w:fill="FFFFFF"/>
        <w:spacing w:line="480" w:lineRule="auto"/>
        <w:ind w:firstLine="840"/>
        <w:rPr>
          <w:rFonts w:ascii="宋体" w:eastAsia="宋体" w:hAnsi="宋体" w:cs="宋体"/>
          <w:color w:val="000000" w:themeColor="text1"/>
          <w:kern w:val="0"/>
          <w:sz w:val="24"/>
          <w:szCs w:val="24"/>
        </w:rPr>
      </w:pPr>
    </w:p>
    <w:p w14:paraId="466919FD" w14:textId="77777777" w:rsidR="00B0472A" w:rsidRPr="007F4DD7" w:rsidRDefault="007F4DD7">
      <w:pPr>
        <w:widowControl/>
        <w:shd w:val="clear" w:color="auto" w:fill="FFFFFF"/>
        <w:spacing w:line="480" w:lineRule="auto"/>
        <w:ind w:firstLine="84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1</w:t>
      </w:r>
      <w:r w:rsidRPr="007F4DD7">
        <w:rPr>
          <w:rFonts w:ascii="宋体" w:eastAsia="宋体" w:hAnsi="宋体" w:cs="宋体"/>
          <w:color w:val="000000" w:themeColor="text1"/>
          <w:kern w:val="0"/>
          <w:sz w:val="24"/>
          <w:szCs w:val="24"/>
        </w:rPr>
        <w:t>0</w:t>
      </w:r>
      <w:r w:rsidRPr="007F4DD7">
        <w:rPr>
          <w:rFonts w:ascii="宋体" w:eastAsia="宋体" w:hAnsi="宋体" w:cs="宋体" w:hint="eastAsia"/>
          <w:color w:val="000000" w:themeColor="text1"/>
          <w:kern w:val="0"/>
          <w:sz w:val="24"/>
          <w:szCs w:val="24"/>
        </w:rPr>
        <w:t>）成本补偿和风险分担约定：</w:t>
      </w:r>
      <w:r w:rsidRPr="007F4DD7">
        <w:rPr>
          <w:rFonts w:ascii="宋体" w:eastAsia="宋体" w:hAnsi="宋体" w:cs="宋体" w:hint="eastAsia"/>
          <w:color w:val="000000" w:themeColor="text1"/>
          <w:kern w:val="0"/>
          <w:sz w:val="24"/>
          <w:szCs w:val="24"/>
        </w:rPr>
        <w:t>符合国家现行相关标准及行业标准</w:t>
      </w:r>
    </w:p>
    <w:p w14:paraId="4916EC61" w14:textId="77777777" w:rsidR="00B0472A" w:rsidRPr="007F4DD7" w:rsidRDefault="00B0472A">
      <w:pPr>
        <w:widowControl/>
        <w:shd w:val="clear" w:color="auto" w:fill="FFFFFF"/>
        <w:spacing w:line="480" w:lineRule="auto"/>
        <w:ind w:firstLine="840"/>
        <w:rPr>
          <w:rFonts w:ascii="宋体" w:eastAsia="宋体" w:hAnsi="宋体" w:cs="宋体"/>
          <w:color w:val="000000" w:themeColor="text1"/>
          <w:kern w:val="0"/>
          <w:sz w:val="24"/>
          <w:szCs w:val="24"/>
        </w:rPr>
      </w:pPr>
    </w:p>
    <w:p w14:paraId="0F772D8B" w14:textId="77777777" w:rsidR="00B0472A" w:rsidRPr="007F4DD7" w:rsidRDefault="00B0472A">
      <w:pPr>
        <w:widowControl/>
        <w:shd w:val="clear" w:color="auto" w:fill="FFFFFF"/>
        <w:spacing w:line="480" w:lineRule="auto"/>
        <w:ind w:firstLine="840"/>
        <w:rPr>
          <w:rFonts w:ascii="宋体" w:eastAsia="宋体" w:hAnsi="宋体" w:cs="宋体"/>
          <w:color w:val="000000" w:themeColor="text1"/>
          <w:kern w:val="0"/>
          <w:sz w:val="24"/>
          <w:szCs w:val="24"/>
        </w:rPr>
      </w:pPr>
    </w:p>
    <w:p w14:paraId="6A1ADAFA" w14:textId="77777777" w:rsidR="00B0472A" w:rsidRPr="007F4DD7" w:rsidRDefault="007F4DD7">
      <w:pPr>
        <w:widowControl/>
        <w:shd w:val="clear" w:color="auto" w:fill="FFFFFF"/>
        <w:spacing w:line="480" w:lineRule="auto"/>
        <w:ind w:firstLine="84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1</w:t>
      </w:r>
      <w:r w:rsidRPr="007F4DD7">
        <w:rPr>
          <w:rFonts w:ascii="宋体" w:eastAsia="宋体" w:hAnsi="宋体" w:cs="宋体"/>
          <w:color w:val="000000" w:themeColor="text1"/>
          <w:kern w:val="0"/>
          <w:sz w:val="24"/>
          <w:szCs w:val="24"/>
        </w:rPr>
        <w:t>1</w:t>
      </w:r>
      <w:r w:rsidRPr="007F4DD7">
        <w:rPr>
          <w:rFonts w:ascii="宋体" w:eastAsia="宋体" w:hAnsi="宋体" w:cs="宋体" w:hint="eastAsia"/>
          <w:color w:val="000000" w:themeColor="text1"/>
          <w:kern w:val="0"/>
          <w:sz w:val="24"/>
          <w:szCs w:val="24"/>
        </w:rPr>
        <w:t>）违约责任与解决争议的方法：</w:t>
      </w:r>
      <w:r w:rsidRPr="007F4DD7">
        <w:rPr>
          <w:rFonts w:ascii="宋体" w:eastAsia="宋体" w:hAnsi="宋体" w:cs="宋体" w:hint="eastAsia"/>
          <w:color w:val="000000" w:themeColor="text1"/>
          <w:kern w:val="0"/>
          <w:sz w:val="24"/>
          <w:szCs w:val="24"/>
        </w:rPr>
        <w:t>协商</w:t>
      </w:r>
    </w:p>
    <w:p w14:paraId="234F8C7A" w14:textId="77777777" w:rsidR="00B0472A" w:rsidRPr="007F4DD7" w:rsidRDefault="00B0472A">
      <w:pPr>
        <w:widowControl/>
        <w:shd w:val="clear" w:color="auto" w:fill="FFFFFF"/>
        <w:spacing w:line="480" w:lineRule="auto"/>
        <w:ind w:firstLine="840"/>
        <w:rPr>
          <w:rFonts w:ascii="宋体" w:eastAsia="宋体" w:hAnsi="宋体" w:cs="宋体"/>
          <w:color w:val="000000" w:themeColor="text1"/>
          <w:kern w:val="0"/>
          <w:sz w:val="24"/>
          <w:szCs w:val="24"/>
          <w:shd w:val="clear" w:color="auto" w:fill="FFFF00"/>
        </w:rPr>
      </w:pPr>
    </w:p>
    <w:p w14:paraId="3DCCEE20" w14:textId="77777777" w:rsidR="00B0472A" w:rsidRPr="007F4DD7" w:rsidRDefault="00B0472A">
      <w:pPr>
        <w:widowControl/>
        <w:shd w:val="clear" w:color="auto" w:fill="FFFFFF"/>
        <w:spacing w:line="480" w:lineRule="auto"/>
        <w:ind w:firstLine="840"/>
        <w:rPr>
          <w:rFonts w:ascii="宋体" w:eastAsia="宋体" w:hAnsi="宋体" w:cs="宋体"/>
          <w:color w:val="000000" w:themeColor="text1"/>
          <w:kern w:val="0"/>
          <w:sz w:val="24"/>
          <w:szCs w:val="24"/>
        </w:rPr>
      </w:pPr>
    </w:p>
    <w:p w14:paraId="79D8183D" w14:textId="77777777" w:rsidR="00B0472A" w:rsidRPr="007F4DD7" w:rsidRDefault="007F4DD7">
      <w:pPr>
        <w:widowControl/>
        <w:shd w:val="clear" w:color="auto" w:fill="FFFFFF"/>
        <w:spacing w:line="480" w:lineRule="auto"/>
        <w:ind w:firstLine="84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1</w:t>
      </w:r>
      <w:r w:rsidRPr="007F4DD7">
        <w:rPr>
          <w:rFonts w:ascii="宋体" w:eastAsia="宋体" w:hAnsi="宋体" w:cs="宋体"/>
          <w:color w:val="000000" w:themeColor="text1"/>
          <w:kern w:val="0"/>
          <w:sz w:val="24"/>
          <w:szCs w:val="24"/>
        </w:rPr>
        <w:t>2</w:t>
      </w:r>
      <w:r w:rsidRPr="007F4DD7">
        <w:rPr>
          <w:rFonts w:ascii="宋体" w:eastAsia="宋体" w:hAnsi="宋体" w:cs="宋体" w:hint="eastAsia"/>
          <w:color w:val="000000" w:themeColor="text1"/>
          <w:kern w:val="0"/>
          <w:sz w:val="24"/>
          <w:szCs w:val="24"/>
        </w:rPr>
        <w:t>）合同其他条款：</w:t>
      </w:r>
      <w:r w:rsidRPr="007F4DD7">
        <w:rPr>
          <w:rFonts w:ascii="宋体" w:eastAsia="宋体" w:hAnsi="宋体" w:cs="宋体" w:hint="eastAsia"/>
          <w:color w:val="000000" w:themeColor="text1"/>
          <w:kern w:val="0"/>
          <w:sz w:val="24"/>
          <w:szCs w:val="24"/>
        </w:rPr>
        <w:t>无</w:t>
      </w:r>
    </w:p>
    <w:p w14:paraId="7226DB76" w14:textId="77777777" w:rsidR="00B0472A" w:rsidRPr="007F4DD7" w:rsidRDefault="00B0472A">
      <w:pPr>
        <w:widowControl/>
        <w:shd w:val="clear" w:color="auto" w:fill="FFFFFF"/>
        <w:spacing w:line="480" w:lineRule="auto"/>
        <w:ind w:firstLine="840"/>
        <w:rPr>
          <w:rFonts w:ascii="宋体" w:eastAsia="宋体" w:hAnsi="宋体" w:cs="宋体"/>
          <w:color w:val="000000" w:themeColor="text1"/>
          <w:kern w:val="0"/>
          <w:sz w:val="24"/>
          <w:szCs w:val="24"/>
        </w:rPr>
      </w:pPr>
    </w:p>
    <w:p w14:paraId="57BE2F15" w14:textId="77777777" w:rsidR="00B0472A" w:rsidRPr="007F4DD7" w:rsidRDefault="007F4DD7">
      <w:pPr>
        <w:widowControl/>
        <w:shd w:val="clear" w:color="auto" w:fill="FFFFFF"/>
        <w:spacing w:line="480" w:lineRule="auto"/>
        <w:ind w:firstLine="42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9</w:t>
      </w:r>
      <w:r w:rsidRPr="007F4DD7">
        <w:rPr>
          <w:rFonts w:ascii="宋体" w:eastAsia="宋体" w:hAnsi="宋体" w:cs="宋体" w:hint="eastAsia"/>
          <w:color w:val="000000" w:themeColor="text1"/>
          <w:kern w:val="0"/>
          <w:sz w:val="24"/>
          <w:szCs w:val="24"/>
        </w:rPr>
        <w:t>、履约验收方案</w:t>
      </w:r>
    </w:p>
    <w:p w14:paraId="36212427" w14:textId="77777777" w:rsidR="00B0472A" w:rsidRPr="007F4DD7" w:rsidRDefault="007F4DD7">
      <w:pPr>
        <w:widowControl/>
        <w:shd w:val="clear" w:color="auto" w:fill="FFFFFF"/>
        <w:spacing w:line="480" w:lineRule="auto"/>
        <w:ind w:firstLine="84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1</w:t>
      </w:r>
      <w:r w:rsidRPr="007F4DD7">
        <w:rPr>
          <w:rFonts w:ascii="宋体" w:eastAsia="宋体" w:hAnsi="宋体" w:cs="宋体" w:hint="eastAsia"/>
          <w:color w:val="000000" w:themeColor="text1"/>
          <w:kern w:val="0"/>
          <w:sz w:val="24"/>
          <w:szCs w:val="24"/>
        </w:rPr>
        <w:t>）验收组织方式：</w:t>
      </w:r>
      <w:r w:rsidRPr="007F4DD7">
        <w:rPr>
          <w:rFonts w:ascii="宋体" w:eastAsia="宋体" w:hAnsi="宋体" w:cs="宋体" w:hint="eastAsia"/>
          <w:color w:val="000000" w:themeColor="text1"/>
          <w:kern w:val="0"/>
          <w:sz w:val="24"/>
          <w:szCs w:val="24"/>
        </w:rPr>
        <w:sym w:font="Wingdings 2" w:char="0052"/>
      </w:r>
      <w:r w:rsidRPr="007F4DD7">
        <w:rPr>
          <w:rFonts w:ascii="宋体" w:eastAsia="宋体" w:hAnsi="宋体" w:cs="宋体" w:hint="eastAsia"/>
          <w:color w:val="000000" w:themeColor="text1"/>
          <w:kern w:val="0"/>
          <w:sz w:val="24"/>
          <w:szCs w:val="24"/>
        </w:rPr>
        <w:t>自行验收</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□委托第三方验收</w:t>
      </w:r>
    </w:p>
    <w:p w14:paraId="3074B8BF" w14:textId="77777777" w:rsidR="00B0472A" w:rsidRPr="007F4DD7" w:rsidRDefault="007F4DD7">
      <w:pPr>
        <w:widowControl/>
        <w:shd w:val="clear" w:color="auto" w:fill="FFFFFF"/>
        <w:spacing w:line="480" w:lineRule="auto"/>
        <w:ind w:firstLine="84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2</w:t>
      </w:r>
      <w:r w:rsidRPr="007F4DD7">
        <w:rPr>
          <w:rFonts w:ascii="宋体" w:eastAsia="宋体" w:hAnsi="宋体" w:cs="宋体" w:hint="eastAsia"/>
          <w:color w:val="000000" w:themeColor="text1"/>
          <w:kern w:val="0"/>
          <w:sz w:val="24"/>
          <w:szCs w:val="24"/>
        </w:rPr>
        <w:t>）是否邀请本项目的其他供应商：是□</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否</w:t>
      </w:r>
      <w:r w:rsidRPr="007F4DD7">
        <w:rPr>
          <w:rFonts w:ascii="宋体" w:eastAsia="宋体" w:hAnsi="宋体" w:cs="宋体" w:hint="eastAsia"/>
          <w:color w:val="000000" w:themeColor="text1"/>
          <w:kern w:val="0"/>
          <w:sz w:val="24"/>
          <w:szCs w:val="24"/>
        </w:rPr>
        <w:sym w:font="Wingdings 2" w:char="0052"/>
      </w:r>
    </w:p>
    <w:p w14:paraId="08E0434B" w14:textId="77777777" w:rsidR="00B0472A" w:rsidRPr="007F4DD7" w:rsidRDefault="007F4DD7">
      <w:pPr>
        <w:widowControl/>
        <w:shd w:val="clear" w:color="auto" w:fill="FFFFFF"/>
        <w:spacing w:line="480" w:lineRule="auto"/>
        <w:ind w:firstLine="84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3</w:t>
      </w:r>
      <w:r w:rsidRPr="007F4DD7">
        <w:rPr>
          <w:rFonts w:ascii="宋体" w:eastAsia="宋体" w:hAnsi="宋体" w:cs="宋体" w:hint="eastAsia"/>
          <w:color w:val="000000" w:themeColor="text1"/>
          <w:kern w:val="0"/>
          <w:sz w:val="24"/>
          <w:szCs w:val="24"/>
        </w:rPr>
        <w:t>）是否邀请专家：是□</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否</w:t>
      </w:r>
      <w:r w:rsidRPr="007F4DD7">
        <w:rPr>
          <w:rFonts w:ascii="宋体" w:eastAsia="宋体" w:hAnsi="宋体" w:cs="宋体" w:hint="eastAsia"/>
          <w:color w:val="000000" w:themeColor="text1"/>
          <w:kern w:val="0"/>
          <w:sz w:val="24"/>
          <w:szCs w:val="24"/>
        </w:rPr>
        <w:sym w:font="Wingdings 2" w:char="0052"/>
      </w:r>
    </w:p>
    <w:p w14:paraId="1E8247CD" w14:textId="77777777" w:rsidR="00B0472A" w:rsidRPr="007F4DD7" w:rsidRDefault="007F4DD7">
      <w:pPr>
        <w:widowControl/>
        <w:shd w:val="clear" w:color="auto" w:fill="FFFFFF"/>
        <w:spacing w:line="480" w:lineRule="auto"/>
        <w:ind w:firstLine="84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4</w:t>
      </w:r>
      <w:r w:rsidRPr="007F4DD7">
        <w:rPr>
          <w:rFonts w:ascii="宋体" w:eastAsia="宋体" w:hAnsi="宋体" w:cs="宋体" w:hint="eastAsia"/>
          <w:color w:val="000000" w:themeColor="text1"/>
          <w:kern w:val="0"/>
          <w:sz w:val="24"/>
          <w:szCs w:val="24"/>
        </w:rPr>
        <w:t>）是否邀请服务对象：是□</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否</w:t>
      </w:r>
      <w:r w:rsidRPr="007F4DD7">
        <w:rPr>
          <w:rFonts w:ascii="宋体" w:eastAsia="宋体" w:hAnsi="宋体" w:cs="宋体" w:hint="eastAsia"/>
          <w:color w:val="000000" w:themeColor="text1"/>
          <w:kern w:val="0"/>
          <w:sz w:val="24"/>
          <w:szCs w:val="24"/>
        </w:rPr>
        <w:sym w:font="Wingdings 2" w:char="0052"/>
      </w:r>
    </w:p>
    <w:p w14:paraId="070935C1" w14:textId="77777777" w:rsidR="00B0472A" w:rsidRPr="007F4DD7" w:rsidRDefault="007F4DD7">
      <w:pPr>
        <w:widowControl/>
        <w:shd w:val="clear" w:color="auto" w:fill="FFFFFF"/>
        <w:spacing w:line="480" w:lineRule="auto"/>
        <w:ind w:firstLine="84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5</w:t>
      </w:r>
      <w:r w:rsidRPr="007F4DD7">
        <w:rPr>
          <w:rFonts w:ascii="宋体" w:eastAsia="宋体" w:hAnsi="宋体" w:cs="宋体" w:hint="eastAsia"/>
          <w:color w:val="000000" w:themeColor="text1"/>
          <w:kern w:val="0"/>
          <w:sz w:val="24"/>
          <w:szCs w:val="24"/>
        </w:rPr>
        <w:t>）是否邀请第三方检测机构：是□</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否</w:t>
      </w:r>
      <w:r w:rsidRPr="007F4DD7">
        <w:rPr>
          <w:rFonts w:ascii="宋体" w:eastAsia="宋体" w:hAnsi="宋体" w:cs="宋体" w:hint="eastAsia"/>
          <w:color w:val="000000" w:themeColor="text1"/>
          <w:kern w:val="0"/>
          <w:sz w:val="24"/>
          <w:szCs w:val="24"/>
        </w:rPr>
        <w:sym w:font="Wingdings 2" w:char="0052"/>
      </w:r>
    </w:p>
    <w:p w14:paraId="075FDC06" w14:textId="77777777" w:rsidR="00B0472A" w:rsidRPr="007F4DD7" w:rsidRDefault="007F4DD7">
      <w:pPr>
        <w:widowControl/>
        <w:shd w:val="clear" w:color="auto" w:fill="FFFFFF"/>
        <w:spacing w:line="480" w:lineRule="auto"/>
        <w:ind w:firstLine="84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6</w:t>
      </w:r>
      <w:r w:rsidRPr="007F4DD7">
        <w:rPr>
          <w:rFonts w:ascii="宋体" w:eastAsia="宋体" w:hAnsi="宋体" w:cs="宋体" w:hint="eastAsia"/>
          <w:color w:val="000000" w:themeColor="text1"/>
          <w:kern w:val="0"/>
          <w:sz w:val="24"/>
          <w:szCs w:val="24"/>
        </w:rPr>
        <w:t>）履约验收程序：</w:t>
      </w:r>
      <w:r w:rsidRPr="007F4DD7">
        <w:rPr>
          <w:rFonts w:ascii="宋体" w:eastAsia="宋体" w:hAnsi="宋体" w:cs="宋体" w:hint="eastAsia"/>
          <w:color w:val="000000" w:themeColor="text1"/>
          <w:kern w:val="0"/>
          <w:sz w:val="24"/>
          <w:szCs w:val="24"/>
        </w:rPr>
        <w:sym w:font="Wingdings 2" w:char="0052"/>
      </w:r>
      <w:r w:rsidRPr="007F4DD7">
        <w:rPr>
          <w:rFonts w:ascii="宋体" w:eastAsia="宋体" w:hAnsi="宋体" w:cs="宋体" w:hint="eastAsia"/>
          <w:color w:val="000000" w:themeColor="text1"/>
          <w:kern w:val="0"/>
          <w:sz w:val="24"/>
          <w:szCs w:val="24"/>
        </w:rPr>
        <w:t>一次性验收</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□分段</w:t>
      </w:r>
      <w:r w:rsidRPr="007F4DD7">
        <w:rPr>
          <w:rFonts w:ascii="宋体" w:eastAsia="宋体" w:hAnsi="宋体" w:cs="宋体" w:hint="eastAsia"/>
          <w:color w:val="000000" w:themeColor="text1"/>
          <w:kern w:val="0"/>
          <w:sz w:val="24"/>
          <w:szCs w:val="24"/>
        </w:rPr>
        <w:t>/</w:t>
      </w:r>
      <w:r w:rsidRPr="007F4DD7">
        <w:rPr>
          <w:rFonts w:ascii="宋体" w:eastAsia="宋体" w:hAnsi="宋体" w:cs="宋体" w:hint="eastAsia"/>
          <w:color w:val="000000" w:themeColor="text1"/>
          <w:kern w:val="0"/>
          <w:sz w:val="24"/>
          <w:szCs w:val="24"/>
        </w:rPr>
        <w:t>分期验收</w:t>
      </w:r>
    </w:p>
    <w:p w14:paraId="03887A6C" w14:textId="77777777" w:rsidR="00B0472A" w:rsidRPr="007F4DD7" w:rsidRDefault="007F4DD7">
      <w:pPr>
        <w:ind w:firstLineChars="300" w:firstLine="840"/>
        <w:rPr>
          <w:color w:val="000000" w:themeColor="text1"/>
          <w:sz w:val="28"/>
        </w:rPr>
      </w:pPr>
      <w:r w:rsidRPr="007F4DD7">
        <w:rPr>
          <w:rFonts w:hint="eastAsia"/>
          <w:color w:val="000000" w:themeColor="text1"/>
          <w:sz w:val="28"/>
        </w:rPr>
        <w:t>7</w:t>
      </w:r>
      <w:r w:rsidRPr="007F4DD7">
        <w:rPr>
          <w:rFonts w:hint="eastAsia"/>
          <w:color w:val="000000" w:themeColor="text1"/>
          <w:sz w:val="28"/>
        </w:rPr>
        <w:t>）履约验收时间：</w:t>
      </w:r>
    </w:p>
    <w:p w14:paraId="25CD231B" w14:textId="77777777" w:rsidR="00B0472A" w:rsidRPr="007F4DD7" w:rsidRDefault="007F4DD7">
      <w:pPr>
        <w:ind w:firstLineChars="250" w:firstLine="700"/>
        <w:rPr>
          <w:color w:val="000000" w:themeColor="text1"/>
          <w:sz w:val="28"/>
        </w:rPr>
      </w:pPr>
      <w:r w:rsidRPr="007F4DD7">
        <w:rPr>
          <w:rFonts w:hint="eastAsia"/>
          <w:color w:val="000000" w:themeColor="text1"/>
          <w:sz w:val="28"/>
        </w:rPr>
        <w:sym w:font="Wingdings 2" w:char="00A3"/>
      </w:r>
      <w:r w:rsidRPr="007F4DD7">
        <w:rPr>
          <w:rFonts w:hint="eastAsia"/>
          <w:color w:val="000000" w:themeColor="text1"/>
          <w:sz w:val="28"/>
        </w:rPr>
        <w:t>计划于</w:t>
      </w:r>
      <w:r w:rsidRPr="007F4DD7">
        <w:rPr>
          <w:color w:val="000000" w:themeColor="text1"/>
          <w:sz w:val="28"/>
        </w:rPr>
        <w:t xml:space="preserve">      </w:t>
      </w:r>
      <w:r w:rsidRPr="007F4DD7">
        <w:rPr>
          <w:rFonts w:hint="eastAsia"/>
          <w:color w:val="000000" w:themeColor="text1"/>
          <w:sz w:val="28"/>
        </w:rPr>
        <w:t>组织验收</w:t>
      </w:r>
    </w:p>
    <w:p w14:paraId="49C87A2E" w14:textId="77777777" w:rsidR="00B0472A" w:rsidRPr="007F4DD7" w:rsidRDefault="007F4DD7">
      <w:pPr>
        <w:ind w:firstLineChars="250" w:firstLine="700"/>
        <w:rPr>
          <w:color w:val="000000" w:themeColor="text1"/>
          <w:sz w:val="28"/>
        </w:rPr>
      </w:pPr>
      <w:r w:rsidRPr="007F4DD7">
        <w:rPr>
          <w:rFonts w:hint="eastAsia"/>
          <w:color w:val="000000" w:themeColor="text1"/>
          <w:sz w:val="28"/>
        </w:rPr>
        <w:sym w:font="Wingdings 2" w:char="0052"/>
      </w:r>
      <w:r w:rsidRPr="007F4DD7">
        <w:rPr>
          <w:rFonts w:hint="eastAsia"/>
          <w:color w:val="000000" w:themeColor="text1"/>
          <w:sz w:val="28"/>
        </w:rPr>
        <w:t>供应商提出验收申请之日起</w:t>
      </w:r>
      <w:r w:rsidRPr="007F4DD7">
        <w:rPr>
          <w:color w:val="000000" w:themeColor="text1"/>
          <w:sz w:val="28"/>
        </w:rPr>
        <w:t xml:space="preserve"> </w:t>
      </w:r>
      <w:r w:rsidRPr="007F4DD7">
        <w:rPr>
          <w:rFonts w:hint="eastAsia"/>
          <w:color w:val="000000" w:themeColor="text1"/>
          <w:sz w:val="28"/>
        </w:rPr>
        <w:t>30</w:t>
      </w:r>
      <w:r w:rsidRPr="007F4DD7">
        <w:rPr>
          <w:rFonts w:hint="eastAsia"/>
          <w:color w:val="000000" w:themeColor="text1"/>
          <w:sz w:val="28"/>
        </w:rPr>
        <w:t>日内组织验收</w:t>
      </w:r>
    </w:p>
    <w:p w14:paraId="2B041978" w14:textId="77777777" w:rsidR="00B0472A" w:rsidRPr="007F4DD7" w:rsidRDefault="007F4DD7">
      <w:pPr>
        <w:widowControl/>
        <w:shd w:val="clear" w:color="auto" w:fill="FFFFFF"/>
        <w:spacing w:line="480" w:lineRule="auto"/>
        <w:ind w:firstLine="840"/>
        <w:rPr>
          <w:rFonts w:ascii="宋体" w:eastAsia="宋体" w:hAnsi="宋体" w:cs="宋体"/>
          <w:color w:val="000000" w:themeColor="text1"/>
          <w:kern w:val="0"/>
          <w:sz w:val="24"/>
          <w:szCs w:val="24"/>
        </w:rPr>
      </w:pPr>
      <w:r w:rsidRPr="007F4DD7">
        <w:rPr>
          <w:rFonts w:ascii="宋体" w:eastAsia="宋体" w:hAnsi="宋体" w:cs="宋体"/>
          <w:color w:val="000000" w:themeColor="text1"/>
          <w:kern w:val="0"/>
          <w:sz w:val="24"/>
          <w:szCs w:val="24"/>
        </w:rPr>
        <w:t>8</w:t>
      </w:r>
      <w:r w:rsidRPr="007F4DD7">
        <w:rPr>
          <w:rFonts w:ascii="宋体" w:eastAsia="宋体" w:hAnsi="宋体" w:cs="宋体" w:hint="eastAsia"/>
          <w:color w:val="000000" w:themeColor="text1"/>
          <w:kern w:val="0"/>
          <w:sz w:val="24"/>
          <w:szCs w:val="24"/>
        </w:rPr>
        <w:t>）验收组织的其他事项：</w:t>
      </w:r>
      <w:r w:rsidRPr="007F4DD7">
        <w:rPr>
          <w:rFonts w:ascii="宋体" w:eastAsia="宋体" w:hAnsi="宋体" w:cs="宋体" w:hint="eastAsia"/>
          <w:color w:val="000000" w:themeColor="text1"/>
          <w:kern w:val="0"/>
          <w:sz w:val="24"/>
          <w:szCs w:val="24"/>
        </w:rPr>
        <w:t xml:space="preserve"> </w:t>
      </w:r>
    </w:p>
    <w:p w14:paraId="5751D381" w14:textId="77777777" w:rsidR="00B0472A" w:rsidRPr="007F4DD7" w:rsidRDefault="007F4DD7">
      <w:pPr>
        <w:widowControl/>
        <w:shd w:val="clear" w:color="auto" w:fill="FFFFFF"/>
        <w:spacing w:line="480" w:lineRule="auto"/>
        <w:ind w:firstLine="840"/>
        <w:rPr>
          <w:rFonts w:ascii="宋体" w:eastAsia="宋体" w:hAnsi="宋体" w:cs="宋体"/>
          <w:color w:val="000000" w:themeColor="text1"/>
          <w:kern w:val="0"/>
          <w:sz w:val="24"/>
          <w:szCs w:val="24"/>
        </w:rPr>
      </w:pPr>
      <w:r w:rsidRPr="007F4DD7">
        <w:rPr>
          <w:rFonts w:ascii="宋体" w:eastAsia="宋体" w:hAnsi="宋体" w:cs="宋体"/>
          <w:color w:val="000000" w:themeColor="text1"/>
          <w:kern w:val="0"/>
          <w:sz w:val="24"/>
          <w:szCs w:val="24"/>
        </w:rPr>
        <w:t>9</w:t>
      </w:r>
      <w:r w:rsidRPr="007F4DD7">
        <w:rPr>
          <w:rFonts w:ascii="宋体" w:eastAsia="宋体" w:hAnsi="宋体" w:cs="宋体" w:hint="eastAsia"/>
          <w:color w:val="000000" w:themeColor="text1"/>
          <w:kern w:val="0"/>
          <w:sz w:val="24"/>
          <w:szCs w:val="24"/>
        </w:rPr>
        <w:t>）技术履约验收内容：</w:t>
      </w:r>
    </w:p>
    <w:p w14:paraId="792BDD91" w14:textId="77777777" w:rsidR="00B0472A" w:rsidRPr="007F4DD7" w:rsidRDefault="00B0472A">
      <w:pPr>
        <w:widowControl/>
        <w:shd w:val="clear" w:color="auto" w:fill="FFFFFF"/>
        <w:spacing w:line="480" w:lineRule="auto"/>
        <w:ind w:firstLine="840"/>
        <w:rPr>
          <w:rFonts w:ascii="宋体" w:eastAsia="宋体" w:hAnsi="宋体" w:cs="宋体"/>
          <w:color w:val="000000" w:themeColor="text1"/>
          <w:kern w:val="0"/>
          <w:sz w:val="24"/>
          <w:szCs w:val="24"/>
        </w:rPr>
      </w:pPr>
    </w:p>
    <w:p w14:paraId="22DFFE7C" w14:textId="77777777" w:rsidR="00B0472A" w:rsidRPr="007F4DD7" w:rsidRDefault="007F4DD7">
      <w:pPr>
        <w:widowControl/>
        <w:shd w:val="clear" w:color="auto" w:fill="FFFFFF"/>
        <w:spacing w:line="480" w:lineRule="auto"/>
        <w:ind w:firstLine="840"/>
        <w:rPr>
          <w:rFonts w:ascii="宋体" w:eastAsia="宋体" w:hAnsi="宋体" w:cs="宋体"/>
          <w:color w:val="000000" w:themeColor="text1"/>
          <w:kern w:val="0"/>
          <w:sz w:val="24"/>
          <w:szCs w:val="24"/>
          <w:shd w:val="clear" w:color="auto" w:fill="FFFF00"/>
        </w:rPr>
      </w:pPr>
      <w:r w:rsidRPr="007F4DD7">
        <w:rPr>
          <w:rFonts w:ascii="宋体" w:eastAsia="宋体" w:hAnsi="宋体" w:cs="宋体"/>
          <w:color w:val="000000" w:themeColor="text1"/>
          <w:kern w:val="0"/>
          <w:sz w:val="24"/>
          <w:szCs w:val="24"/>
        </w:rPr>
        <w:t>10</w:t>
      </w:r>
      <w:r w:rsidRPr="007F4DD7">
        <w:rPr>
          <w:rFonts w:ascii="宋体" w:eastAsia="宋体" w:hAnsi="宋体" w:cs="宋体" w:hint="eastAsia"/>
          <w:color w:val="000000" w:themeColor="text1"/>
          <w:kern w:val="0"/>
          <w:sz w:val="24"/>
          <w:szCs w:val="24"/>
        </w:rPr>
        <w:t>）商务履约验收内容：</w:t>
      </w:r>
    </w:p>
    <w:p w14:paraId="0632A9CD" w14:textId="77777777" w:rsidR="00B0472A" w:rsidRPr="007F4DD7" w:rsidRDefault="00B0472A">
      <w:pPr>
        <w:widowControl/>
        <w:shd w:val="clear" w:color="auto" w:fill="FFFFFF"/>
        <w:spacing w:line="480" w:lineRule="auto"/>
        <w:ind w:firstLine="840"/>
        <w:rPr>
          <w:rFonts w:ascii="宋体" w:eastAsia="宋体" w:hAnsi="宋体" w:cs="宋体"/>
          <w:color w:val="000000" w:themeColor="text1"/>
          <w:kern w:val="0"/>
          <w:sz w:val="24"/>
          <w:szCs w:val="24"/>
        </w:rPr>
      </w:pPr>
    </w:p>
    <w:p w14:paraId="60A8CD46" w14:textId="77777777" w:rsidR="00B0472A" w:rsidRPr="007F4DD7" w:rsidRDefault="007F4DD7">
      <w:pPr>
        <w:widowControl/>
        <w:shd w:val="clear" w:color="auto" w:fill="FFFFFF"/>
        <w:spacing w:line="480" w:lineRule="auto"/>
        <w:ind w:firstLine="840"/>
        <w:rPr>
          <w:rFonts w:ascii="宋体" w:eastAsia="宋体" w:hAnsi="宋体" w:cs="宋体"/>
          <w:color w:val="000000" w:themeColor="text1"/>
          <w:kern w:val="0"/>
          <w:sz w:val="24"/>
          <w:szCs w:val="24"/>
          <w:shd w:val="clear" w:color="auto" w:fill="FFFF00"/>
        </w:rPr>
      </w:pPr>
      <w:r w:rsidRPr="007F4DD7">
        <w:rPr>
          <w:rFonts w:ascii="宋体" w:eastAsia="宋体" w:hAnsi="宋体" w:cs="宋体" w:hint="eastAsia"/>
          <w:color w:val="000000" w:themeColor="text1"/>
          <w:kern w:val="0"/>
          <w:sz w:val="24"/>
          <w:szCs w:val="24"/>
        </w:rPr>
        <w:t>1</w:t>
      </w:r>
      <w:r w:rsidRPr="007F4DD7">
        <w:rPr>
          <w:rFonts w:ascii="宋体" w:eastAsia="宋体" w:hAnsi="宋体" w:cs="宋体"/>
          <w:color w:val="000000" w:themeColor="text1"/>
          <w:kern w:val="0"/>
          <w:sz w:val="24"/>
          <w:szCs w:val="24"/>
        </w:rPr>
        <w:t>1</w:t>
      </w:r>
      <w:r w:rsidRPr="007F4DD7">
        <w:rPr>
          <w:rFonts w:ascii="宋体" w:eastAsia="宋体" w:hAnsi="宋体" w:cs="宋体" w:hint="eastAsia"/>
          <w:color w:val="000000" w:themeColor="text1"/>
          <w:kern w:val="0"/>
          <w:sz w:val="24"/>
          <w:szCs w:val="24"/>
        </w:rPr>
        <w:t>）履约验收标准：</w:t>
      </w:r>
    </w:p>
    <w:p w14:paraId="46D7F249" w14:textId="77777777" w:rsidR="00B0472A" w:rsidRPr="007F4DD7" w:rsidRDefault="00B0472A">
      <w:pPr>
        <w:widowControl/>
        <w:shd w:val="clear" w:color="auto" w:fill="FFFFFF"/>
        <w:spacing w:line="480" w:lineRule="auto"/>
        <w:ind w:firstLine="840"/>
        <w:rPr>
          <w:rFonts w:ascii="宋体" w:eastAsia="宋体" w:hAnsi="宋体" w:cs="宋体"/>
          <w:color w:val="000000" w:themeColor="text1"/>
          <w:kern w:val="0"/>
          <w:sz w:val="24"/>
          <w:szCs w:val="24"/>
        </w:rPr>
      </w:pPr>
    </w:p>
    <w:p w14:paraId="6576BE06" w14:textId="77777777" w:rsidR="00B0472A" w:rsidRPr="007F4DD7" w:rsidRDefault="007F4DD7">
      <w:pPr>
        <w:widowControl/>
        <w:shd w:val="clear" w:color="auto" w:fill="FFFFFF"/>
        <w:spacing w:line="480" w:lineRule="auto"/>
        <w:ind w:firstLine="84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1</w:t>
      </w:r>
      <w:r w:rsidRPr="007F4DD7">
        <w:rPr>
          <w:rFonts w:ascii="宋体" w:eastAsia="宋体" w:hAnsi="宋体" w:cs="宋体"/>
          <w:color w:val="000000" w:themeColor="text1"/>
          <w:kern w:val="0"/>
          <w:sz w:val="24"/>
          <w:szCs w:val="24"/>
        </w:rPr>
        <w:t>2</w:t>
      </w:r>
      <w:r w:rsidRPr="007F4DD7">
        <w:rPr>
          <w:rFonts w:ascii="宋体" w:eastAsia="宋体" w:hAnsi="宋体" w:cs="宋体" w:hint="eastAsia"/>
          <w:color w:val="000000" w:themeColor="text1"/>
          <w:kern w:val="0"/>
          <w:sz w:val="24"/>
          <w:szCs w:val="24"/>
        </w:rPr>
        <w:t>）履约验收其他事项：</w:t>
      </w:r>
    </w:p>
    <w:p w14:paraId="1764CE6A" w14:textId="77777777" w:rsidR="00B0472A" w:rsidRPr="007F4DD7" w:rsidRDefault="00B0472A">
      <w:pPr>
        <w:widowControl/>
        <w:shd w:val="clear" w:color="auto" w:fill="FFFFFF"/>
        <w:spacing w:line="480" w:lineRule="auto"/>
        <w:ind w:firstLine="840"/>
        <w:rPr>
          <w:rFonts w:ascii="宋体" w:eastAsia="宋体" w:hAnsi="宋体" w:cs="宋体"/>
          <w:color w:val="000000" w:themeColor="text1"/>
          <w:kern w:val="0"/>
          <w:sz w:val="24"/>
          <w:szCs w:val="24"/>
        </w:rPr>
      </w:pPr>
    </w:p>
    <w:p w14:paraId="114F7102" w14:textId="77777777" w:rsidR="00B0472A" w:rsidRPr="007F4DD7" w:rsidRDefault="007F4DD7">
      <w:pPr>
        <w:widowControl/>
        <w:shd w:val="clear" w:color="auto" w:fill="FFFFFF"/>
        <w:spacing w:line="480" w:lineRule="auto"/>
        <w:outlineLvl w:val="2"/>
        <w:rPr>
          <w:rFonts w:ascii="宋体" w:eastAsia="宋体" w:hAnsi="宋体" w:cs="宋体"/>
          <w:b/>
          <w:bCs/>
          <w:color w:val="000000" w:themeColor="text1"/>
          <w:kern w:val="0"/>
          <w:sz w:val="27"/>
          <w:szCs w:val="27"/>
        </w:rPr>
      </w:pPr>
      <w:r w:rsidRPr="007F4DD7">
        <w:rPr>
          <w:rFonts w:ascii="宋体" w:eastAsia="宋体" w:hAnsi="宋体" w:cs="宋体" w:hint="eastAsia"/>
          <w:b/>
          <w:bCs/>
          <w:color w:val="000000" w:themeColor="text1"/>
          <w:kern w:val="0"/>
          <w:sz w:val="27"/>
          <w:szCs w:val="27"/>
        </w:rPr>
        <w:lastRenderedPageBreak/>
        <w:t>五、风险控制措施和替代方案</w:t>
      </w:r>
    </w:p>
    <w:p w14:paraId="2FAF0B8E" w14:textId="77777777" w:rsidR="00B0472A" w:rsidRPr="007F4DD7" w:rsidRDefault="007F4DD7">
      <w:pPr>
        <w:widowControl/>
        <w:shd w:val="clear" w:color="auto" w:fill="FFFFFF"/>
        <w:spacing w:line="480" w:lineRule="auto"/>
        <w:ind w:firstLine="84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该采购项目按照《政府采购需求管理办法》第二十五条规定，本项目是否需要组织风险判断、提出处置措施和替代方案：是□（</w:t>
      </w:r>
      <w:proofErr w:type="gramStart"/>
      <w:r w:rsidRPr="007F4DD7">
        <w:rPr>
          <w:rFonts w:ascii="宋体" w:eastAsia="宋体" w:hAnsi="宋体" w:cs="宋体" w:hint="eastAsia"/>
          <w:color w:val="000000" w:themeColor="text1"/>
          <w:kern w:val="0"/>
          <w:sz w:val="24"/>
          <w:szCs w:val="24"/>
        </w:rPr>
        <w:t>填以下</w:t>
      </w:r>
      <w:proofErr w:type="gramEnd"/>
      <w:r w:rsidRPr="007F4DD7">
        <w:rPr>
          <w:rFonts w:ascii="宋体" w:eastAsia="宋体" w:hAnsi="宋体" w:cs="宋体"/>
          <w:color w:val="000000" w:themeColor="text1"/>
          <w:kern w:val="0"/>
          <w:sz w:val="24"/>
          <w:szCs w:val="24"/>
        </w:rPr>
        <w:t>信息</w:t>
      </w:r>
      <w:r w:rsidRPr="007F4DD7">
        <w:rPr>
          <w:rFonts w:ascii="宋体" w:eastAsia="宋体" w:hAnsi="宋体" w:cs="宋体" w:hint="eastAsia"/>
          <w:color w:val="000000" w:themeColor="text1"/>
          <w:kern w:val="0"/>
          <w:sz w:val="24"/>
          <w:szCs w:val="24"/>
        </w:rPr>
        <w:t>）</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否</w:t>
      </w:r>
      <w:r w:rsidRPr="007F4DD7">
        <w:rPr>
          <w:rFonts w:ascii="宋体" w:eastAsia="宋体" w:hAnsi="宋体" w:cs="宋体" w:hint="eastAsia"/>
          <w:color w:val="000000" w:themeColor="text1"/>
          <w:kern w:val="0"/>
          <w:sz w:val="24"/>
          <w:szCs w:val="24"/>
        </w:rPr>
        <w:sym w:font="Wingdings 2" w:char="0052"/>
      </w:r>
    </w:p>
    <w:p w14:paraId="695B1868" w14:textId="77777777" w:rsidR="00B0472A" w:rsidRPr="007F4DD7" w:rsidRDefault="007F4DD7">
      <w:pPr>
        <w:widowControl/>
        <w:shd w:val="clear" w:color="auto" w:fill="FFFFFF"/>
        <w:spacing w:line="480" w:lineRule="auto"/>
        <w:ind w:firstLine="84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1</w:t>
      </w:r>
      <w:r w:rsidRPr="007F4DD7">
        <w:rPr>
          <w:rFonts w:ascii="宋体" w:eastAsia="宋体" w:hAnsi="宋体" w:cs="宋体" w:hint="eastAsia"/>
          <w:color w:val="000000" w:themeColor="text1"/>
          <w:kern w:val="0"/>
          <w:sz w:val="24"/>
          <w:szCs w:val="24"/>
        </w:rPr>
        <w:t>）国家政策变化风险的应对措施：</w:t>
      </w:r>
    </w:p>
    <w:p w14:paraId="66C4351B" w14:textId="77777777" w:rsidR="00B0472A" w:rsidRPr="007F4DD7" w:rsidRDefault="00B0472A">
      <w:pPr>
        <w:widowControl/>
        <w:shd w:val="clear" w:color="auto" w:fill="FFFFFF"/>
        <w:spacing w:line="480" w:lineRule="auto"/>
        <w:ind w:firstLine="840"/>
        <w:rPr>
          <w:rFonts w:ascii="宋体" w:eastAsia="宋体" w:hAnsi="宋体" w:cs="宋体"/>
          <w:color w:val="000000" w:themeColor="text1"/>
          <w:kern w:val="0"/>
          <w:sz w:val="24"/>
          <w:szCs w:val="24"/>
        </w:rPr>
      </w:pPr>
    </w:p>
    <w:p w14:paraId="10363928" w14:textId="77777777" w:rsidR="00B0472A" w:rsidRPr="007F4DD7" w:rsidRDefault="007F4DD7">
      <w:pPr>
        <w:widowControl/>
        <w:shd w:val="clear" w:color="auto" w:fill="FFFFFF"/>
        <w:spacing w:line="480" w:lineRule="auto"/>
        <w:ind w:firstLine="84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2</w:t>
      </w:r>
      <w:r w:rsidRPr="007F4DD7">
        <w:rPr>
          <w:rFonts w:ascii="宋体" w:eastAsia="宋体" w:hAnsi="宋体" w:cs="宋体" w:hint="eastAsia"/>
          <w:color w:val="000000" w:themeColor="text1"/>
          <w:kern w:val="0"/>
          <w:sz w:val="24"/>
          <w:szCs w:val="24"/>
        </w:rPr>
        <w:t>）实施环境变化风险的应对措施：</w:t>
      </w:r>
    </w:p>
    <w:p w14:paraId="0B3B8009" w14:textId="77777777" w:rsidR="00B0472A" w:rsidRPr="007F4DD7" w:rsidRDefault="00B0472A">
      <w:pPr>
        <w:widowControl/>
        <w:shd w:val="clear" w:color="auto" w:fill="FFFFFF"/>
        <w:spacing w:line="480" w:lineRule="auto"/>
        <w:ind w:firstLine="840"/>
        <w:rPr>
          <w:rFonts w:ascii="宋体" w:eastAsia="宋体" w:hAnsi="宋体" w:cs="宋体"/>
          <w:color w:val="000000" w:themeColor="text1"/>
          <w:kern w:val="0"/>
          <w:sz w:val="24"/>
          <w:szCs w:val="24"/>
        </w:rPr>
      </w:pPr>
    </w:p>
    <w:p w14:paraId="04AB9E35" w14:textId="77777777" w:rsidR="00B0472A" w:rsidRPr="007F4DD7" w:rsidRDefault="007F4DD7">
      <w:pPr>
        <w:widowControl/>
        <w:shd w:val="clear" w:color="auto" w:fill="FFFFFF"/>
        <w:spacing w:line="480" w:lineRule="auto"/>
        <w:ind w:firstLine="84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3</w:t>
      </w:r>
      <w:r w:rsidRPr="007F4DD7">
        <w:rPr>
          <w:rFonts w:ascii="宋体" w:eastAsia="宋体" w:hAnsi="宋体" w:cs="宋体" w:hint="eastAsia"/>
          <w:color w:val="000000" w:themeColor="text1"/>
          <w:kern w:val="0"/>
          <w:sz w:val="24"/>
          <w:szCs w:val="24"/>
        </w:rPr>
        <w:t>）重大技术变化风险的应对措施：</w:t>
      </w:r>
    </w:p>
    <w:p w14:paraId="46E10EED" w14:textId="77777777" w:rsidR="00B0472A" w:rsidRPr="007F4DD7" w:rsidRDefault="00B0472A">
      <w:pPr>
        <w:widowControl/>
        <w:shd w:val="clear" w:color="auto" w:fill="FFFFFF"/>
        <w:spacing w:line="480" w:lineRule="auto"/>
        <w:ind w:firstLine="840"/>
        <w:rPr>
          <w:rFonts w:ascii="宋体" w:eastAsia="宋体" w:hAnsi="宋体" w:cs="宋体"/>
          <w:color w:val="000000" w:themeColor="text1"/>
          <w:kern w:val="0"/>
          <w:sz w:val="24"/>
          <w:szCs w:val="24"/>
        </w:rPr>
      </w:pPr>
    </w:p>
    <w:p w14:paraId="4306725D" w14:textId="77777777" w:rsidR="00B0472A" w:rsidRPr="007F4DD7" w:rsidRDefault="007F4DD7">
      <w:pPr>
        <w:widowControl/>
        <w:shd w:val="clear" w:color="auto" w:fill="FFFFFF"/>
        <w:spacing w:line="480" w:lineRule="auto"/>
        <w:ind w:firstLine="84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4</w:t>
      </w:r>
      <w:r w:rsidRPr="007F4DD7">
        <w:rPr>
          <w:rFonts w:ascii="宋体" w:eastAsia="宋体" w:hAnsi="宋体" w:cs="宋体" w:hint="eastAsia"/>
          <w:color w:val="000000" w:themeColor="text1"/>
          <w:kern w:val="0"/>
          <w:sz w:val="24"/>
          <w:szCs w:val="24"/>
        </w:rPr>
        <w:t>）预算项目调整风险的应对措施：</w:t>
      </w:r>
    </w:p>
    <w:p w14:paraId="695E3293" w14:textId="77777777" w:rsidR="00B0472A" w:rsidRPr="007F4DD7" w:rsidRDefault="00B0472A">
      <w:pPr>
        <w:widowControl/>
        <w:shd w:val="clear" w:color="auto" w:fill="FFFFFF"/>
        <w:spacing w:line="480" w:lineRule="auto"/>
        <w:ind w:firstLine="840"/>
        <w:rPr>
          <w:rFonts w:ascii="宋体" w:eastAsia="宋体" w:hAnsi="宋体" w:cs="宋体"/>
          <w:color w:val="000000" w:themeColor="text1"/>
          <w:kern w:val="0"/>
          <w:sz w:val="24"/>
          <w:szCs w:val="24"/>
        </w:rPr>
      </w:pPr>
    </w:p>
    <w:p w14:paraId="5DC7149B" w14:textId="77777777" w:rsidR="00B0472A" w:rsidRPr="007F4DD7" w:rsidRDefault="007F4DD7">
      <w:pPr>
        <w:widowControl/>
        <w:shd w:val="clear" w:color="auto" w:fill="FFFFFF"/>
        <w:spacing w:line="480" w:lineRule="auto"/>
        <w:ind w:firstLine="84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5</w:t>
      </w:r>
      <w:r w:rsidRPr="007F4DD7">
        <w:rPr>
          <w:rFonts w:ascii="宋体" w:eastAsia="宋体" w:hAnsi="宋体" w:cs="宋体" w:hint="eastAsia"/>
          <w:color w:val="000000" w:themeColor="text1"/>
          <w:kern w:val="0"/>
          <w:sz w:val="24"/>
          <w:szCs w:val="24"/>
        </w:rPr>
        <w:t>）因质疑投诉影响采购进度风险的应对措施：</w:t>
      </w:r>
    </w:p>
    <w:p w14:paraId="396E6B08" w14:textId="77777777" w:rsidR="00B0472A" w:rsidRPr="007F4DD7" w:rsidRDefault="00B0472A">
      <w:pPr>
        <w:widowControl/>
        <w:shd w:val="clear" w:color="auto" w:fill="FFFFFF"/>
        <w:spacing w:line="480" w:lineRule="auto"/>
        <w:ind w:firstLine="840"/>
        <w:rPr>
          <w:rFonts w:ascii="宋体" w:eastAsia="宋体" w:hAnsi="宋体" w:cs="宋体"/>
          <w:color w:val="000000" w:themeColor="text1"/>
          <w:kern w:val="0"/>
          <w:sz w:val="24"/>
          <w:szCs w:val="24"/>
        </w:rPr>
      </w:pPr>
    </w:p>
    <w:p w14:paraId="5C0CDAE3" w14:textId="77777777" w:rsidR="00B0472A" w:rsidRPr="007F4DD7" w:rsidRDefault="007F4DD7">
      <w:pPr>
        <w:widowControl/>
        <w:shd w:val="clear" w:color="auto" w:fill="FFFFFF"/>
        <w:spacing w:line="480" w:lineRule="auto"/>
        <w:ind w:firstLine="84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6</w:t>
      </w:r>
      <w:r w:rsidRPr="007F4DD7">
        <w:rPr>
          <w:rFonts w:ascii="宋体" w:eastAsia="宋体" w:hAnsi="宋体" w:cs="宋体" w:hint="eastAsia"/>
          <w:color w:val="000000" w:themeColor="text1"/>
          <w:kern w:val="0"/>
          <w:sz w:val="24"/>
          <w:szCs w:val="24"/>
        </w:rPr>
        <w:t>）采购失败风险的应对措施：</w:t>
      </w:r>
    </w:p>
    <w:p w14:paraId="74360D27" w14:textId="77777777" w:rsidR="00B0472A" w:rsidRPr="007F4DD7" w:rsidRDefault="00B0472A">
      <w:pPr>
        <w:widowControl/>
        <w:shd w:val="clear" w:color="auto" w:fill="FFFFFF"/>
        <w:spacing w:line="480" w:lineRule="auto"/>
        <w:ind w:firstLine="840"/>
        <w:rPr>
          <w:rFonts w:ascii="宋体" w:eastAsia="宋体" w:hAnsi="宋体" w:cs="宋体"/>
          <w:color w:val="000000" w:themeColor="text1"/>
          <w:kern w:val="0"/>
          <w:sz w:val="24"/>
          <w:szCs w:val="24"/>
        </w:rPr>
      </w:pPr>
    </w:p>
    <w:p w14:paraId="58A39770" w14:textId="77777777" w:rsidR="00B0472A" w:rsidRPr="007F4DD7" w:rsidRDefault="007F4DD7">
      <w:pPr>
        <w:widowControl/>
        <w:shd w:val="clear" w:color="auto" w:fill="FFFFFF"/>
        <w:spacing w:line="480" w:lineRule="auto"/>
        <w:ind w:firstLine="84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7</w:t>
      </w:r>
      <w:r w:rsidRPr="007F4DD7">
        <w:rPr>
          <w:rFonts w:ascii="宋体" w:eastAsia="宋体" w:hAnsi="宋体" w:cs="宋体" w:hint="eastAsia"/>
          <w:color w:val="000000" w:themeColor="text1"/>
          <w:kern w:val="0"/>
          <w:sz w:val="24"/>
          <w:szCs w:val="24"/>
        </w:rPr>
        <w:t>）不按规定签订或者履行合同风险的应对措施：</w:t>
      </w:r>
    </w:p>
    <w:p w14:paraId="16F590B6" w14:textId="77777777" w:rsidR="00B0472A" w:rsidRPr="007F4DD7" w:rsidRDefault="00B0472A">
      <w:pPr>
        <w:widowControl/>
        <w:shd w:val="clear" w:color="auto" w:fill="FFFFFF"/>
        <w:spacing w:line="480" w:lineRule="auto"/>
        <w:ind w:firstLine="840"/>
        <w:rPr>
          <w:rFonts w:ascii="宋体" w:eastAsia="宋体" w:hAnsi="宋体" w:cs="宋体"/>
          <w:color w:val="000000" w:themeColor="text1"/>
          <w:kern w:val="0"/>
          <w:sz w:val="24"/>
          <w:szCs w:val="24"/>
        </w:rPr>
      </w:pPr>
    </w:p>
    <w:p w14:paraId="65BD549B" w14:textId="77777777" w:rsidR="00B0472A" w:rsidRPr="007F4DD7" w:rsidRDefault="007F4DD7">
      <w:pPr>
        <w:widowControl/>
        <w:shd w:val="clear" w:color="auto" w:fill="FFFFFF"/>
        <w:spacing w:line="480" w:lineRule="auto"/>
        <w:ind w:firstLine="84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8</w:t>
      </w:r>
      <w:r w:rsidRPr="007F4DD7">
        <w:rPr>
          <w:rFonts w:ascii="宋体" w:eastAsia="宋体" w:hAnsi="宋体" w:cs="宋体" w:hint="eastAsia"/>
          <w:color w:val="000000" w:themeColor="text1"/>
          <w:kern w:val="0"/>
          <w:sz w:val="24"/>
          <w:szCs w:val="24"/>
        </w:rPr>
        <w:t>）出现损害国家利益和社会公共利益情形风险的应对措施：</w:t>
      </w:r>
    </w:p>
    <w:p w14:paraId="2B63AAE2" w14:textId="77777777" w:rsidR="00B0472A" w:rsidRPr="007F4DD7" w:rsidRDefault="00B0472A">
      <w:pPr>
        <w:widowControl/>
        <w:shd w:val="clear" w:color="auto" w:fill="FFFFFF"/>
        <w:spacing w:line="480" w:lineRule="auto"/>
        <w:ind w:firstLine="840"/>
        <w:rPr>
          <w:rFonts w:ascii="宋体" w:eastAsia="宋体" w:hAnsi="宋体" w:cs="宋体"/>
          <w:color w:val="000000" w:themeColor="text1"/>
          <w:kern w:val="0"/>
          <w:sz w:val="24"/>
          <w:szCs w:val="24"/>
        </w:rPr>
      </w:pPr>
    </w:p>
    <w:p w14:paraId="299F5B26" w14:textId="77777777" w:rsidR="00B0472A" w:rsidRPr="007F4DD7" w:rsidRDefault="007F4DD7">
      <w:pPr>
        <w:widowControl/>
        <w:shd w:val="clear" w:color="auto" w:fill="FFFFFF"/>
        <w:spacing w:line="480" w:lineRule="auto"/>
        <w:ind w:firstLine="84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9</w:t>
      </w:r>
      <w:r w:rsidRPr="007F4DD7">
        <w:rPr>
          <w:rFonts w:ascii="宋体" w:eastAsia="宋体" w:hAnsi="宋体" w:cs="宋体" w:hint="eastAsia"/>
          <w:color w:val="000000" w:themeColor="text1"/>
          <w:kern w:val="0"/>
          <w:sz w:val="24"/>
          <w:szCs w:val="24"/>
        </w:rPr>
        <w:t>）其他采购和合同履行过程的风险及应对措施：</w:t>
      </w:r>
    </w:p>
    <w:p w14:paraId="61787960" w14:textId="77777777" w:rsidR="00B0472A" w:rsidRPr="007F4DD7" w:rsidRDefault="00B0472A">
      <w:pPr>
        <w:widowControl/>
        <w:shd w:val="clear" w:color="auto" w:fill="FFFFFF"/>
        <w:spacing w:line="480" w:lineRule="auto"/>
        <w:ind w:firstLine="840"/>
        <w:rPr>
          <w:rFonts w:ascii="宋体" w:eastAsia="宋体" w:hAnsi="宋体" w:cs="宋体"/>
          <w:color w:val="000000" w:themeColor="text1"/>
          <w:kern w:val="0"/>
          <w:sz w:val="24"/>
          <w:szCs w:val="24"/>
        </w:rPr>
      </w:pPr>
    </w:p>
    <w:p w14:paraId="65D53708" w14:textId="77777777" w:rsidR="00B0472A" w:rsidRPr="007F4DD7" w:rsidRDefault="007F4DD7">
      <w:pPr>
        <w:widowControl/>
        <w:shd w:val="clear" w:color="auto" w:fill="FFFFFF"/>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项目负责人（签字）：</w:t>
      </w:r>
    </w:p>
    <w:p w14:paraId="3FAD21F8" w14:textId="77777777" w:rsidR="00B0472A" w:rsidRPr="007F4DD7" w:rsidRDefault="007F4DD7">
      <w:pPr>
        <w:widowControl/>
        <w:shd w:val="clear" w:color="auto" w:fill="FFFFFF"/>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lastRenderedPageBreak/>
        <w:t>项目单位负责人（签字）：</w:t>
      </w:r>
    </w:p>
    <w:p w14:paraId="6FFD0ECB" w14:textId="77777777" w:rsidR="00B0472A" w:rsidRPr="007F4DD7" w:rsidRDefault="007F4DD7">
      <w:pPr>
        <w:widowControl/>
        <w:shd w:val="clear" w:color="auto" w:fill="FFFFFF"/>
        <w:spacing w:line="480" w:lineRule="auto"/>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 xml:space="preserve">经费主管部门负责人（签字）：　　　　　　　　　　　</w:t>
      </w:r>
    </w:p>
    <w:p w14:paraId="5A2D6A92" w14:textId="77777777" w:rsidR="00B0472A" w:rsidRPr="007F4DD7" w:rsidRDefault="00B0472A">
      <w:pPr>
        <w:widowControl/>
        <w:shd w:val="clear" w:color="auto" w:fill="FFFFFF"/>
        <w:spacing w:line="480" w:lineRule="auto"/>
        <w:ind w:firstLine="840"/>
        <w:rPr>
          <w:rFonts w:ascii="宋体" w:eastAsia="宋体" w:hAnsi="宋体" w:cs="宋体"/>
          <w:color w:val="000000" w:themeColor="text1"/>
          <w:kern w:val="0"/>
          <w:sz w:val="24"/>
          <w:szCs w:val="24"/>
        </w:rPr>
      </w:pPr>
    </w:p>
    <w:p w14:paraId="1B5E4160" w14:textId="77777777" w:rsidR="00B0472A" w:rsidRPr="007F4DD7" w:rsidRDefault="007F4DD7">
      <w:pPr>
        <w:widowControl/>
        <w:shd w:val="clear" w:color="auto" w:fill="FFFFFF"/>
        <w:spacing w:line="480" w:lineRule="auto"/>
        <w:ind w:firstLineChars="2500" w:firstLine="6000"/>
        <w:rPr>
          <w:rFonts w:ascii="宋体" w:eastAsia="宋体" w:hAnsi="宋体" w:cs="宋体"/>
          <w:color w:val="000000" w:themeColor="text1"/>
          <w:kern w:val="0"/>
          <w:sz w:val="24"/>
          <w:szCs w:val="24"/>
        </w:rPr>
      </w:pPr>
      <w:r w:rsidRPr="007F4DD7">
        <w:rPr>
          <w:rFonts w:ascii="宋体" w:eastAsia="宋体" w:hAnsi="宋体" w:cs="宋体" w:hint="eastAsia"/>
          <w:color w:val="000000" w:themeColor="text1"/>
          <w:kern w:val="0"/>
          <w:sz w:val="24"/>
          <w:szCs w:val="24"/>
        </w:rPr>
        <w:t xml:space="preserve">　年</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月</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 xml:space="preserve"> </w:t>
      </w:r>
      <w:r w:rsidRPr="007F4DD7">
        <w:rPr>
          <w:rFonts w:ascii="宋体" w:eastAsia="宋体" w:hAnsi="宋体" w:cs="宋体" w:hint="eastAsia"/>
          <w:color w:val="000000" w:themeColor="text1"/>
          <w:kern w:val="0"/>
          <w:sz w:val="24"/>
          <w:szCs w:val="24"/>
        </w:rPr>
        <w:t>日</w:t>
      </w:r>
    </w:p>
    <w:p w14:paraId="09FECDA7" w14:textId="77777777" w:rsidR="00B0472A" w:rsidRPr="007F4DD7" w:rsidRDefault="00B0472A">
      <w:pPr>
        <w:rPr>
          <w:color w:val="000000" w:themeColor="text1"/>
        </w:rPr>
      </w:pPr>
    </w:p>
    <w:p w14:paraId="0F2447FA" w14:textId="77777777" w:rsidR="00B0472A" w:rsidRPr="007F4DD7" w:rsidRDefault="007F4DD7">
      <w:pPr>
        <w:rPr>
          <w:color w:val="000000" w:themeColor="text1"/>
          <w:sz w:val="28"/>
        </w:rPr>
      </w:pPr>
      <w:r w:rsidRPr="007F4DD7">
        <w:rPr>
          <w:rFonts w:hint="eastAsia"/>
          <w:color w:val="000000" w:themeColor="text1"/>
          <w:sz w:val="28"/>
        </w:rPr>
        <w:t>注意事项</w:t>
      </w:r>
      <w:r w:rsidRPr="007F4DD7">
        <w:rPr>
          <w:color w:val="000000" w:themeColor="text1"/>
          <w:sz w:val="28"/>
        </w:rPr>
        <w:t>：</w:t>
      </w:r>
    </w:p>
    <w:p w14:paraId="7DEA0028" w14:textId="77777777" w:rsidR="00B0472A" w:rsidRPr="007F4DD7" w:rsidRDefault="007F4DD7">
      <w:pPr>
        <w:rPr>
          <w:color w:val="000000" w:themeColor="text1"/>
          <w:sz w:val="28"/>
        </w:rPr>
      </w:pPr>
      <w:r w:rsidRPr="007F4DD7">
        <w:rPr>
          <w:rFonts w:hint="eastAsia"/>
          <w:color w:val="000000" w:themeColor="text1"/>
          <w:sz w:val="28"/>
        </w:rPr>
        <w:t>1.</w:t>
      </w:r>
      <w:r w:rsidRPr="007F4DD7">
        <w:rPr>
          <w:rFonts w:hint="eastAsia"/>
          <w:color w:val="000000" w:themeColor="text1"/>
          <w:sz w:val="28"/>
        </w:rPr>
        <w:t>采购项目预算大于</w:t>
      </w:r>
      <w:r w:rsidRPr="007F4DD7">
        <w:rPr>
          <w:rFonts w:hint="eastAsia"/>
          <w:color w:val="000000" w:themeColor="text1"/>
          <w:sz w:val="28"/>
        </w:rPr>
        <w:t>50</w:t>
      </w:r>
      <w:r w:rsidRPr="007F4DD7">
        <w:rPr>
          <w:rFonts w:hint="eastAsia"/>
          <w:color w:val="000000" w:themeColor="text1"/>
          <w:sz w:val="28"/>
        </w:rPr>
        <w:t>万元（含</w:t>
      </w:r>
      <w:r w:rsidRPr="007F4DD7">
        <w:rPr>
          <w:rFonts w:hint="eastAsia"/>
          <w:color w:val="000000" w:themeColor="text1"/>
          <w:sz w:val="28"/>
        </w:rPr>
        <w:t>50</w:t>
      </w:r>
      <w:r w:rsidRPr="007F4DD7">
        <w:rPr>
          <w:rFonts w:hint="eastAsia"/>
          <w:color w:val="000000" w:themeColor="text1"/>
          <w:sz w:val="28"/>
        </w:rPr>
        <w:t>万元）需提供采购单位确定需求的部（处）会议纪要或学院党政联席会议纪要。</w:t>
      </w:r>
    </w:p>
    <w:p w14:paraId="15150388" w14:textId="77777777" w:rsidR="00B0472A" w:rsidRPr="007F4DD7" w:rsidRDefault="007F4DD7">
      <w:pPr>
        <w:rPr>
          <w:color w:val="000000" w:themeColor="text1"/>
          <w:sz w:val="28"/>
        </w:rPr>
      </w:pPr>
      <w:r w:rsidRPr="007F4DD7">
        <w:rPr>
          <w:rFonts w:hint="eastAsia"/>
          <w:color w:val="000000" w:themeColor="text1"/>
          <w:sz w:val="28"/>
        </w:rPr>
        <w:t>2.</w:t>
      </w:r>
      <w:r w:rsidRPr="007F4DD7">
        <w:rPr>
          <w:rFonts w:hint="eastAsia"/>
          <w:color w:val="000000" w:themeColor="text1"/>
          <w:sz w:val="28"/>
        </w:rPr>
        <w:t>各单位政府采购</w:t>
      </w:r>
      <w:r w:rsidRPr="007F4DD7">
        <w:rPr>
          <w:color w:val="000000" w:themeColor="text1"/>
          <w:sz w:val="28"/>
        </w:rPr>
        <w:t>项目</w:t>
      </w:r>
      <w:r w:rsidRPr="007F4DD7">
        <w:rPr>
          <w:rFonts w:hint="eastAsia"/>
          <w:color w:val="000000" w:themeColor="text1"/>
          <w:sz w:val="28"/>
        </w:rPr>
        <w:t>的采购</w:t>
      </w:r>
      <w:r w:rsidRPr="007F4DD7">
        <w:rPr>
          <w:color w:val="000000" w:themeColor="text1"/>
          <w:sz w:val="28"/>
        </w:rPr>
        <w:t>需求</w:t>
      </w:r>
      <w:r w:rsidRPr="007F4DD7">
        <w:rPr>
          <w:rFonts w:hint="eastAsia"/>
          <w:color w:val="000000" w:themeColor="text1"/>
          <w:sz w:val="28"/>
        </w:rPr>
        <w:t>在部门（学院）</w:t>
      </w:r>
      <w:r w:rsidRPr="007F4DD7">
        <w:rPr>
          <w:color w:val="000000" w:themeColor="text1"/>
          <w:sz w:val="28"/>
        </w:rPr>
        <w:t>网站</w:t>
      </w:r>
      <w:r w:rsidRPr="007F4DD7">
        <w:rPr>
          <w:rFonts w:hint="eastAsia"/>
          <w:color w:val="000000" w:themeColor="text1"/>
          <w:sz w:val="28"/>
        </w:rPr>
        <w:t>首页公示不少于</w:t>
      </w:r>
      <w:r w:rsidRPr="007F4DD7">
        <w:rPr>
          <w:rFonts w:hint="eastAsia"/>
          <w:color w:val="000000" w:themeColor="text1"/>
          <w:sz w:val="28"/>
        </w:rPr>
        <w:t>3</w:t>
      </w:r>
      <w:r w:rsidRPr="007F4DD7">
        <w:rPr>
          <w:rFonts w:hint="eastAsia"/>
          <w:color w:val="000000" w:themeColor="text1"/>
          <w:sz w:val="28"/>
        </w:rPr>
        <w:t>天。公示</w:t>
      </w:r>
      <w:r w:rsidRPr="007F4DD7">
        <w:rPr>
          <w:color w:val="000000" w:themeColor="text1"/>
          <w:sz w:val="28"/>
        </w:rPr>
        <w:t>期结束后</w:t>
      </w:r>
      <w:r w:rsidRPr="007F4DD7">
        <w:rPr>
          <w:rFonts w:hint="eastAsia"/>
          <w:color w:val="000000" w:themeColor="text1"/>
          <w:sz w:val="28"/>
        </w:rPr>
        <w:t>将</w:t>
      </w:r>
      <w:r w:rsidRPr="007F4DD7">
        <w:rPr>
          <w:color w:val="000000" w:themeColor="text1"/>
          <w:sz w:val="28"/>
        </w:rPr>
        <w:t>公</w:t>
      </w:r>
      <w:r w:rsidRPr="007F4DD7">
        <w:rPr>
          <w:rFonts w:hint="eastAsia"/>
          <w:color w:val="000000" w:themeColor="text1"/>
          <w:sz w:val="28"/>
        </w:rPr>
        <w:t>示</w:t>
      </w:r>
      <w:r w:rsidRPr="007F4DD7">
        <w:rPr>
          <w:color w:val="000000" w:themeColor="text1"/>
          <w:sz w:val="28"/>
        </w:rPr>
        <w:t>截图</w:t>
      </w:r>
      <w:r w:rsidRPr="007F4DD7">
        <w:rPr>
          <w:rFonts w:hint="eastAsia"/>
          <w:color w:val="000000" w:themeColor="text1"/>
          <w:sz w:val="28"/>
        </w:rPr>
        <w:t>打印</w:t>
      </w:r>
      <w:proofErr w:type="gramStart"/>
      <w:r w:rsidRPr="007F4DD7">
        <w:rPr>
          <w:color w:val="000000" w:themeColor="text1"/>
          <w:sz w:val="28"/>
        </w:rPr>
        <w:t>交国有</w:t>
      </w:r>
      <w:proofErr w:type="gramEnd"/>
      <w:r w:rsidRPr="007F4DD7">
        <w:rPr>
          <w:color w:val="000000" w:themeColor="text1"/>
          <w:sz w:val="28"/>
        </w:rPr>
        <w:t>资产与实验室管理处（</w:t>
      </w:r>
      <w:r w:rsidRPr="007F4DD7">
        <w:rPr>
          <w:rFonts w:hint="eastAsia"/>
          <w:color w:val="000000" w:themeColor="text1"/>
          <w:sz w:val="28"/>
        </w:rPr>
        <w:t>招投标</w:t>
      </w:r>
      <w:r w:rsidRPr="007F4DD7">
        <w:rPr>
          <w:color w:val="000000" w:themeColor="text1"/>
          <w:sz w:val="28"/>
        </w:rPr>
        <w:t>中心）</w:t>
      </w:r>
      <w:r w:rsidRPr="007F4DD7">
        <w:rPr>
          <w:rFonts w:hint="eastAsia"/>
          <w:color w:val="000000" w:themeColor="text1"/>
          <w:sz w:val="28"/>
        </w:rPr>
        <w:t>，</w:t>
      </w:r>
      <w:r w:rsidRPr="007F4DD7">
        <w:rPr>
          <w:color w:val="000000" w:themeColor="text1"/>
          <w:sz w:val="28"/>
        </w:rPr>
        <w:t>并</w:t>
      </w:r>
      <w:r w:rsidRPr="007F4DD7">
        <w:rPr>
          <w:rFonts w:hint="eastAsia"/>
          <w:color w:val="000000" w:themeColor="text1"/>
          <w:sz w:val="28"/>
        </w:rPr>
        <w:t>标</w:t>
      </w:r>
      <w:r w:rsidRPr="007F4DD7">
        <w:rPr>
          <w:color w:val="000000" w:themeColor="text1"/>
          <w:sz w:val="28"/>
        </w:rPr>
        <w:t>明公示期是否有异议</w:t>
      </w:r>
      <w:r w:rsidRPr="007F4DD7">
        <w:rPr>
          <w:rFonts w:hint="eastAsia"/>
          <w:color w:val="000000" w:themeColor="text1"/>
          <w:sz w:val="28"/>
        </w:rPr>
        <w:t>。</w:t>
      </w:r>
    </w:p>
    <w:sectPr w:rsidR="00B0472A" w:rsidRPr="007F4D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JjNGI3YWNmOTRjNWY2OGE0NDdlOTFkYjQxYWIwYjMifQ=="/>
  </w:docVars>
  <w:rsids>
    <w:rsidRoot w:val="00283798"/>
    <w:rsid w:val="00042998"/>
    <w:rsid w:val="000470FC"/>
    <w:rsid w:val="00060343"/>
    <w:rsid w:val="000A232A"/>
    <w:rsid w:val="00186E4C"/>
    <w:rsid w:val="00211355"/>
    <w:rsid w:val="00226CED"/>
    <w:rsid w:val="002502DF"/>
    <w:rsid w:val="00283798"/>
    <w:rsid w:val="00321DC7"/>
    <w:rsid w:val="00334BD1"/>
    <w:rsid w:val="0035375B"/>
    <w:rsid w:val="00375C98"/>
    <w:rsid w:val="00420486"/>
    <w:rsid w:val="0044357E"/>
    <w:rsid w:val="00481673"/>
    <w:rsid w:val="005005DE"/>
    <w:rsid w:val="005054AE"/>
    <w:rsid w:val="005E78B8"/>
    <w:rsid w:val="005E79E8"/>
    <w:rsid w:val="006269DA"/>
    <w:rsid w:val="006342A2"/>
    <w:rsid w:val="00694F1A"/>
    <w:rsid w:val="006F066B"/>
    <w:rsid w:val="006F3BE4"/>
    <w:rsid w:val="006F5DC0"/>
    <w:rsid w:val="00734F56"/>
    <w:rsid w:val="00761E5F"/>
    <w:rsid w:val="00764016"/>
    <w:rsid w:val="007B2A0D"/>
    <w:rsid w:val="007C25E0"/>
    <w:rsid w:val="007C632E"/>
    <w:rsid w:val="007D5516"/>
    <w:rsid w:val="007E3D67"/>
    <w:rsid w:val="007F4DD7"/>
    <w:rsid w:val="00804CA5"/>
    <w:rsid w:val="00842391"/>
    <w:rsid w:val="0085483B"/>
    <w:rsid w:val="00861D71"/>
    <w:rsid w:val="00967EF2"/>
    <w:rsid w:val="009B4396"/>
    <w:rsid w:val="009C70BC"/>
    <w:rsid w:val="009D6C38"/>
    <w:rsid w:val="009E34C5"/>
    <w:rsid w:val="00A80DA9"/>
    <w:rsid w:val="00AB037C"/>
    <w:rsid w:val="00B0472A"/>
    <w:rsid w:val="00B267AB"/>
    <w:rsid w:val="00C12962"/>
    <w:rsid w:val="00C23544"/>
    <w:rsid w:val="00C655D2"/>
    <w:rsid w:val="00CC0738"/>
    <w:rsid w:val="00CE0987"/>
    <w:rsid w:val="00D004BF"/>
    <w:rsid w:val="00D05B16"/>
    <w:rsid w:val="00DC32F1"/>
    <w:rsid w:val="00DF66B1"/>
    <w:rsid w:val="00E45D59"/>
    <w:rsid w:val="00E72FE3"/>
    <w:rsid w:val="00EA03B9"/>
    <w:rsid w:val="00EC4B2C"/>
    <w:rsid w:val="00F039EF"/>
    <w:rsid w:val="00F04A5D"/>
    <w:rsid w:val="00F2213D"/>
    <w:rsid w:val="00F26391"/>
    <w:rsid w:val="00FA296F"/>
    <w:rsid w:val="07AD79A3"/>
    <w:rsid w:val="2E73222E"/>
    <w:rsid w:val="2F530B12"/>
    <w:rsid w:val="46F158A8"/>
    <w:rsid w:val="53FC4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2B35C"/>
  <w15:docId w15:val="{BC3C9C8A-59B9-400C-A581-6B44FF06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98"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next w:val="a"/>
    <w:link w:val="50"/>
    <w:uiPriority w:val="9"/>
    <w:qFormat/>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Document Map"/>
    <w:basedOn w:val="a"/>
    <w:next w:val="a4"/>
    <w:uiPriority w:val="98"/>
    <w:qFormat/>
    <w:rPr>
      <w:color w:val="000000"/>
      <w:sz w:val="18"/>
      <w:szCs w:val="18"/>
    </w:rPr>
  </w:style>
  <w:style w:type="paragraph" w:styleId="a4">
    <w:name w:val="Body Text"/>
    <w:basedOn w:val="a"/>
    <w:next w:val="a"/>
    <w:uiPriority w:val="99"/>
    <w:semiHidden/>
    <w:unhideWhenUsed/>
    <w:pPr>
      <w:spacing w:after="12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1"/>
    <w:link w:val="a7"/>
    <w:uiPriority w:val="99"/>
    <w:rPr>
      <w:sz w:val="18"/>
      <w:szCs w:val="18"/>
    </w:rPr>
  </w:style>
  <w:style w:type="character" w:customStyle="1" w:styleId="a6">
    <w:name w:val="页脚 字符"/>
    <w:basedOn w:val="a1"/>
    <w:link w:val="a5"/>
    <w:uiPriority w:val="99"/>
    <w:rPr>
      <w:sz w:val="18"/>
      <w:szCs w:val="18"/>
    </w:rPr>
  </w:style>
  <w:style w:type="character" w:customStyle="1" w:styleId="10">
    <w:name w:val="标题 1 字符"/>
    <w:basedOn w:val="a1"/>
    <w:link w:val="1"/>
    <w:uiPriority w:val="9"/>
    <w:qFormat/>
    <w:rPr>
      <w:rFonts w:ascii="宋体" w:eastAsia="宋体" w:hAnsi="宋体" w:cs="宋体"/>
      <w:b/>
      <w:bCs/>
      <w:kern w:val="36"/>
      <w:sz w:val="48"/>
      <w:szCs w:val="48"/>
    </w:rPr>
  </w:style>
  <w:style w:type="character" w:customStyle="1" w:styleId="30">
    <w:name w:val="标题 3 字符"/>
    <w:basedOn w:val="a1"/>
    <w:link w:val="3"/>
    <w:uiPriority w:val="9"/>
    <w:qFormat/>
    <w:rPr>
      <w:rFonts w:ascii="宋体" w:eastAsia="宋体" w:hAnsi="宋体" w:cs="宋体"/>
      <w:b/>
      <w:bCs/>
      <w:kern w:val="0"/>
      <w:sz w:val="27"/>
      <w:szCs w:val="27"/>
    </w:rPr>
  </w:style>
  <w:style w:type="character" w:customStyle="1" w:styleId="50">
    <w:name w:val="标题 5 字符"/>
    <w:basedOn w:val="a1"/>
    <w:link w:val="5"/>
    <w:uiPriority w:val="9"/>
    <w:qFormat/>
    <w:rPr>
      <w:rFonts w:ascii="宋体" w:eastAsia="宋体" w:hAnsi="宋体" w:cs="宋体"/>
      <w:b/>
      <w:bCs/>
      <w:kern w:val="0"/>
      <w:sz w:val="20"/>
      <w:szCs w:val="20"/>
    </w:rPr>
  </w:style>
  <w:style w:type="character" w:customStyle="1" w:styleId="population-ceilingprice">
    <w:name w:val="population-ceilingprice"/>
    <w:basedOn w:val="a1"/>
    <w:qFormat/>
  </w:style>
  <w:style w:type="character" w:customStyle="1" w:styleId="population-projectoverview">
    <w:name w:val="population-projectoverview"/>
    <w:basedOn w:val="a1"/>
    <w:qFormat/>
  </w:style>
  <w:style w:type="character" w:customStyle="1" w:styleId="population-hassupplier">
    <w:name w:val="population-hassupplier"/>
    <w:basedOn w:val="a1"/>
    <w:qFormat/>
  </w:style>
  <w:style w:type="character" w:customStyle="1" w:styleId="investigation-researchstatus">
    <w:name w:val="investigation-researchstatus"/>
    <w:basedOn w:val="a1"/>
    <w:qFormat/>
  </w:style>
  <w:style w:type="character" w:customStyle="1" w:styleId="implementation-kind">
    <w:name w:val="implementation-kind"/>
    <w:basedOn w:val="a1"/>
    <w:qFormat/>
  </w:style>
  <w:style w:type="character" w:customStyle="1" w:styleId="implementation-purmethod">
    <w:name w:val="implementation-purmethod"/>
    <w:basedOn w:val="a1"/>
    <w:qFormat/>
  </w:style>
  <w:style w:type="character" w:customStyle="1" w:styleId="implementation-subcontracttotal">
    <w:name w:val="implementation-subcontracttotal"/>
    <w:basedOn w:val="a1"/>
    <w:qFormat/>
  </w:style>
  <w:style w:type="character" w:customStyle="1" w:styleId="implementation-reservestatus">
    <w:name w:val="implementation-reservestatus"/>
    <w:basedOn w:val="a1"/>
    <w:qFormat/>
  </w:style>
  <w:style w:type="character" w:customStyle="1" w:styleId="implementation-govservice">
    <w:name w:val="implementation-govservice"/>
    <w:basedOn w:val="a1"/>
    <w:qFormat/>
  </w:style>
  <w:style w:type="character" w:customStyle="1" w:styleId="implementation-govinfomationstatus">
    <w:name w:val="implementation-govinfomationstatus"/>
    <w:basedOn w:val="a1"/>
    <w:qFormat/>
  </w:style>
  <w:style w:type="character" w:customStyle="1" w:styleId="implementation-sciencestatus">
    <w:name w:val="implementation-sciencestatus"/>
    <w:basedOn w:val="a1"/>
    <w:qFormat/>
  </w:style>
  <w:style w:type="character" w:customStyle="1" w:styleId="implementation-pppstatus">
    <w:name w:val="implementation-pppstatus"/>
    <w:basedOn w:val="a1"/>
    <w:qFormat/>
  </w:style>
  <w:style w:type="character" w:customStyle="1" w:styleId="subcontract-legalcontracttype">
    <w:name w:val="subcontract-legalcontracttype"/>
    <w:basedOn w:val="a1"/>
    <w:qFormat/>
  </w:style>
  <w:style w:type="character" w:customStyle="1" w:styleId="subcontract-performperiod">
    <w:name w:val="subcontract-performperiod"/>
    <w:basedOn w:val="a1"/>
    <w:qFormat/>
  </w:style>
  <w:style w:type="character" w:customStyle="1" w:styleId="subcontract-performaddress">
    <w:name w:val="subcontract-performaddress"/>
    <w:basedOn w:val="a1"/>
    <w:qFormat/>
  </w:style>
  <w:style w:type="character" w:customStyle="1" w:styleId="subcontract-contractpaytype">
    <w:name w:val="subcontract-contractpaytype"/>
    <w:basedOn w:val="a1"/>
    <w:qFormat/>
  </w:style>
  <w:style w:type="character" w:customStyle="1" w:styleId="subcontract-deliverystandard">
    <w:name w:val="subcontract-deliverystandard"/>
    <w:basedOn w:val="a1"/>
    <w:qFormat/>
  </w:style>
  <w:style w:type="character" w:customStyle="1" w:styleId="subcontract-maintenance">
    <w:name w:val="subcontract-maintenance"/>
    <w:basedOn w:val="a1"/>
    <w:qFormat/>
  </w:style>
  <w:style w:type="character" w:customStyle="1" w:styleId="subcontract-intellectualproperty">
    <w:name w:val="subcontract-intellectualproperty"/>
    <w:basedOn w:val="a1"/>
    <w:qFormat/>
  </w:style>
  <w:style w:type="character" w:customStyle="1" w:styleId="subcontract-risksharing">
    <w:name w:val="subcontract-risksharing"/>
    <w:basedOn w:val="a1"/>
    <w:qFormat/>
  </w:style>
  <w:style w:type="character" w:customStyle="1" w:styleId="subcontract-disputeresolution">
    <w:name w:val="subcontract-disputeresolution"/>
    <w:basedOn w:val="a1"/>
    <w:qFormat/>
  </w:style>
  <w:style w:type="character" w:customStyle="1" w:styleId="subcontract-otherterms">
    <w:name w:val="subcontract-otherterms"/>
    <w:basedOn w:val="a1"/>
    <w:qFormat/>
  </w:style>
  <w:style w:type="character" w:customStyle="1" w:styleId="subcontract-acceptancetype">
    <w:name w:val="subcontract-acceptancetype"/>
    <w:basedOn w:val="a1"/>
    <w:qFormat/>
  </w:style>
  <w:style w:type="character" w:customStyle="1" w:styleId="subcontract-invitesupplierstatus">
    <w:name w:val="subcontract-invitesupplierstatus"/>
    <w:basedOn w:val="a1"/>
    <w:qFormat/>
  </w:style>
  <w:style w:type="character" w:customStyle="1" w:styleId="subcontract-inviteexpertstatus">
    <w:name w:val="subcontract-inviteexpertstatus"/>
    <w:basedOn w:val="a1"/>
    <w:qFormat/>
  </w:style>
  <w:style w:type="character" w:customStyle="1" w:styleId="subcontract-inviteserviceobjectstatus">
    <w:name w:val="subcontract-inviteserviceobjectstatus"/>
    <w:basedOn w:val="a1"/>
    <w:qFormat/>
  </w:style>
  <w:style w:type="character" w:customStyle="1" w:styleId="subcontract-professionaldetectionstatus">
    <w:name w:val="subcontract-professionaldetectionstatus"/>
    <w:basedOn w:val="a1"/>
    <w:qFormat/>
  </w:style>
  <w:style w:type="character" w:customStyle="1" w:styleId="subcontract-acceptanceprocesstype">
    <w:name w:val="subcontract-acceptanceprocesstype"/>
    <w:basedOn w:val="a1"/>
    <w:qFormat/>
  </w:style>
  <w:style w:type="character" w:customStyle="1" w:styleId="subcontract-acceptancemethod">
    <w:name w:val="subcontract-acceptancemethod"/>
    <w:basedOn w:val="a1"/>
    <w:qFormat/>
  </w:style>
  <w:style w:type="character" w:customStyle="1" w:styleId="subcontract-otherpreparations">
    <w:name w:val="subcontract-otherpreparations"/>
    <w:basedOn w:val="a1"/>
    <w:qFormat/>
  </w:style>
  <w:style w:type="character" w:customStyle="1" w:styleId="subcontract-goodscontent">
    <w:name w:val="subcontract-goodscontent"/>
    <w:basedOn w:val="a1"/>
    <w:qFormat/>
  </w:style>
  <w:style w:type="character" w:customStyle="1" w:styleId="subcontract-businesscontent">
    <w:name w:val="subcontract-businesscontent"/>
    <w:basedOn w:val="a1"/>
    <w:qFormat/>
  </w:style>
  <w:style w:type="character" w:customStyle="1" w:styleId="subcontract-acceptancecriteria">
    <w:name w:val="subcontract-acceptancecriteria"/>
    <w:basedOn w:val="a1"/>
    <w:qFormat/>
  </w:style>
  <w:style w:type="character" w:customStyle="1" w:styleId="subcontract-othercontent">
    <w:name w:val="subcontract-othercontent"/>
    <w:basedOn w:val="a1"/>
    <w:qFormat/>
  </w:style>
  <w:style w:type="character" w:customStyle="1" w:styleId="risk-riskresponse">
    <w:name w:val="risk-riskresponse"/>
    <w:basedOn w:val="a1"/>
    <w:qFormat/>
  </w:style>
  <w:style w:type="paragraph" w:styleId="ab">
    <w:name w:val="List Paragraph"/>
    <w:basedOn w:val="a"/>
    <w:uiPriority w:val="34"/>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font31">
    <w:name w:val="font31"/>
    <w:basedOn w:val="a1"/>
    <w:rPr>
      <w:rFonts w:ascii="华文仿宋" w:eastAsia="华文仿宋" w:hAnsi="华文仿宋" w:cs="华文仿宋"/>
      <w:color w:val="000000"/>
      <w:sz w:val="24"/>
      <w:szCs w:val="24"/>
      <w:u w:val="none"/>
    </w:rPr>
  </w:style>
  <w:style w:type="character" w:customStyle="1" w:styleId="font21">
    <w:name w:val="font21"/>
    <w:basedOn w:val="a1"/>
    <w:rPr>
      <w:rFonts w:ascii="宋体" w:eastAsia="宋体" w:hAnsi="宋体" w:cs="宋体" w:hint="eastAsia"/>
      <w:color w:val="000000"/>
      <w:sz w:val="20"/>
      <w:szCs w:val="20"/>
      <w:u w:val="none"/>
    </w:rPr>
  </w:style>
  <w:style w:type="character" w:customStyle="1" w:styleId="font41">
    <w:name w:val="font41"/>
    <w:basedOn w:val="a1"/>
    <w:rPr>
      <w:rFonts w:ascii="宋体" w:eastAsia="宋体" w:hAnsi="宋体" w:cs="宋体" w:hint="eastAsia"/>
      <w:color w:val="000000"/>
      <w:sz w:val="20"/>
      <w:szCs w:val="20"/>
      <w:u w:val="none"/>
    </w:rPr>
  </w:style>
  <w:style w:type="character" w:customStyle="1" w:styleId="font51">
    <w:name w:val="font51"/>
    <w:basedOn w:val="a1"/>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2128</Words>
  <Characters>12131</Characters>
  <Application>Microsoft Office Word</Application>
  <DocSecurity>0</DocSecurity>
  <Lines>101</Lines>
  <Paragraphs>28</Paragraphs>
  <ScaleCrop>false</ScaleCrop>
  <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张灵峻</dc:creator>
  <cp:lastModifiedBy>杜铮</cp:lastModifiedBy>
  <cp:revision>2</cp:revision>
  <dcterms:created xsi:type="dcterms:W3CDTF">2023-08-07T09:12:00Z</dcterms:created>
  <dcterms:modified xsi:type="dcterms:W3CDTF">2023-08-07T09:12:00Z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9C8CBBDC39214A7EB1BF5CD3CB448D80_13</vt:lpwstr>
  </property>
</Properties>
</file>