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5FA585" w14:textId="77777777" w:rsidR="00BA186A" w:rsidRDefault="00BA186A">
      <w:pPr>
        <w:spacing w:line="480" w:lineRule="auto"/>
        <w:ind w:right="28"/>
        <w:jc w:val="center"/>
        <w:rPr>
          <w:rFonts w:ascii="黑体" w:eastAsia="黑体" w:hAnsi="黑体" w:cs="Times New Roman"/>
          <w:kern w:val="0"/>
          <w:sz w:val="36"/>
          <w:szCs w:val="36"/>
        </w:rPr>
      </w:pPr>
    </w:p>
    <w:p w14:paraId="065D9857" w14:textId="77777777" w:rsidR="00BA186A" w:rsidRDefault="00BA186A">
      <w:pPr>
        <w:spacing w:line="480" w:lineRule="auto"/>
        <w:ind w:right="28"/>
        <w:jc w:val="center"/>
        <w:rPr>
          <w:rFonts w:ascii="黑体" w:eastAsia="黑体" w:hAnsi="黑体" w:cs="Times New Roman"/>
          <w:kern w:val="0"/>
          <w:sz w:val="36"/>
          <w:szCs w:val="36"/>
        </w:rPr>
      </w:pPr>
    </w:p>
    <w:p w14:paraId="4FA9FDD9" w14:textId="77777777" w:rsidR="00BA186A" w:rsidRDefault="00BA186A">
      <w:pPr>
        <w:spacing w:line="480" w:lineRule="auto"/>
        <w:ind w:right="28"/>
        <w:jc w:val="center"/>
        <w:rPr>
          <w:rFonts w:ascii="方正小标宋简体" w:eastAsia="方正小标宋简体" w:hAnsi="方正小标宋_GBK" w:cs="Times New Roman"/>
          <w:kern w:val="0"/>
          <w:sz w:val="36"/>
          <w:szCs w:val="36"/>
        </w:rPr>
      </w:pPr>
    </w:p>
    <w:p w14:paraId="477C492B" w14:textId="77777777" w:rsidR="00BA186A" w:rsidRDefault="00E40DBD">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hint="eastAsia"/>
          <w:kern w:val="0"/>
          <w:sz w:val="44"/>
          <w:szCs w:val="44"/>
        </w:rPr>
        <w:t>第二批国家级一流本科课程申报书</w:t>
      </w:r>
    </w:p>
    <w:p w14:paraId="060FE093" w14:textId="77777777" w:rsidR="00BA186A" w:rsidRDefault="00E40DBD">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（线上线下混合式课程）</w:t>
      </w:r>
    </w:p>
    <w:p w14:paraId="2A2714BC" w14:textId="77777777" w:rsidR="00BA186A" w:rsidRDefault="00BA186A">
      <w:pPr>
        <w:spacing w:line="520" w:lineRule="exact"/>
        <w:ind w:right="26"/>
        <w:jc w:val="center"/>
        <w:rPr>
          <w:rFonts w:ascii="黑体" w:eastAsia="黑体" w:hAnsi="黑体" w:cs="Times New Roman"/>
          <w:sz w:val="32"/>
          <w:szCs w:val="32"/>
        </w:rPr>
      </w:pPr>
    </w:p>
    <w:p w14:paraId="38534604" w14:textId="77777777" w:rsidR="00BA186A" w:rsidRDefault="00BA186A">
      <w:pPr>
        <w:spacing w:line="520" w:lineRule="exact"/>
        <w:ind w:right="26"/>
        <w:jc w:val="center"/>
        <w:rPr>
          <w:rFonts w:ascii="黑体" w:eastAsia="黑体" w:hAnsi="黑体" w:cs="Times New Roman"/>
          <w:sz w:val="32"/>
          <w:szCs w:val="32"/>
        </w:rPr>
      </w:pPr>
    </w:p>
    <w:p w14:paraId="6DB1D97F" w14:textId="77777777" w:rsidR="00BA186A" w:rsidRDefault="00BA186A">
      <w:pPr>
        <w:spacing w:line="520" w:lineRule="exact"/>
        <w:ind w:right="26"/>
        <w:jc w:val="center"/>
        <w:rPr>
          <w:rFonts w:ascii="黑体" w:eastAsia="黑体" w:hAnsi="黑体" w:cs="Times New Roman"/>
          <w:sz w:val="32"/>
          <w:szCs w:val="32"/>
        </w:rPr>
      </w:pPr>
    </w:p>
    <w:p w14:paraId="5AF1D95E" w14:textId="77777777" w:rsidR="00BA186A" w:rsidRDefault="00BA186A">
      <w:pPr>
        <w:spacing w:line="600" w:lineRule="exact"/>
        <w:ind w:right="28" w:firstLineChars="400" w:firstLine="1280"/>
        <w:rPr>
          <w:rFonts w:ascii="黑体" w:eastAsia="黑体" w:hAnsi="黑体" w:cs="Times New Roman"/>
          <w:sz w:val="32"/>
          <w:szCs w:val="32"/>
          <w:u w:val="single"/>
        </w:rPr>
      </w:pPr>
    </w:p>
    <w:p w14:paraId="0B2CCB49" w14:textId="2C5D7AE3" w:rsidR="00BA186A" w:rsidRDefault="00E40DBD">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r w:rsidR="002A1519">
        <w:rPr>
          <w:rFonts w:ascii="黑体" w:eastAsia="黑体" w:hAnsi="黑体" w:cs="Times New Roman" w:hint="eastAsia"/>
          <w:sz w:val="32"/>
          <w:szCs w:val="36"/>
        </w:rPr>
        <w:t>安装工程计量与计价</w:t>
      </w:r>
    </w:p>
    <w:p w14:paraId="507F64B8" w14:textId="136663F3" w:rsidR="00BA186A" w:rsidRDefault="00E40DBD">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r w:rsidR="002A1519" w:rsidRPr="008B6F1C">
        <w:rPr>
          <w:rFonts w:ascii="黑体" w:eastAsia="黑体" w:hAnsi="黑体" w:cs="Times New Roman"/>
          <w:sz w:val="32"/>
          <w:szCs w:val="36"/>
        </w:rPr>
        <w:t>1201</w:t>
      </w:r>
    </w:p>
    <w:p w14:paraId="4247BF56" w14:textId="0D5F64C2" w:rsidR="00BA186A" w:rsidRPr="002A1519" w:rsidRDefault="00E40DBD" w:rsidP="002A1519">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r w:rsidR="002A1519">
        <w:rPr>
          <w:rFonts w:ascii="黑体" w:eastAsia="黑体" w:hAnsi="黑体" w:cs="Times New Roman" w:hint="eastAsia"/>
          <w:sz w:val="32"/>
          <w:szCs w:val="36"/>
        </w:rPr>
        <w:t>李海凌</w:t>
      </w:r>
    </w:p>
    <w:p w14:paraId="55840D93" w14:textId="36BB1B18" w:rsidR="00BA186A" w:rsidRDefault="00E40DBD">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r w:rsidR="002A1519">
        <w:rPr>
          <w:rFonts w:ascii="黑体" w:eastAsia="黑体" w:hAnsi="黑体" w:hint="eastAsia"/>
          <w:sz w:val="32"/>
          <w:szCs w:val="36"/>
        </w:rPr>
        <w:t>1</w:t>
      </w:r>
      <w:r w:rsidR="002A1519">
        <w:rPr>
          <w:rFonts w:ascii="黑体" w:eastAsia="黑体" w:hAnsi="黑体"/>
          <w:sz w:val="32"/>
          <w:szCs w:val="36"/>
        </w:rPr>
        <w:t>8981886684</w:t>
      </w:r>
    </w:p>
    <w:p w14:paraId="4609973F" w14:textId="644561E6" w:rsidR="00BA186A" w:rsidRDefault="00E40DBD">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r w:rsidR="002A1519">
        <w:rPr>
          <w:rFonts w:ascii="黑体" w:eastAsia="黑体" w:hAnsi="黑体" w:hint="eastAsia"/>
          <w:sz w:val="32"/>
          <w:szCs w:val="36"/>
        </w:rPr>
        <w:t>西华大学</w:t>
      </w:r>
    </w:p>
    <w:p w14:paraId="78FC135D" w14:textId="5A066AEE" w:rsidR="00BA186A" w:rsidRDefault="00E40DBD">
      <w:pPr>
        <w:spacing w:line="600" w:lineRule="exact"/>
        <w:ind w:right="28" w:firstLineChars="400" w:firstLine="1280"/>
        <w:rPr>
          <w:rFonts w:ascii="黑体" w:eastAsia="黑体" w:hAnsi="黑体"/>
          <w:sz w:val="32"/>
          <w:szCs w:val="36"/>
        </w:rPr>
      </w:pPr>
      <w:r>
        <w:rPr>
          <w:rFonts w:ascii="黑体" w:eastAsia="黑体" w:hAnsi="黑体" w:hint="eastAsia"/>
          <w:sz w:val="32"/>
          <w:szCs w:val="36"/>
        </w:rPr>
        <w:t>填表日期：</w:t>
      </w:r>
      <w:r w:rsidR="002A1519">
        <w:rPr>
          <w:rFonts w:ascii="黑体" w:eastAsia="黑体" w:hAnsi="黑体" w:hint="eastAsia"/>
          <w:sz w:val="32"/>
          <w:szCs w:val="36"/>
        </w:rPr>
        <w:t>2</w:t>
      </w:r>
      <w:r w:rsidR="002A1519">
        <w:rPr>
          <w:rFonts w:ascii="黑体" w:eastAsia="黑体" w:hAnsi="黑体"/>
          <w:sz w:val="32"/>
          <w:szCs w:val="36"/>
        </w:rPr>
        <w:t>021.5.18</w:t>
      </w:r>
    </w:p>
    <w:p w14:paraId="797FE1EC" w14:textId="31C0BC74" w:rsidR="00BA186A" w:rsidRDefault="00E40DBD">
      <w:pPr>
        <w:spacing w:line="600" w:lineRule="exact"/>
        <w:ind w:right="28" w:firstLineChars="400" w:firstLine="1280"/>
        <w:rPr>
          <w:rFonts w:ascii="仿宋_GB2312" w:eastAsia="仿宋_GB2312" w:hAnsi="黑体" w:cs="Times New Roman"/>
          <w:sz w:val="32"/>
          <w:szCs w:val="36"/>
          <w:u w:val="single"/>
        </w:rPr>
      </w:pPr>
      <w:r>
        <w:rPr>
          <w:rFonts w:ascii="黑体" w:eastAsia="黑体" w:hAnsi="黑体"/>
          <w:sz w:val="32"/>
          <w:szCs w:val="36"/>
        </w:rPr>
        <w:t>推荐</w:t>
      </w:r>
      <w:r>
        <w:rPr>
          <w:rFonts w:ascii="黑体" w:eastAsia="黑体" w:hAnsi="黑体" w:hint="eastAsia"/>
          <w:sz w:val="32"/>
          <w:szCs w:val="36"/>
        </w:rPr>
        <w:t>单位：</w:t>
      </w:r>
    </w:p>
    <w:p w14:paraId="3A0B26C7" w14:textId="77777777" w:rsidR="00BA186A" w:rsidRDefault="00BA186A">
      <w:pPr>
        <w:snapToGrid w:val="0"/>
        <w:spacing w:line="240" w:lineRule="atLeast"/>
        <w:ind w:firstLine="539"/>
        <w:jc w:val="center"/>
        <w:rPr>
          <w:rFonts w:ascii="黑体" w:eastAsia="黑体" w:hAnsi="黑体"/>
          <w:sz w:val="28"/>
        </w:rPr>
      </w:pPr>
    </w:p>
    <w:p w14:paraId="58DB6680" w14:textId="77777777" w:rsidR="00BA186A" w:rsidRDefault="00BA186A">
      <w:pPr>
        <w:snapToGrid w:val="0"/>
        <w:spacing w:line="240" w:lineRule="atLeast"/>
        <w:ind w:firstLine="539"/>
        <w:jc w:val="center"/>
        <w:rPr>
          <w:rFonts w:ascii="黑体" w:eastAsia="黑体" w:hAnsi="黑体"/>
          <w:sz w:val="28"/>
        </w:rPr>
      </w:pPr>
    </w:p>
    <w:p w14:paraId="73F81DE7" w14:textId="77777777" w:rsidR="00BA186A" w:rsidRDefault="00BA186A">
      <w:pPr>
        <w:snapToGrid w:val="0"/>
        <w:spacing w:line="240" w:lineRule="atLeast"/>
        <w:ind w:firstLine="539"/>
        <w:jc w:val="center"/>
        <w:rPr>
          <w:rFonts w:ascii="黑体" w:eastAsia="黑体" w:hAnsi="黑体"/>
          <w:sz w:val="28"/>
        </w:rPr>
      </w:pPr>
    </w:p>
    <w:p w14:paraId="10A02C38" w14:textId="77777777" w:rsidR="00BA186A" w:rsidRDefault="00BA186A">
      <w:pPr>
        <w:snapToGrid w:val="0"/>
        <w:spacing w:line="240" w:lineRule="atLeast"/>
        <w:ind w:firstLine="539"/>
        <w:jc w:val="center"/>
        <w:rPr>
          <w:rFonts w:ascii="黑体" w:eastAsia="黑体" w:hAnsi="黑体"/>
          <w:sz w:val="28"/>
        </w:rPr>
      </w:pPr>
    </w:p>
    <w:p w14:paraId="6BCD1936" w14:textId="77777777" w:rsidR="00BA186A" w:rsidRDefault="00BA186A">
      <w:pPr>
        <w:snapToGrid w:val="0"/>
        <w:spacing w:line="240" w:lineRule="atLeast"/>
        <w:ind w:firstLine="539"/>
        <w:jc w:val="center"/>
        <w:rPr>
          <w:rFonts w:ascii="黑体" w:eastAsia="黑体" w:hAnsi="黑体"/>
          <w:sz w:val="28"/>
        </w:rPr>
      </w:pPr>
    </w:p>
    <w:p w14:paraId="364D27A6" w14:textId="77777777" w:rsidR="00BA186A" w:rsidRDefault="00BA186A">
      <w:pPr>
        <w:snapToGrid w:val="0"/>
        <w:spacing w:line="240" w:lineRule="atLeast"/>
        <w:ind w:firstLine="539"/>
        <w:jc w:val="center"/>
        <w:rPr>
          <w:rFonts w:ascii="黑体" w:eastAsia="黑体" w:hAnsi="黑体"/>
          <w:sz w:val="32"/>
          <w:szCs w:val="32"/>
        </w:rPr>
      </w:pPr>
    </w:p>
    <w:p w14:paraId="48F6EF09" w14:textId="77777777" w:rsidR="00BA186A" w:rsidRDefault="00E40DBD">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14:paraId="443CFD0B" w14:textId="77777777" w:rsidR="00BA186A" w:rsidRDefault="00E40DBD">
      <w:pPr>
        <w:snapToGrid w:val="0"/>
        <w:spacing w:line="240" w:lineRule="atLeast"/>
        <w:jc w:val="center"/>
        <w:rPr>
          <w:sz w:val="32"/>
          <w:szCs w:val="32"/>
        </w:rPr>
      </w:pPr>
      <w:r>
        <w:rPr>
          <w:rFonts w:ascii="黑体" w:eastAsia="黑体" w:hAnsi="黑体"/>
          <w:sz w:val="32"/>
          <w:szCs w:val="32"/>
        </w:rPr>
        <w:t>二○二</w:t>
      </w:r>
      <w:r>
        <w:rPr>
          <w:rFonts w:ascii="黑体" w:eastAsia="黑体" w:hAnsi="黑体" w:hint="eastAsia"/>
          <w:sz w:val="32"/>
          <w:szCs w:val="32"/>
        </w:rPr>
        <w:t>一</w:t>
      </w:r>
      <w:r>
        <w:rPr>
          <w:rFonts w:ascii="黑体" w:eastAsia="黑体" w:hAnsi="黑体"/>
          <w:sz w:val="32"/>
          <w:szCs w:val="32"/>
        </w:rPr>
        <w:t>年</w:t>
      </w:r>
      <w:r>
        <w:rPr>
          <w:rFonts w:ascii="黑体" w:eastAsia="黑体" w:hAnsi="黑体" w:hint="eastAsia"/>
          <w:sz w:val="32"/>
          <w:szCs w:val="32"/>
        </w:rPr>
        <w:t>四</w:t>
      </w:r>
      <w:r>
        <w:rPr>
          <w:rFonts w:ascii="黑体" w:eastAsia="黑体" w:hAnsi="黑体"/>
          <w:sz w:val="32"/>
          <w:szCs w:val="32"/>
        </w:rPr>
        <w:t>月</w:t>
      </w:r>
    </w:p>
    <w:p w14:paraId="72C4617D" w14:textId="77777777" w:rsidR="00BA186A" w:rsidRDefault="00BA186A">
      <w:pPr>
        <w:widowControl/>
        <w:jc w:val="center"/>
        <w:rPr>
          <w:sz w:val="32"/>
          <w:szCs w:val="32"/>
        </w:rPr>
      </w:pPr>
    </w:p>
    <w:p w14:paraId="72DCF816" w14:textId="77777777" w:rsidR="00BA186A" w:rsidRPr="00D011D8" w:rsidRDefault="00BA186A">
      <w:pPr>
        <w:widowControl/>
        <w:jc w:val="left"/>
        <w:rPr>
          <w:rFonts w:ascii="方正小标宋简体" w:eastAsia="方正小标宋简体"/>
          <w:sz w:val="32"/>
          <w:szCs w:val="32"/>
        </w:rPr>
      </w:pPr>
    </w:p>
    <w:p w14:paraId="2226519D" w14:textId="77777777" w:rsidR="00BA186A" w:rsidRDefault="00BA186A">
      <w:pPr>
        <w:widowControl/>
        <w:jc w:val="center"/>
        <w:rPr>
          <w:rFonts w:ascii="方正小标宋简体" w:eastAsia="方正小标宋简体"/>
          <w:sz w:val="32"/>
          <w:szCs w:val="32"/>
        </w:rPr>
      </w:pPr>
    </w:p>
    <w:p w14:paraId="3315C3FC" w14:textId="77777777" w:rsidR="00BA186A" w:rsidRDefault="00E40DBD">
      <w:pPr>
        <w:widowControl/>
        <w:jc w:val="center"/>
        <w:rPr>
          <w:rFonts w:ascii="Times New Roman" w:eastAsia="方正小标宋简体" w:hAnsi="Times New Roman" w:cs="Times New Roman"/>
          <w:sz w:val="32"/>
          <w:szCs w:val="32"/>
        </w:rPr>
      </w:pPr>
      <w:r>
        <w:rPr>
          <w:rFonts w:ascii="Times New Roman" w:eastAsia="方正小标宋简体" w:hAnsi="Times New Roman" w:cs="Times New Roman" w:hint="eastAsia"/>
          <w:sz w:val="36"/>
          <w:szCs w:val="36"/>
        </w:rPr>
        <w:t>填报说明</w:t>
      </w:r>
    </w:p>
    <w:p w14:paraId="650C6D1E" w14:textId="77777777" w:rsidR="00BA186A" w:rsidRDefault="00BA186A">
      <w:pPr>
        <w:widowControl/>
        <w:ind w:firstLineChars="200" w:firstLine="640"/>
        <w:rPr>
          <w:rFonts w:ascii="Times New Roman" w:eastAsia="仿宋_GB2312" w:hAnsi="Times New Roman" w:cs="Times New Roman"/>
          <w:sz w:val="32"/>
          <w:szCs w:val="32"/>
        </w:rPr>
      </w:pPr>
    </w:p>
    <w:p w14:paraId="28C2F82F" w14:textId="77777777" w:rsidR="00BA186A" w:rsidRPr="005E67AC"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1.</w:t>
      </w:r>
      <w:r w:rsidRPr="005E67AC">
        <w:rPr>
          <w:rFonts w:ascii="Times New Roman" w:eastAsia="仿宋_GB2312" w:hAnsi="Times New Roman" w:cs="Times New Roman" w:hint="eastAsia"/>
          <w:sz w:val="32"/>
          <w:szCs w:val="32"/>
        </w:rPr>
        <w:t>专业类代码指《普通高等学校本科专业目录（</w:t>
      </w:r>
      <w:r w:rsidRPr="005E67AC">
        <w:rPr>
          <w:rFonts w:ascii="Times New Roman" w:eastAsia="仿宋_GB2312" w:hAnsi="Times New Roman" w:cs="Times New Roman" w:hint="eastAsia"/>
          <w:sz w:val="32"/>
          <w:szCs w:val="32"/>
        </w:rPr>
        <w:t>20</w:t>
      </w:r>
      <w:r w:rsidRPr="005E67AC">
        <w:rPr>
          <w:rFonts w:ascii="Times New Roman" w:eastAsia="仿宋_GB2312" w:hAnsi="Times New Roman" w:cs="Times New Roman"/>
          <w:sz w:val="32"/>
          <w:szCs w:val="32"/>
        </w:rPr>
        <w:t>20</w:t>
      </w:r>
      <w:r w:rsidRPr="005E67AC">
        <w:rPr>
          <w:rFonts w:ascii="Times New Roman" w:eastAsia="仿宋_GB2312" w:hAnsi="Times New Roman" w:cs="Times New Roman" w:hint="eastAsia"/>
          <w:sz w:val="32"/>
          <w:szCs w:val="32"/>
        </w:rPr>
        <w:t>）》中的专业类代码（四位数字）。</w:t>
      </w:r>
    </w:p>
    <w:p w14:paraId="5AB7E635" w14:textId="77777777" w:rsidR="00BA186A"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14:paraId="5C0775DD" w14:textId="77777777" w:rsidR="00BA186A"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14:paraId="25418DBB" w14:textId="77777777" w:rsidR="00BA186A" w:rsidRPr="005E67AC"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4.</w:t>
      </w:r>
      <w:r w:rsidRPr="005E67AC">
        <w:rPr>
          <w:rFonts w:ascii="Times New Roman" w:eastAsia="仿宋_GB2312" w:hAnsi="Times New Roman" w:cs="Times New Roman" w:hint="eastAsia"/>
          <w:sz w:val="32"/>
          <w:szCs w:val="32"/>
        </w:rPr>
        <w:t>文中○为单选；□可多选。</w:t>
      </w:r>
    </w:p>
    <w:p w14:paraId="5EE70EBB" w14:textId="77777777" w:rsidR="00BA186A" w:rsidRPr="005E67AC"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5.</w:t>
      </w:r>
      <w:r w:rsidRPr="005E67AC">
        <w:rPr>
          <w:rFonts w:ascii="Times New Roman" w:eastAsia="仿宋_GB2312" w:hAnsi="Times New Roman" w:cs="Times New Roman"/>
          <w:sz w:val="32"/>
          <w:szCs w:val="32"/>
        </w:rPr>
        <w:t>文本中的中外文名词第一次出现时，要写清全称和缩写，再次出现时可以使用缩写。</w:t>
      </w:r>
    </w:p>
    <w:p w14:paraId="612D06EE" w14:textId="77777777" w:rsidR="00BA186A" w:rsidRDefault="00E40DBD">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6.</w:t>
      </w:r>
      <w:r>
        <w:rPr>
          <w:rFonts w:ascii="Times New Roman" w:eastAsia="仿宋_GB2312" w:hAnsi="Times New Roman" w:cs="Times New Roman"/>
          <w:sz w:val="32"/>
          <w:szCs w:val="32"/>
        </w:rPr>
        <w:t>具有防伪标识的申报书及申报材料</w:t>
      </w:r>
      <w:r>
        <w:rPr>
          <w:rFonts w:ascii="Times New Roman" w:eastAsia="仿宋_GB2312" w:hAnsi="Times New Roman" w:cs="Times New Roman" w:hint="eastAsia"/>
          <w:sz w:val="32"/>
          <w:szCs w:val="32"/>
        </w:rPr>
        <w:t>由推荐单位</w:t>
      </w:r>
      <w:r>
        <w:rPr>
          <w:rFonts w:ascii="Times New Roman" w:eastAsia="仿宋_GB2312" w:hAnsi="Times New Roman" w:cs="Times New Roman"/>
          <w:sz w:val="32"/>
          <w:szCs w:val="32"/>
        </w:rPr>
        <w:t>打印</w:t>
      </w:r>
      <w:r>
        <w:rPr>
          <w:rFonts w:ascii="Times New Roman" w:eastAsia="仿宋_GB2312" w:hAnsi="Times New Roman" w:cs="Times New Roman" w:hint="eastAsia"/>
          <w:sz w:val="32"/>
          <w:szCs w:val="32"/>
        </w:rPr>
        <w:t>留存备查</w:t>
      </w:r>
      <w:r>
        <w:rPr>
          <w:rFonts w:ascii="Times New Roman" w:eastAsia="仿宋_GB2312" w:hAnsi="Times New Roman" w:cs="Times New Roman"/>
          <w:sz w:val="32"/>
          <w:szCs w:val="32"/>
        </w:rPr>
        <w:t>，国家级评审以网络提交的电子版为准。</w:t>
      </w:r>
    </w:p>
    <w:p w14:paraId="176FC0FD" w14:textId="77777777" w:rsidR="00BA186A" w:rsidRDefault="00E40DBD" w:rsidP="005E67AC">
      <w:pPr>
        <w:widowControl/>
        <w:ind w:firstLineChars="200" w:firstLine="640"/>
        <w:rPr>
          <w:rFonts w:ascii="Times New Roman" w:eastAsia="仿宋_GB2312" w:hAnsi="Times New Roman" w:cs="Times New Roman"/>
          <w:sz w:val="32"/>
          <w:szCs w:val="32"/>
        </w:rPr>
      </w:pPr>
      <w:r w:rsidRPr="005E67AC">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14:paraId="354B6C4C" w14:textId="77777777" w:rsidR="00BA186A" w:rsidRDefault="00E40DBD">
      <w:pPr>
        <w:pStyle w:val="a7"/>
        <w:widowControl/>
        <w:numPr>
          <w:ilvl w:val="0"/>
          <w:numId w:val="1"/>
        </w:numPr>
        <w:ind w:firstLineChars="0"/>
        <w:rPr>
          <w:rFonts w:ascii="仿宋" w:eastAsia="仿宋" w:hAnsi="仿宋"/>
          <w:sz w:val="32"/>
          <w:szCs w:val="32"/>
        </w:rPr>
      </w:pPr>
      <w:r>
        <w:rPr>
          <w:rFonts w:ascii="仿宋" w:eastAsia="仿宋" w:hAnsi="仿宋"/>
          <w:sz w:val="32"/>
          <w:szCs w:val="32"/>
        </w:rPr>
        <w:br w:type="page"/>
      </w:r>
    </w:p>
    <w:p w14:paraId="298676E7" w14:textId="77777777" w:rsidR="00BA186A" w:rsidRDefault="00E40DBD">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6"/>
        <w:tblW w:w="8520" w:type="dxa"/>
        <w:tblLayout w:type="fixed"/>
        <w:tblLook w:val="04A0" w:firstRow="1" w:lastRow="0" w:firstColumn="1" w:lastColumn="0" w:noHBand="0" w:noVBand="1"/>
      </w:tblPr>
      <w:tblGrid>
        <w:gridCol w:w="2624"/>
        <w:gridCol w:w="2759"/>
        <w:gridCol w:w="1729"/>
        <w:gridCol w:w="1408"/>
      </w:tblGrid>
      <w:tr w:rsidR="00BA186A" w14:paraId="31A5B565" w14:textId="77777777" w:rsidTr="00A2736E">
        <w:trPr>
          <w:trHeight w:val="454"/>
        </w:trPr>
        <w:tc>
          <w:tcPr>
            <w:tcW w:w="2624" w:type="dxa"/>
            <w:vAlign w:val="center"/>
          </w:tcPr>
          <w:p w14:paraId="268C46D9"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759" w:type="dxa"/>
            <w:vAlign w:val="center"/>
          </w:tcPr>
          <w:p w14:paraId="6E86BEE2" w14:textId="43507231" w:rsidR="00BA186A" w:rsidRDefault="002A1519">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安装工程计量与计价</w:t>
            </w:r>
          </w:p>
        </w:tc>
        <w:tc>
          <w:tcPr>
            <w:tcW w:w="1729" w:type="dxa"/>
            <w:vAlign w:val="center"/>
          </w:tcPr>
          <w:p w14:paraId="4255CBF4" w14:textId="77777777"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408" w:type="dxa"/>
            <w:vAlign w:val="center"/>
          </w:tcPr>
          <w:p w14:paraId="707E2030" w14:textId="2CF4DA71" w:rsidR="00BA186A" w:rsidRDefault="002A1519">
            <w:pPr>
              <w:spacing w:line="340" w:lineRule="exact"/>
              <w:rPr>
                <w:rFonts w:ascii="仿宋_GB2312" w:eastAsia="仿宋_GB2312" w:hAnsi="仿宋_GB2312" w:cs="仿宋_GB2312"/>
                <w:kern w:val="0"/>
                <w:sz w:val="24"/>
                <w:szCs w:val="24"/>
              </w:rPr>
            </w:pPr>
            <w:r w:rsidRPr="00E0234D">
              <w:rPr>
                <w:rFonts w:asciiTheme="majorEastAsia" w:eastAsiaTheme="majorEastAsia" w:hAnsiTheme="majorEastAsia" w:hint="eastAsia"/>
                <w:szCs w:val="21"/>
              </w:rPr>
              <w:t>●</w:t>
            </w:r>
            <w:r w:rsidR="00E40DBD">
              <w:rPr>
                <w:rFonts w:ascii="仿宋_GB2312" w:eastAsia="仿宋_GB2312" w:hAnsi="仿宋_GB2312" w:cs="仿宋_GB2312" w:hint="eastAsia"/>
                <w:kern w:val="0"/>
                <w:sz w:val="24"/>
                <w:szCs w:val="24"/>
              </w:rPr>
              <w:t>是</w:t>
            </w:r>
            <w:r w:rsidR="00B33714">
              <w:rPr>
                <w:rFonts w:ascii="仿宋_GB2312" w:eastAsia="仿宋_GB2312" w:hAnsi="仿宋_GB2312" w:cs="仿宋_GB2312" w:hint="eastAsia"/>
                <w:kern w:val="0"/>
                <w:sz w:val="24"/>
                <w:szCs w:val="24"/>
              </w:rPr>
              <w:t xml:space="preserve"> </w:t>
            </w:r>
            <w:r w:rsidR="00E40DBD">
              <w:rPr>
                <w:rFonts w:ascii="仿宋_GB2312" w:eastAsia="仿宋_GB2312" w:hAnsi="仿宋_GB2312" w:cs="仿宋_GB2312" w:hint="eastAsia"/>
                <w:kern w:val="0"/>
                <w:sz w:val="24"/>
                <w:szCs w:val="24"/>
              </w:rPr>
              <w:t>○否</w:t>
            </w:r>
          </w:p>
        </w:tc>
      </w:tr>
      <w:tr w:rsidR="00BA186A" w14:paraId="55892B24" w14:textId="77777777" w:rsidTr="00A2736E">
        <w:trPr>
          <w:trHeight w:val="454"/>
        </w:trPr>
        <w:tc>
          <w:tcPr>
            <w:tcW w:w="2624" w:type="dxa"/>
            <w:vAlign w:val="center"/>
          </w:tcPr>
          <w:p w14:paraId="3D2CA328"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课程负责人</w:t>
            </w:r>
          </w:p>
        </w:tc>
        <w:tc>
          <w:tcPr>
            <w:tcW w:w="5896" w:type="dxa"/>
            <w:gridSpan w:val="3"/>
            <w:vAlign w:val="center"/>
          </w:tcPr>
          <w:p w14:paraId="747C0999" w14:textId="3F3F2A08" w:rsidR="00BA186A" w:rsidRDefault="002A1519">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李海凌</w:t>
            </w:r>
          </w:p>
        </w:tc>
      </w:tr>
      <w:tr w:rsidR="00BA186A" w14:paraId="1711B6BD" w14:textId="77777777" w:rsidTr="00A2736E">
        <w:trPr>
          <w:trHeight w:val="454"/>
        </w:trPr>
        <w:tc>
          <w:tcPr>
            <w:tcW w:w="2624" w:type="dxa"/>
            <w:vAlign w:val="center"/>
          </w:tcPr>
          <w:p w14:paraId="0A48E7F6"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896" w:type="dxa"/>
            <w:gridSpan w:val="3"/>
            <w:vAlign w:val="center"/>
          </w:tcPr>
          <w:p w14:paraId="29F780B7" w14:textId="5891F814" w:rsidR="00BA186A" w:rsidRDefault="002A1519">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西华大学</w:t>
            </w:r>
          </w:p>
        </w:tc>
      </w:tr>
      <w:tr w:rsidR="00BA186A" w14:paraId="5D3338E4" w14:textId="77777777" w:rsidTr="00A2736E">
        <w:trPr>
          <w:trHeight w:val="454"/>
        </w:trPr>
        <w:tc>
          <w:tcPr>
            <w:tcW w:w="2624" w:type="dxa"/>
            <w:vAlign w:val="center"/>
          </w:tcPr>
          <w:p w14:paraId="1D9C245D"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课程编码+选课编码</w:t>
            </w:r>
          </w:p>
          <w:p w14:paraId="0A2BC401"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896" w:type="dxa"/>
            <w:gridSpan w:val="3"/>
            <w:vAlign w:val="center"/>
          </w:tcPr>
          <w:p w14:paraId="4C0B0107" w14:textId="40AF47EC" w:rsidR="00BA186A" w:rsidRDefault="002A1519">
            <w:pPr>
              <w:spacing w:line="340" w:lineRule="exact"/>
              <w:rPr>
                <w:rFonts w:ascii="仿宋_GB2312" w:eastAsia="仿宋_GB2312" w:hAnsi="仿宋_GB2312" w:cs="仿宋_GB2312"/>
                <w:kern w:val="0"/>
                <w:sz w:val="24"/>
                <w:szCs w:val="24"/>
              </w:rPr>
            </w:pPr>
            <w:r w:rsidRPr="00222A90">
              <w:rPr>
                <w:rFonts w:hint="eastAsia"/>
                <w:highlight w:val="yellow"/>
              </w:rPr>
              <w:t>（</w:t>
            </w:r>
            <w:r w:rsidRPr="00222A90">
              <w:rPr>
                <w:highlight w:val="yellow"/>
              </w:rPr>
              <w:t>2018-2019-2)-152303029-0119980031-1</w:t>
            </w:r>
          </w:p>
        </w:tc>
      </w:tr>
      <w:tr w:rsidR="00BA186A" w14:paraId="08DC4021" w14:textId="77777777" w:rsidTr="00A2736E">
        <w:trPr>
          <w:trHeight w:val="454"/>
        </w:trPr>
        <w:tc>
          <w:tcPr>
            <w:tcW w:w="2624" w:type="dxa"/>
            <w:vMerge w:val="restart"/>
            <w:vAlign w:val="center"/>
          </w:tcPr>
          <w:p w14:paraId="111A6A62"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896" w:type="dxa"/>
            <w:gridSpan w:val="3"/>
            <w:vAlign w:val="center"/>
          </w:tcPr>
          <w:p w14:paraId="3D6FE620" w14:textId="3F8E29F1" w:rsidR="00BA186A" w:rsidRDefault="00A2736E">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proofErr w:type="gramStart"/>
            <w:r>
              <w:rPr>
                <w:rFonts w:ascii="仿宋_GB2312" w:eastAsia="仿宋_GB2312" w:hAnsi="仿宋_GB2312" w:cs="仿宋_GB2312" w:hint="eastAsia"/>
                <w:kern w:val="0"/>
                <w:sz w:val="24"/>
                <w:szCs w:val="24"/>
              </w:rPr>
              <w:t>通识课</w:t>
            </w:r>
            <w:proofErr w:type="gramEnd"/>
            <w:r w:rsidR="00B33714">
              <w:rPr>
                <w:rFonts w:ascii="仿宋_GB2312" w:eastAsia="仿宋_GB2312" w:hAnsi="仿宋_GB2312" w:cs="仿宋_GB2312" w:hint="eastAsia"/>
                <w:kern w:val="0"/>
                <w:sz w:val="24"/>
                <w:szCs w:val="24"/>
              </w:rPr>
              <w:t xml:space="preserve"> </w:t>
            </w:r>
            <w:r w:rsidR="00E40DBD">
              <w:rPr>
                <w:rFonts w:ascii="仿宋_GB2312" w:eastAsia="仿宋_GB2312" w:hAnsi="仿宋_GB2312" w:cs="仿宋_GB2312" w:hint="eastAsia"/>
                <w:kern w:val="0"/>
                <w:sz w:val="24"/>
                <w:szCs w:val="24"/>
              </w:rPr>
              <w:t>○公共基础课</w:t>
            </w:r>
            <w:r w:rsidR="00B33714">
              <w:rPr>
                <w:rFonts w:ascii="仿宋_GB2312" w:eastAsia="仿宋_GB2312" w:hAnsi="仿宋_GB2312" w:cs="仿宋_GB2312" w:hint="eastAsia"/>
                <w:kern w:val="0"/>
                <w:sz w:val="24"/>
                <w:szCs w:val="24"/>
              </w:rPr>
              <w:t xml:space="preserve"> </w:t>
            </w:r>
            <w:r w:rsidR="002A1519" w:rsidRPr="00E0234D">
              <w:rPr>
                <w:rFonts w:asciiTheme="majorEastAsia" w:eastAsiaTheme="majorEastAsia" w:hAnsiTheme="majorEastAsia" w:hint="eastAsia"/>
                <w:szCs w:val="21"/>
              </w:rPr>
              <w:t>●</w:t>
            </w:r>
            <w:r w:rsidR="00E40DBD">
              <w:rPr>
                <w:rFonts w:ascii="仿宋_GB2312" w:eastAsia="仿宋_GB2312" w:hAnsi="仿宋_GB2312" w:cs="仿宋_GB2312" w:hint="eastAsia"/>
                <w:kern w:val="0"/>
                <w:sz w:val="24"/>
                <w:szCs w:val="24"/>
              </w:rPr>
              <w:t>专业课</w:t>
            </w:r>
          </w:p>
        </w:tc>
      </w:tr>
      <w:tr w:rsidR="00BA186A" w14:paraId="37252731" w14:textId="77777777" w:rsidTr="00A2736E">
        <w:trPr>
          <w:trHeight w:val="454"/>
        </w:trPr>
        <w:tc>
          <w:tcPr>
            <w:tcW w:w="2624" w:type="dxa"/>
            <w:vMerge/>
            <w:vAlign w:val="center"/>
          </w:tcPr>
          <w:p w14:paraId="0494F80D" w14:textId="77777777" w:rsidR="00BA186A" w:rsidRDefault="00BA186A">
            <w:pPr>
              <w:spacing w:line="340" w:lineRule="exact"/>
              <w:jc w:val="center"/>
              <w:rPr>
                <w:rFonts w:ascii="仿宋_GB2312" w:eastAsia="仿宋_GB2312" w:hAnsi="仿宋_GB2312" w:cs="仿宋_GB2312"/>
                <w:kern w:val="0"/>
                <w:sz w:val="24"/>
                <w:szCs w:val="24"/>
              </w:rPr>
            </w:pPr>
          </w:p>
        </w:tc>
        <w:tc>
          <w:tcPr>
            <w:tcW w:w="5896" w:type="dxa"/>
            <w:gridSpan w:val="3"/>
            <w:vAlign w:val="center"/>
          </w:tcPr>
          <w:p w14:paraId="61FCB7D4" w14:textId="77777777"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Theme="majorEastAsia" w:hint="eastAsia"/>
                <w:kern w:val="0"/>
                <w:sz w:val="24"/>
                <w:szCs w:val="24"/>
              </w:rPr>
              <w:t>□思想政治理论课 □创新创业教育课 □教师教育课</w:t>
            </w:r>
            <w:r>
              <w:rPr>
                <w:rFonts w:ascii="仿宋_GB2312" w:eastAsia="仿宋_GB2312" w:hAnsi="仿宋_GB2312" w:cs="仿宋_GB2312" w:hint="eastAsia"/>
                <w:kern w:val="0"/>
                <w:sz w:val="24"/>
                <w:szCs w:val="24"/>
              </w:rPr>
              <w:sym w:font="Wingdings 2" w:char="00A3"/>
            </w:r>
            <w:r>
              <w:rPr>
                <w:rFonts w:ascii="仿宋_GB2312" w:eastAsia="仿宋_GB2312" w:hAnsi="仿宋_GB2312" w:cs="仿宋_GB2312" w:hint="eastAsia"/>
                <w:kern w:val="0"/>
                <w:sz w:val="24"/>
                <w:szCs w:val="24"/>
              </w:rPr>
              <w:t>实验课</w:t>
            </w:r>
          </w:p>
        </w:tc>
      </w:tr>
      <w:tr w:rsidR="00BA186A" w14:paraId="44AA98F8" w14:textId="77777777" w:rsidTr="00A2736E">
        <w:trPr>
          <w:trHeight w:val="454"/>
        </w:trPr>
        <w:tc>
          <w:tcPr>
            <w:tcW w:w="2624" w:type="dxa"/>
            <w:vAlign w:val="center"/>
          </w:tcPr>
          <w:p w14:paraId="275D6136"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896" w:type="dxa"/>
            <w:gridSpan w:val="3"/>
            <w:vAlign w:val="center"/>
          </w:tcPr>
          <w:p w14:paraId="4467295C" w14:textId="2FC0D90A" w:rsidR="00BA186A" w:rsidRDefault="002A1519" w:rsidP="00B33714">
            <w:pPr>
              <w:spacing w:line="340" w:lineRule="exact"/>
              <w:jc w:val="left"/>
              <w:rPr>
                <w:rFonts w:ascii="仿宋_GB2312" w:eastAsia="仿宋_GB2312" w:hAnsi="仿宋_GB2312" w:cs="仿宋_GB2312"/>
                <w:kern w:val="0"/>
                <w:sz w:val="24"/>
                <w:szCs w:val="24"/>
              </w:rPr>
            </w:pPr>
            <w:r w:rsidRPr="00E0234D">
              <w:rPr>
                <w:rFonts w:asciiTheme="majorEastAsia" w:eastAsiaTheme="majorEastAsia" w:hAnsiTheme="majorEastAsia" w:hint="eastAsia"/>
                <w:szCs w:val="21"/>
              </w:rPr>
              <w:t>●</w:t>
            </w:r>
            <w:r w:rsidR="00E40DBD">
              <w:rPr>
                <w:rFonts w:ascii="仿宋_GB2312" w:eastAsia="仿宋_GB2312" w:hAnsi="仿宋_GB2312" w:cs="仿宋_GB2312" w:hint="eastAsia"/>
                <w:kern w:val="0"/>
                <w:sz w:val="24"/>
                <w:szCs w:val="24"/>
              </w:rPr>
              <w:t>必修</w:t>
            </w:r>
            <w:r w:rsidR="00B33714">
              <w:rPr>
                <w:rFonts w:ascii="仿宋_GB2312" w:eastAsia="仿宋_GB2312" w:hAnsi="仿宋_GB2312" w:cs="仿宋_GB2312"/>
                <w:kern w:val="0"/>
                <w:sz w:val="24"/>
                <w:szCs w:val="24"/>
              </w:rPr>
              <w:t xml:space="preserve"> </w:t>
            </w:r>
            <w:r w:rsidR="00E40DBD">
              <w:rPr>
                <w:rFonts w:ascii="仿宋_GB2312" w:eastAsia="仿宋_GB2312" w:hAnsi="仿宋_GB2312" w:cs="仿宋_GB2312" w:hint="eastAsia"/>
                <w:kern w:val="0"/>
                <w:sz w:val="24"/>
                <w:szCs w:val="24"/>
              </w:rPr>
              <w:t>○选修</w:t>
            </w:r>
          </w:p>
        </w:tc>
      </w:tr>
      <w:tr w:rsidR="00BA186A" w14:paraId="3AA91A20" w14:textId="77777777" w:rsidTr="00A2736E">
        <w:trPr>
          <w:trHeight w:val="454"/>
        </w:trPr>
        <w:tc>
          <w:tcPr>
            <w:tcW w:w="2624" w:type="dxa"/>
            <w:vAlign w:val="center"/>
          </w:tcPr>
          <w:p w14:paraId="5FBB472C"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896" w:type="dxa"/>
            <w:gridSpan w:val="3"/>
            <w:vAlign w:val="center"/>
          </w:tcPr>
          <w:p w14:paraId="2EA63E19" w14:textId="7875A789" w:rsidR="00BA186A" w:rsidRDefault="002A1519">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大三</w:t>
            </w:r>
          </w:p>
        </w:tc>
      </w:tr>
      <w:tr w:rsidR="00BA186A" w14:paraId="5513293B" w14:textId="77777777" w:rsidTr="00A2736E">
        <w:trPr>
          <w:trHeight w:val="454"/>
        </w:trPr>
        <w:tc>
          <w:tcPr>
            <w:tcW w:w="2624" w:type="dxa"/>
            <w:vAlign w:val="center"/>
          </w:tcPr>
          <w:p w14:paraId="045C1DB0"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896" w:type="dxa"/>
            <w:gridSpan w:val="3"/>
            <w:vAlign w:val="center"/>
          </w:tcPr>
          <w:p w14:paraId="5CEB972B" w14:textId="294111C8" w:rsidR="00BA186A" w:rsidRDefault="002A1519">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工程造价</w:t>
            </w:r>
          </w:p>
        </w:tc>
      </w:tr>
      <w:tr w:rsidR="00BA186A" w14:paraId="4150E3C9" w14:textId="77777777" w:rsidTr="00A2736E">
        <w:trPr>
          <w:trHeight w:val="454"/>
        </w:trPr>
        <w:tc>
          <w:tcPr>
            <w:tcW w:w="2624" w:type="dxa"/>
            <w:vAlign w:val="center"/>
          </w:tcPr>
          <w:p w14:paraId="5B21A9C1"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时</w:t>
            </w:r>
          </w:p>
        </w:tc>
        <w:tc>
          <w:tcPr>
            <w:tcW w:w="5896" w:type="dxa"/>
            <w:gridSpan w:val="3"/>
            <w:vAlign w:val="center"/>
          </w:tcPr>
          <w:p w14:paraId="357A2B7A" w14:textId="76A65F03"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总学时： </w:t>
            </w:r>
            <w:r w:rsidR="002A1519">
              <w:rPr>
                <w:rFonts w:ascii="仿宋_GB2312" w:eastAsia="仿宋_GB2312" w:hAnsi="仿宋_GB2312" w:cs="仿宋_GB2312"/>
                <w:kern w:val="0"/>
                <w:sz w:val="24"/>
                <w:szCs w:val="24"/>
              </w:rPr>
              <w:t>64</w:t>
            </w:r>
            <w:r>
              <w:rPr>
                <w:rFonts w:ascii="仿宋_GB2312" w:eastAsia="仿宋_GB2312" w:hAnsi="仿宋_GB2312" w:cs="仿宋_GB2312" w:hint="eastAsia"/>
                <w:kern w:val="0"/>
                <w:sz w:val="24"/>
                <w:szCs w:val="24"/>
              </w:rPr>
              <w:t xml:space="preserve">    </w:t>
            </w:r>
          </w:p>
          <w:p w14:paraId="2AE2C369" w14:textId="6D058A46" w:rsidR="00BA186A" w:rsidRPr="007D1D49" w:rsidRDefault="00E40DBD">
            <w:pPr>
              <w:spacing w:line="340" w:lineRule="exact"/>
              <w:rPr>
                <w:rFonts w:ascii="仿宋_GB2312" w:eastAsia="仿宋_GB2312" w:hAnsi="仿宋_GB2312" w:cs="仿宋_GB2312"/>
                <w:kern w:val="0"/>
                <w:sz w:val="24"/>
                <w:szCs w:val="24"/>
              </w:rPr>
            </w:pPr>
            <w:r w:rsidRPr="007D1D49">
              <w:rPr>
                <w:rFonts w:ascii="仿宋_GB2312" w:eastAsia="仿宋_GB2312" w:hAnsi="仿宋_GB2312" w:cs="仿宋_GB2312" w:hint="eastAsia"/>
                <w:kern w:val="0"/>
                <w:sz w:val="24"/>
                <w:szCs w:val="24"/>
              </w:rPr>
              <w:t>线上学时：</w:t>
            </w:r>
            <w:r w:rsidR="002A1519" w:rsidRPr="007D1D49">
              <w:rPr>
                <w:rFonts w:ascii="仿宋_GB2312" w:eastAsia="仿宋_GB2312" w:hAnsi="仿宋_GB2312" w:cs="仿宋_GB2312"/>
                <w:kern w:val="0"/>
                <w:sz w:val="24"/>
                <w:szCs w:val="24"/>
              </w:rPr>
              <w:t>20</w:t>
            </w:r>
            <w:r w:rsidRPr="007D1D49">
              <w:rPr>
                <w:rFonts w:ascii="仿宋_GB2312" w:eastAsia="仿宋_GB2312" w:hAnsi="仿宋_GB2312" w:cs="仿宋_GB2312" w:hint="eastAsia"/>
                <w:kern w:val="0"/>
                <w:sz w:val="24"/>
                <w:szCs w:val="24"/>
              </w:rPr>
              <w:t xml:space="preserve">     </w:t>
            </w:r>
          </w:p>
          <w:p w14:paraId="586F4FAF" w14:textId="2B3A86D2" w:rsidR="00BA186A" w:rsidRDefault="00E40DBD">
            <w:pPr>
              <w:spacing w:line="340" w:lineRule="exact"/>
              <w:rPr>
                <w:rFonts w:ascii="仿宋_GB2312" w:eastAsia="仿宋_GB2312" w:hAnsi="仿宋_GB2312" w:cs="仿宋_GB2312"/>
                <w:kern w:val="0"/>
                <w:sz w:val="24"/>
                <w:szCs w:val="24"/>
              </w:rPr>
            </w:pPr>
            <w:r w:rsidRPr="007D1D49">
              <w:rPr>
                <w:rFonts w:ascii="仿宋_GB2312" w:eastAsia="仿宋_GB2312" w:hAnsi="仿宋_GB2312" w:cs="仿宋_GB2312" w:hint="eastAsia"/>
                <w:kern w:val="0"/>
                <w:sz w:val="24"/>
                <w:szCs w:val="24"/>
              </w:rPr>
              <w:t>课堂学时：</w:t>
            </w:r>
            <w:r w:rsidR="002A1519" w:rsidRPr="007D1D49">
              <w:rPr>
                <w:rFonts w:ascii="仿宋_GB2312" w:eastAsia="仿宋_GB2312" w:hAnsi="仿宋_GB2312" w:cs="仿宋_GB2312"/>
                <w:kern w:val="0"/>
                <w:sz w:val="24"/>
                <w:szCs w:val="24"/>
              </w:rPr>
              <w:t>44</w:t>
            </w:r>
          </w:p>
        </w:tc>
      </w:tr>
      <w:tr w:rsidR="00BA186A" w14:paraId="45FCBB28" w14:textId="77777777" w:rsidTr="00A2736E">
        <w:trPr>
          <w:trHeight w:val="454"/>
        </w:trPr>
        <w:tc>
          <w:tcPr>
            <w:tcW w:w="2624" w:type="dxa"/>
            <w:vAlign w:val="center"/>
          </w:tcPr>
          <w:p w14:paraId="573F6F7C"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分</w:t>
            </w:r>
          </w:p>
        </w:tc>
        <w:tc>
          <w:tcPr>
            <w:tcW w:w="5896" w:type="dxa"/>
            <w:gridSpan w:val="3"/>
            <w:vAlign w:val="center"/>
          </w:tcPr>
          <w:p w14:paraId="37A4BD3E" w14:textId="7F52DF02" w:rsidR="00BA186A" w:rsidRDefault="002A1519">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4</w:t>
            </w:r>
          </w:p>
        </w:tc>
      </w:tr>
      <w:tr w:rsidR="00BA186A" w14:paraId="32C4C525" w14:textId="77777777" w:rsidTr="00A2736E">
        <w:trPr>
          <w:trHeight w:val="454"/>
        </w:trPr>
        <w:tc>
          <w:tcPr>
            <w:tcW w:w="2624" w:type="dxa"/>
            <w:vAlign w:val="center"/>
          </w:tcPr>
          <w:p w14:paraId="0BA4B9E3"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先修（前序）课程名称</w:t>
            </w:r>
          </w:p>
        </w:tc>
        <w:tc>
          <w:tcPr>
            <w:tcW w:w="5896" w:type="dxa"/>
            <w:gridSpan w:val="3"/>
            <w:vAlign w:val="center"/>
          </w:tcPr>
          <w:p w14:paraId="497BF076" w14:textId="2FD16F82" w:rsidR="00BA186A" w:rsidRDefault="002A1519">
            <w:pPr>
              <w:spacing w:line="340" w:lineRule="exact"/>
              <w:rPr>
                <w:rFonts w:ascii="仿宋_GB2312" w:eastAsia="仿宋_GB2312" w:hAnsi="仿宋_GB2312" w:cs="仿宋_GB2312"/>
                <w:kern w:val="0"/>
                <w:sz w:val="24"/>
                <w:szCs w:val="24"/>
              </w:rPr>
            </w:pPr>
            <w:r>
              <w:t>建筑安装设备与施工；建筑电气与施工；安装工程识图</w:t>
            </w:r>
          </w:p>
        </w:tc>
      </w:tr>
      <w:tr w:rsidR="00BA186A" w14:paraId="60FD40CB" w14:textId="77777777" w:rsidTr="00A2736E">
        <w:trPr>
          <w:trHeight w:val="454"/>
        </w:trPr>
        <w:tc>
          <w:tcPr>
            <w:tcW w:w="2624" w:type="dxa"/>
            <w:vAlign w:val="center"/>
          </w:tcPr>
          <w:p w14:paraId="41CBF3F5"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后续课程名称</w:t>
            </w:r>
          </w:p>
        </w:tc>
        <w:tc>
          <w:tcPr>
            <w:tcW w:w="5896" w:type="dxa"/>
            <w:gridSpan w:val="3"/>
            <w:vAlign w:val="center"/>
          </w:tcPr>
          <w:p w14:paraId="485ADDD6" w14:textId="6AF98C3A" w:rsidR="00BA186A" w:rsidRDefault="002A1519">
            <w:pPr>
              <w:spacing w:line="340" w:lineRule="exact"/>
              <w:rPr>
                <w:rFonts w:ascii="仿宋_GB2312" w:eastAsia="仿宋_GB2312" w:hAnsi="仿宋_GB2312" w:cs="仿宋_GB2312"/>
                <w:kern w:val="0"/>
                <w:sz w:val="24"/>
                <w:szCs w:val="24"/>
              </w:rPr>
            </w:pPr>
            <w:r>
              <w:t>安装工程造价课程设计</w:t>
            </w:r>
          </w:p>
        </w:tc>
      </w:tr>
      <w:tr w:rsidR="00BA186A" w14:paraId="3CBD507D" w14:textId="77777777" w:rsidTr="00A2736E">
        <w:trPr>
          <w:trHeight w:val="454"/>
        </w:trPr>
        <w:tc>
          <w:tcPr>
            <w:tcW w:w="2624" w:type="dxa"/>
            <w:vAlign w:val="center"/>
          </w:tcPr>
          <w:p w14:paraId="6EAB94B8"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主要教材</w:t>
            </w:r>
          </w:p>
        </w:tc>
        <w:tc>
          <w:tcPr>
            <w:tcW w:w="5896" w:type="dxa"/>
            <w:gridSpan w:val="3"/>
            <w:vAlign w:val="center"/>
          </w:tcPr>
          <w:p w14:paraId="4775430A" w14:textId="77777777"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书名、书号、作者、出版社、出版时间</w:t>
            </w:r>
          </w:p>
          <w:p w14:paraId="51D9B6E6" w14:textId="77777777"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（上传封面及版权页）</w:t>
            </w:r>
          </w:p>
          <w:p w14:paraId="7899BB8F" w14:textId="7F7850FC" w:rsidR="002A1519" w:rsidRDefault="002A1519">
            <w:pPr>
              <w:spacing w:line="340" w:lineRule="exact"/>
              <w:rPr>
                <w:rFonts w:ascii="仿宋_GB2312" w:eastAsia="仿宋_GB2312" w:hAnsi="仿宋_GB2312" w:cs="仿宋_GB2312"/>
                <w:kern w:val="0"/>
                <w:sz w:val="24"/>
                <w:szCs w:val="24"/>
              </w:rPr>
            </w:pPr>
            <w:r>
              <w:t>安装工程计量与计价</w:t>
            </w:r>
            <w:r>
              <w:t xml:space="preserve"> 978-7-111- 56872-8 </w:t>
            </w:r>
            <w:r>
              <w:t>李海凌，卢永琴</w:t>
            </w:r>
            <w:r w:rsidR="000D7D24">
              <w:t>.</w:t>
            </w:r>
            <w:r>
              <w:t>机械</w:t>
            </w:r>
            <w:r>
              <w:rPr>
                <w:rFonts w:hint="eastAsia"/>
              </w:rPr>
              <w:t>工业</w:t>
            </w:r>
            <w:r>
              <w:t>出版社</w:t>
            </w:r>
            <w:r>
              <w:t xml:space="preserve"> 2017.12</w:t>
            </w:r>
          </w:p>
        </w:tc>
      </w:tr>
      <w:tr w:rsidR="00BA186A" w14:paraId="6E327F95" w14:textId="77777777" w:rsidTr="00A2736E">
        <w:trPr>
          <w:trHeight w:val="454"/>
        </w:trPr>
        <w:tc>
          <w:tcPr>
            <w:tcW w:w="2624" w:type="dxa"/>
            <w:vMerge w:val="restart"/>
            <w:vAlign w:val="center"/>
          </w:tcPr>
          <w:p w14:paraId="45C5A8D9"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896" w:type="dxa"/>
            <w:gridSpan w:val="3"/>
            <w:vAlign w:val="center"/>
          </w:tcPr>
          <w:p w14:paraId="4AEB53B7" w14:textId="75E3F199" w:rsidR="00BA186A" w:rsidRDefault="00E40DB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r w:rsidR="000D7D24">
              <w:rPr>
                <w:rFonts w:ascii="仿宋_GB2312" w:eastAsia="仿宋_GB2312" w:hAnsi="仿宋_GB2312" w:cs="仿宋_GB2312"/>
                <w:kern w:val="0"/>
                <w:sz w:val="24"/>
                <w:szCs w:val="24"/>
              </w:rPr>
              <w:t>2019</w:t>
            </w:r>
            <w:r>
              <w:rPr>
                <w:rFonts w:ascii="仿宋_GB2312" w:eastAsia="仿宋_GB2312" w:hAnsi="仿宋_GB2312" w:cs="仿宋_GB2312" w:hint="eastAsia"/>
                <w:kern w:val="0"/>
                <w:sz w:val="24"/>
                <w:szCs w:val="24"/>
              </w:rPr>
              <w:t>年</w:t>
            </w:r>
            <w:r w:rsidR="000D7D24">
              <w:rPr>
                <w:rFonts w:ascii="仿宋_GB2312" w:eastAsia="仿宋_GB2312" w:hAnsi="仿宋_GB2312" w:cs="仿宋_GB2312"/>
                <w:kern w:val="0"/>
                <w:sz w:val="24"/>
                <w:szCs w:val="24"/>
              </w:rPr>
              <w:t>2</w:t>
            </w:r>
            <w:r>
              <w:rPr>
                <w:rFonts w:ascii="仿宋_GB2312" w:eastAsia="仿宋_GB2312" w:hAnsi="仿宋_GB2312" w:cs="仿宋_GB2312" w:hint="eastAsia"/>
                <w:kern w:val="0"/>
                <w:sz w:val="24"/>
                <w:szCs w:val="24"/>
              </w:rPr>
              <w:t>月</w:t>
            </w:r>
            <w:r w:rsidR="000D7D24">
              <w:rPr>
                <w:rFonts w:ascii="仿宋_GB2312" w:eastAsia="仿宋_GB2312" w:hAnsi="仿宋_GB2312" w:cs="仿宋_GB2312"/>
                <w:kern w:val="0"/>
                <w:sz w:val="24"/>
                <w:szCs w:val="24"/>
              </w:rPr>
              <w:t>25</w:t>
            </w:r>
            <w:r>
              <w:rPr>
                <w:rFonts w:ascii="仿宋_GB2312" w:eastAsia="仿宋_GB2312" w:hAnsi="仿宋_GB2312" w:cs="仿宋_GB2312" w:hint="eastAsia"/>
                <w:kern w:val="0"/>
                <w:sz w:val="24"/>
                <w:szCs w:val="24"/>
              </w:rPr>
              <w:t>日—</w:t>
            </w:r>
            <w:r w:rsidR="000D7D24">
              <w:rPr>
                <w:rFonts w:ascii="仿宋_GB2312" w:eastAsia="仿宋_GB2312" w:hAnsi="仿宋_GB2312" w:cs="仿宋_GB2312"/>
                <w:kern w:val="0"/>
                <w:sz w:val="24"/>
                <w:szCs w:val="24"/>
              </w:rPr>
              <w:t>2019</w:t>
            </w:r>
            <w:r>
              <w:rPr>
                <w:rFonts w:ascii="仿宋_GB2312" w:eastAsia="仿宋_GB2312" w:hAnsi="仿宋_GB2312" w:cs="仿宋_GB2312" w:hint="eastAsia"/>
                <w:kern w:val="0"/>
                <w:sz w:val="24"/>
                <w:szCs w:val="24"/>
              </w:rPr>
              <w:t>年</w:t>
            </w:r>
            <w:r w:rsidR="000D7D24">
              <w:rPr>
                <w:rFonts w:ascii="仿宋_GB2312" w:eastAsia="仿宋_GB2312" w:hAnsi="仿宋_GB2312" w:cs="仿宋_GB2312"/>
                <w:kern w:val="0"/>
                <w:sz w:val="24"/>
                <w:szCs w:val="24"/>
              </w:rPr>
              <w:t>5</w:t>
            </w:r>
            <w:r>
              <w:rPr>
                <w:rFonts w:ascii="仿宋_GB2312" w:eastAsia="仿宋_GB2312" w:hAnsi="仿宋_GB2312" w:cs="仿宋_GB2312" w:hint="eastAsia"/>
                <w:kern w:val="0"/>
                <w:sz w:val="24"/>
                <w:szCs w:val="24"/>
              </w:rPr>
              <w:t>月</w:t>
            </w:r>
            <w:r w:rsidR="000D7D24">
              <w:rPr>
                <w:rFonts w:ascii="仿宋_GB2312" w:eastAsia="仿宋_GB2312" w:hAnsi="仿宋_GB2312" w:cs="仿宋_GB2312"/>
                <w:kern w:val="0"/>
                <w:sz w:val="24"/>
                <w:szCs w:val="24"/>
              </w:rPr>
              <w:t>13</w:t>
            </w:r>
            <w:r>
              <w:rPr>
                <w:rFonts w:ascii="仿宋_GB2312" w:eastAsia="仿宋_GB2312" w:hAnsi="仿宋_GB2312" w:cs="仿宋_GB2312" w:hint="eastAsia"/>
                <w:kern w:val="0"/>
                <w:sz w:val="24"/>
                <w:szCs w:val="24"/>
              </w:rPr>
              <w:t>日 课程名称 教师名称</w:t>
            </w:r>
          </w:p>
          <w:p w14:paraId="1F0499D6" w14:textId="77777777" w:rsidR="00BA186A" w:rsidRDefault="00E40DB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p w14:paraId="40F766E0" w14:textId="1D7EA820" w:rsidR="002A1519" w:rsidRDefault="002A1519">
            <w:pPr>
              <w:spacing w:line="340" w:lineRule="exact"/>
              <w:jc w:val="left"/>
              <w:rPr>
                <w:rFonts w:ascii="仿宋_GB2312" w:eastAsia="仿宋_GB2312" w:hAnsi="仿宋_GB2312" w:cs="仿宋_GB2312"/>
                <w:kern w:val="0"/>
                <w:sz w:val="24"/>
                <w:szCs w:val="24"/>
              </w:rPr>
            </w:pPr>
          </w:p>
        </w:tc>
      </w:tr>
      <w:tr w:rsidR="00BA186A" w14:paraId="725C51DA" w14:textId="77777777" w:rsidTr="00A2736E">
        <w:trPr>
          <w:trHeight w:val="454"/>
        </w:trPr>
        <w:tc>
          <w:tcPr>
            <w:tcW w:w="2624" w:type="dxa"/>
            <w:vMerge/>
            <w:vAlign w:val="center"/>
          </w:tcPr>
          <w:p w14:paraId="225559A9" w14:textId="77777777" w:rsidR="00BA186A" w:rsidRDefault="00BA186A">
            <w:pPr>
              <w:spacing w:line="340" w:lineRule="exact"/>
              <w:jc w:val="center"/>
              <w:rPr>
                <w:rFonts w:ascii="仿宋_GB2312" w:eastAsia="仿宋_GB2312" w:hAnsi="仿宋_GB2312" w:cs="仿宋_GB2312"/>
                <w:kern w:val="0"/>
                <w:sz w:val="24"/>
                <w:szCs w:val="24"/>
              </w:rPr>
            </w:pPr>
          </w:p>
        </w:tc>
        <w:tc>
          <w:tcPr>
            <w:tcW w:w="5896" w:type="dxa"/>
            <w:gridSpan w:val="3"/>
            <w:vAlign w:val="center"/>
          </w:tcPr>
          <w:p w14:paraId="3F5D7CD7" w14:textId="77777777" w:rsidR="00BA186A" w:rsidRDefault="00E40DBD">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年  月  日—  年  月  日 课程名称 教师名称</w:t>
            </w:r>
          </w:p>
          <w:p w14:paraId="008B12C9" w14:textId="7550D712" w:rsidR="002A1519" w:rsidRDefault="00E40DBD" w:rsidP="000D7D24">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BA186A" w14:paraId="18517160" w14:textId="77777777" w:rsidTr="00A2736E">
        <w:trPr>
          <w:trHeight w:val="454"/>
        </w:trPr>
        <w:tc>
          <w:tcPr>
            <w:tcW w:w="2624" w:type="dxa"/>
            <w:vAlign w:val="center"/>
          </w:tcPr>
          <w:p w14:paraId="5ABD182C"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最近两期学生总人数</w:t>
            </w:r>
          </w:p>
        </w:tc>
        <w:tc>
          <w:tcPr>
            <w:tcW w:w="5896" w:type="dxa"/>
            <w:gridSpan w:val="3"/>
            <w:vAlign w:val="center"/>
          </w:tcPr>
          <w:p w14:paraId="23553EA8" w14:textId="1ED85760" w:rsidR="00BA186A" w:rsidRPr="00C52B06" w:rsidRDefault="00BA186A">
            <w:pPr>
              <w:spacing w:line="340" w:lineRule="exact"/>
              <w:rPr>
                <w:rFonts w:ascii="仿宋_GB2312" w:eastAsia="仿宋_GB2312" w:hAnsi="仿宋_GB2312" w:cs="仿宋_GB2312"/>
                <w:color w:val="FF0000"/>
                <w:kern w:val="0"/>
                <w:sz w:val="24"/>
                <w:szCs w:val="24"/>
              </w:rPr>
            </w:pPr>
          </w:p>
        </w:tc>
      </w:tr>
      <w:tr w:rsidR="00BA186A" w14:paraId="58474441" w14:textId="77777777" w:rsidTr="00A2736E">
        <w:trPr>
          <w:trHeight w:val="454"/>
        </w:trPr>
        <w:tc>
          <w:tcPr>
            <w:tcW w:w="2624" w:type="dxa"/>
            <w:vMerge w:val="restart"/>
            <w:vAlign w:val="center"/>
          </w:tcPr>
          <w:p w14:paraId="07772826"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使用的在线课程</w:t>
            </w:r>
          </w:p>
        </w:tc>
        <w:tc>
          <w:tcPr>
            <w:tcW w:w="5896" w:type="dxa"/>
            <w:gridSpan w:val="3"/>
            <w:vAlign w:val="center"/>
          </w:tcPr>
          <w:p w14:paraId="014BFD18" w14:textId="77777777"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○国家级线上一流课程及名称 </w:t>
            </w:r>
          </w:p>
          <w:p w14:paraId="5B39398A" w14:textId="77777777"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○国家级虚拟仿真实验教学一流课程及名称</w:t>
            </w:r>
          </w:p>
          <w:p w14:paraId="412F08C7" w14:textId="77777777" w:rsidR="00BA186A" w:rsidRDefault="00C52B06">
            <w:pPr>
              <w:spacing w:line="340" w:lineRule="exact"/>
              <w:rPr>
                <w:rFonts w:ascii="仿宋_GB2312" w:eastAsia="仿宋_GB2312" w:hAnsi="仿宋_GB2312" w:cs="仿宋_GB2312"/>
                <w:kern w:val="0"/>
                <w:sz w:val="24"/>
                <w:szCs w:val="24"/>
              </w:rPr>
            </w:pPr>
            <w:r w:rsidRPr="00E0234D">
              <w:rPr>
                <w:rFonts w:asciiTheme="majorEastAsia" w:eastAsiaTheme="majorEastAsia" w:hAnsiTheme="majorEastAsia" w:hint="eastAsia"/>
                <w:szCs w:val="21"/>
              </w:rPr>
              <w:t>●</w:t>
            </w:r>
            <w:r w:rsidR="00E40DBD">
              <w:rPr>
                <w:rFonts w:ascii="仿宋_GB2312" w:eastAsia="仿宋_GB2312" w:hAnsi="仿宋_GB2312" w:cs="仿宋_GB2312" w:hint="eastAsia"/>
                <w:kern w:val="0"/>
                <w:sz w:val="24"/>
                <w:szCs w:val="24"/>
              </w:rPr>
              <w:t>其他课程（填写课程名称、学校、负责人、网址）</w:t>
            </w:r>
          </w:p>
          <w:p w14:paraId="413322DD" w14:textId="77777777" w:rsidR="00C52B06" w:rsidRDefault="00C52B06">
            <w:pPr>
              <w:spacing w:line="340" w:lineRule="exact"/>
            </w:pPr>
            <w:r>
              <w:t>课程名称：安装工程计量与计价</w:t>
            </w:r>
            <w:r>
              <w:t xml:space="preserve"> </w:t>
            </w:r>
          </w:p>
          <w:p w14:paraId="1E4176E0" w14:textId="77777777" w:rsidR="00C52B06" w:rsidRDefault="00C52B06">
            <w:pPr>
              <w:spacing w:line="340" w:lineRule="exact"/>
            </w:pPr>
            <w:r>
              <w:t>课程学校：西华大学</w:t>
            </w:r>
            <w:r>
              <w:t xml:space="preserve"> </w:t>
            </w:r>
          </w:p>
          <w:p w14:paraId="7A949FF9" w14:textId="77777777" w:rsidR="00C52B06" w:rsidRDefault="00C52B06">
            <w:pPr>
              <w:spacing w:line="340" w:lineRule="exact"/>
            </w:pPr>
            <w:r>
              <w:t>课程教师：李海凌，卢永琴，郭丹丹</w:t>
            </w:r>
            <w:r>
              <w:t xml:space="preserve"> </w:t>
            </w:r>
            <w:r>
              <w:t>课程</w:t>
            </w:r>
            <w:r>
              <w:t xml:space="preserve"> </w:t>
            </w:r>
          </w:p>
          <w:p w14:paraId="3D614956" w14:textId="507A301D" w:rsidR="00C52B06" w:rsidRDefault="00C52B06" w:rsidP="00C52B06">
            <w:pPr>
              <w:spacing w:line="340" w:lineRule="exact"/>
              <w:jc w:val="left"/>
              <w:rPr>
                <w:rFonts w:ascii="仿宋_GB2312" w:eastAsia="仿宋_GB2312" w:hAnsi="仿宋_GB2312" w:cs="仿宋_GB2312"/>
                <w:kern w:val="0"/>
                <w:sz w:val="24"/>
                <w:szCs w:val="24"/>
              </w:rPr>
            </w:pPr>
            <w:r>
              <w:lastRenderedPageBreak/>
              <w:t>URL</w:t>
            </w:r>
            <w:r>
              <w:t>：</w:t>
            </w:r>
            <w:r>
              <w:t>https://mooc1.chaoxing.com/mycourse/teachercourse?moocId =205625567&amp;clazzid=11328583</w:t>
            </w:r>
          </w:p>
        </w:tc>
      </w:tr>
      <w:tr w:rsidR="00BA186A" w14:paraId="0E2603E5" w14:textId="77777777" w:rsidTr="00A2736E">
        <w:trPr>
          <w:trHeight w:val="454"/>
        </w:trPr>
        <w:tc>
          <w:tcPr>
            <w:tcW w:w="2624" w:type="dxa"/>
            <w:vMerge/>
            <w:vAlign w:val="center"/>
          </w:tcPr>
          <w:p w14:paraId="41124D8D" w14:textId="77777777" w:rsidR="00BA186A" w:rsidRDefault="00BA186A">
            <w:pPr>
              <w:spacing w:line="340" w:lineRule="exact"/>
              <w:rPr>
                <w:rFonts w:ascii="仿宋_GB2312" w:eastAsia="仿宋_GB2312" w:hAnsi="仿宋_GB2312" w:cs="仿宋_GB2312"/>
                <w:kern w:val="0"/>
                <w:sz w:val="24"/>
                <w:szCs w:val="24"/>
              </w:rPr>
            </w:pPr>
          </w:p>
        </w:tc>
        <w:tc>
          <w:tcPr>
            <w:tcW w:w="5896" w:type="dxa"/>
            <w:gridSpan w:val="3"/>
            <w:vAlign w:val="center"/>
          </w:tcPr>
          <w:p w14:paraId="7635EF30" w14:textId="0DDC364C" w:rsidR="00BA186A" w:rsidRDefault="00E40DBD">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使用方式：  ○</w:t>
            </w:r>
            <w:r>
              <w:rPr>
                <w:rFonts w:ascii="Times New Roman" w:eastAsia="仿宋_GB2312" w:hAnsi="Times New Roman" w:cs="Times New Roman"/>
                <w:kern w:val="0"/>
                <w:sz w:val="24"/>
                <w:szCs w:val="24"/>
              </w:rPr>
              <w:t xml:space="preserve">MOOC  </w:t>
            </w:r>
            <w:r w:rsidR="00C52B06" w:rsidRPr="00E0234D">
              <w:rPr>
                <w:rFonts w:asciiTheme="majorEastAsia" w:eastAsiaTheme="majorEastAsia" w:hAnsiTheme="majorEastAsia" w:hint="eastAsia"/>
                <w:szCs w:val="21"/>
              </w:rPr>
              <w:t>●</w:t>
            </w:r>
            <w:r>
              <w:rPr>
                <w:rFonts w:ascii="Times New Roman" w:eastAsia="仿宋_GB2312" w:hAnsi="Times New Roman" w:cs="Times New Roman"/>
                <w:kern w:val="0"/>
                <w:sz w:val="24"/>
                <w:szCs w:val="24"/>
              </w:rPr>
              <w:t>SPOC</w:t>
            </w:r>
          </w:p>
        </w:tc>
      </w:tr>
      <w:tr w:rsidR="00BA186A" w14:paraId="00BFFB1B" w14:textId="77777777" w:rsidTr="00A2736E">
        <w:trPr>
          <w:trHeight w:val="454"/>
        </w:trPr>
        <w:tc>
          <w:tcPr>
            <w:tcW w:w="2624" w:type="dxa"/>
            <w:vAlign w:val="center"/>
          </w:tcPr>
          <w:p w14:paraId="63701A9E" w14:textId="77777777" w:rsidR="00BA186A" w:rsidRDefault="00E40DBD">
            <w:pPr>
              <w:spacing w:line="340" w:lineRule="exact"/>
              <w:jc w:val="center"/>
              <w:rPr>
                <w:rFonts w:ascii="仿宋_GB2312" w:eastAsia="仿宋_GB2312" w:hAnsi="黑体"/>
                <w:sz w:val="24"/>
                <w:szCs w:val="24"/>
              </w:rPr>
            </w:pPr>
            <w:r>
              <w:rPr>
                <w:rFonts w:ascii="仿宋_GB2312" w:eastAsia="仿宋_GB2312" w:hAnsi="黑体" w:hint="eastAsia"/>
                <w:sz w:val="24"/>
                <w:szCs w:val="24"/>
              </w:rPr>
              <w:t>课程链接及查看教学</w:t>
            </w:r>
          </w:p>
          <w:p w14:paraId="5EBA029A" w14:textId="77777777" w:rsidR="00BA186A" w:rsidRDefault="00E40DBD">
            <w:pPr>
              <w:spacing w:line="340" w:lineRule="exact"/>
              <w:jc w:val="center"/>
              <w:rPr>
                <w:rFonts w:ascii="仿宋_GB2312" w:eastAsia="仿宋_GB2312" w:hAnsi="仿宋_GB2312" w:cs="仿宋_GB2312"/>
                <w:kern w:val="0"/>
                <w:sz w:val="24"/>
                <w:szCs w:val="24"/>
              </w:rPr>
            </w:pPr>
            <w:r>
              <w:rPr>
                <w:rFonts w:ascii="仿宋_GB2312" w:eastAsia="仿宋_GB2312" w:hAnsi="黑体" w:hint="eastAsia"/>
                <w:sz w:val="24"/>
                <w:szCs w:val="24"/>
              </w:rPr>
              <w:t>活动的密码等</w:t>
            </w:r>
          </w:p>
        </w:tc>
        <w:tc>
          <w:tcPr>
            <w:tcW w:w="5896" w:type="dxa"/>
            <w:gridSpan w:val="3"/>
            <w:vAlign w:val="center"/>
          </w:tcPr>
          <w:p w14:paraId="2102BAAB" w14:textId="77777777" w:rsidR="00BA186A" w:rsidRDefault="00BA186A">
            <w:pPr>
              <w:spacing w:line="340" w:lineRule="exact"/>
              <w:rPr>
                <w:rFonts w:ascii="仿宋_GB2312" w:eastAsia="仿宋_GB2312" w:hAnsi="仿宋_GB2312" w:cs="仿宋_GB2312"/>
                <w:kern w:val="0"/>
                <w:sz w:val="24"/>
                <w:szCs w:val="24"/>
              </w:rPr>
            </w:pPr>
          </w:p>
        </w:tc>
      </w:tr>
    </w:tbl>
    <w:p w14:paraId="6010EB23" w14:textId="77777777" w:rsidR="00BA186A" w:rsidRDefault="00E40DBD">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注：2020年春季学期，因受新冠肺炎疫情影响而采用在线方式进行授课的，如符合教改设计理念并取得预期效果，可视为完成一个教学周期；教务系统</w:t>
      </w:r>
      <w:proofErr w:type="gramStart"/>
      <w:r>
        <w:rPr>
          <w:rFonts w:ascii="仿宋_GB2312" w:eastAsia="仿宋_GB2312" w:hAnsi="仿宋_GB2312" w:cs="仿宋_GB2312" w:hint="eastAsia"/>
          <w:sz w:val="22"/>
        </w:rPr>
        <w:t>截图须至少</w:t>
      </w:r>
      <w:proofErr w:type="gramEnd"/>
      <w:r>
        <w:rPr>
          <w:rFonts w:ascii="仿宋_GB2312" w:eastAsia="仿宋_GB2312" w:hAnsi="仿宋_GB2312" w:cs="仿宋_GB2312" w:hint="eastAsia"/>
          <w:sz w:val="22"/>
        </w:rPr>
        <w:t>包含课程编码、选课编码、开课时间、授课教师姓名等信息。</w:t>
      </w:r>
    </w:p>
    <w:p w14:paraId="04197DA1" w14:textId="77777777" w:rsidR="00BA186A" w:rsidRDefault="00BA186A">
      <w:pPr>
        <w:rPr>
          <w:rFonts w:ascii="黑体" w:eastAsia="黑体" w:hAnsi="黑体"/>
          <w:sz w:val="24"/>
          <w:szCs w:val="24"/>
        </w:rPr>
      </w:pPr>
    </w:p>
    <w:p w14:paraId="60F5353F" w14:textId="77777777" w:rsidR="00BA186A" w:rsidRDefault="00E40DBD">
      <w:pPr>
        <w:numPr>
          <w:ilvl w:val="255"/>
          <w:numId w:val="0"/>
        </w:numPr>
        <w:rPr>
          <w:rFonts w:ascii="黑体" w:eastAsia="黑体" w:hAnsi="黑体"/>
          <w:sz w:val="28"/>
          <w:szCs w:val="28"/>
        </w:rPr>
      </w:pPr>
      <w:r>
        <w:rPr>
          <w:rFonts w:ascii="黑体" w:eastAsia="黑体" w:hAnsi="黑体" w:hint="eastAsia"/>
          <w:sz w:val="28"/>
          <w:szCs w:val="28"/>
        </w:rPr>
        <w:t>二、授课教师（教学团队）</w:t>
      </w:r>
    </w:p>
    <w:tbl>
      <w:tblPr>
        <w:tblStyle w:val="a6"/>
        <w:tblW w:w="8520" w:type="dxa"/>
        <w:tblLayout w:type="fixed"/>
        <w:tblLook w:val="04A0" w:firstRow="1" w:lastRow="0" w:firstColumn="1" w:lastColumn="0" w:noHBand="0" w:noVBand="1"/>
      </w:tblPr>
      <w:tblGrid>
        <w:gridCol w:w="392"/>
        <w:gridCol w:w="850"/>
        <w:gridCol w:w="993"/>
        <w:gridCol w:w="1176"/>
        <w:gridCol w:w="666"/>
        <w:gridCol w:w="801"/>
        <w:gridCol w:w="1209"/>
        <w:gridCol w:w="1212"/>
        <w:gridCol w:w="1209"/>
        <w:gridCol w:w="12"/>
      </w:tblGrid>
      <w:tr w:rsidR="00BA186A" w14:paraId="75582B11" w14:textId="77777777" w:rsidTr="00A2736E">
        <w:trPr>
          <w:gridAfter w:val="1"/>
          <w:wAfter w:w="12" w:type="dxa"/>
          <w:trHeight w:val="454"/>
        </w:trPr>
        <w:tc>
          <w:tcPr>
            <w:tcW w:w="8508" w:type="dxa"/>
            <w:gridSpan w:val="9"/>
            <w:vAlign w:val="center"/>
          </w:tcPr>
          <w:p w14:paraId="3A088EB9" w14:textId="77777777" w:rsidR="00BA186A" w:rsidRDefault="00E40DBD">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课程团队主要成员（序号1为课程负责人，总人数限5人之内）</w:t>
            </w:r>
          </w:p>
        </w:tc>
      </w:tr>
      <w:tr w:rsidR="00BA186A" w14:paraId="5AA9CDB9" w14:textId="77777777" w:rsidTr="000D7D24">
        <w:trPr>
          <w:gridAfter w:val="1"/>
          <w:wAfter w:w="12" w:type="dxa"/>
          <w:trHeight w:val="454"/>
        </w:trPr>
        <w:tc>
          <w:tcPr>
            <w:tcW w:w="392" w:type="dxa"/>
            <w:vAlign w:val="center"/>
          </w:tcPr>
          <w:p w14:paraId="52791F8A" w14:textId="77777777" w:rsidR="00BA186A" w:rsidRPr="000D7D24" w:rsidRDefault="00E40DBD" w:rsidP="000D7D24">
            <w:pPr>
              <w:jc w:val="center"/>
              <w:rPr>
                <w:rFonts w:ascii="仿宋_GB2312" w:eastAsia="仿宋_GB2312" w:hAnsi="仿宋_GB2312" w:cs="仿宋_GB2312"/>
                <w:kern w:val="0"/>
                <w:sz w:val="18"/>
                <w:szCs w:val="18"/>
              </w:rPr>
            </w:pPr>
            <w:r w:rsidRPr="000D7D24">
              <w:rPr>
                <w:rFonts w:ascii="仿宋_GB2312" w:eastAsia="仿宋_GB2312" w:hAnsi="仿宋_GB2312" w:cs="仿宋_GB2312" w:hint="eastAsia"/>
                <w:kern w:val="0"/>
                <w:sz w:val="18"/>
                <w:szCs w:val="18"/>
              </w:rPr>
              <w:t>序号</w:t>
            </w:r>
          </w:p>
        </w:tc>
        <w:tc>
          <w:tcPr>
            <w:tcW w:w="850" w:type="dxa"/>
            <w:vAlign w:val="center"/>
          </w:tcPr>
          <w:p w14:paraId="0BBBCE6C" w14:textId="77777777" w:rsidR="00BA186A" w:rsidRPr="000D7D24" w:rsidRDefault="00E40DBD" w:rsidP="000D7D24">
            <w:pPr>
              <w:jc w:val="center"/>
              <w:rPr>
                <w:rFonts w:ascii="仿宋_GB2312" w:eastAsia="仿宋_GB2312" w:hAnsi="仿宋_GB2312" w:cs="仿宋_GB2312"/>
                <w:kern w:val="0"/>
                <w:sz w:val="18"/>
                <w:szCs w:val="18"/>
              </w:rPr>
            </w:pPr>
            <w:r w:rsidRPr="000D7D24">
              <w:rPr>
                <w:rFonts w:ascii="仿宋_GB2312" w:eastAsia="仿宋_GB2312" w:hAnsi="仿宋_GB2312" w:cs="仿宋_GB2312" w:hint="eastAsia"/>
                <w:kern w:val="0"/>
                <w:sz w:val="18"/>
                <w:szCs w:val="18"/>
              </w:rPr>
              <w:t>姓名</w:t>
            </w:r>
          </w:p>
        </w:tc>
        <w:tc>
          <w:tcPr>
            <w:tcW w:w="993" w:type="dxa"/>
            <w:vAlign w:val="center"/>
          </w:tcPr>
          <w:p w14:paraId="3EEABE2E" w14:textId="77777777" w:rsidR="00BA186A" w:rsidRPr="000D7D24" w:rsidRDefault="00E40DBD" w:rsidP="000D7D24">
            <w:pPr>
              <w:jc w:val="center"/>
              <w:rPr>
                <w:rFonts w:ascii="仿宋_GB2312" w:eastAsia="仿宋_GB2312" w:hAnsi="仿宋_GB2312" w:cs="仿宋_GB2312"/>
                <w:kern w:val="0"/>
                <w:sz w:val="18"/>
                <w:szCs w:val="18"/>
              </w:rPr>
            </w:pPr>
            <w:r w:rsidRPr="000D7D24">
              <w:rPr>
                <w:rFonts w:ascii="仿宋_GB2312" w:eastAsia="仿宋_GB2312" w:hAnsi="仿宋_GB2312" w:cs="仿宋_GB2312" w:hint="eastAsia"/>
                <w:kern w:val="0"/>
                <w:sz w:val="18"/>
                <w:szCs w:val="18"/>
              </w:rPr>
              <w:t>出生年月</w:t>
            </w:r>
          </w:p>
        </w:tc>
        <w:tc>
          <w:tcPr>
            <w:tcW w:w="1176" w:type="dxa"/>
            <w:vAlign w:val="center"/>
          </w:tcPr>
          <w:p w14:paraId="4E8EC659" w14:textId="77777777" w:rsidR="00BA186A" w:rsidRPr="000D7D24" w:rsidRDefault="00E40DBD" w:rsidP="000D7D24">
            <w:pPr>
              <w:jc w:val="center"/>
              <w:rPr>
                <w:rFonts w:ascii="仿宋_GB2312" w:eastAsia="仿宋_GB2312" w:hAnsi="仿宋_GB2312" w:cs="仿宋_GB2312"/>
                <w:kern w:val="0"/>
                <w:sz w:val="18"/>
                <w:szCs w:val="18"/>
              </w:rPr>
            </w:pPr>
            <w:r w:rsidRPr="000D7D24">
              <w:rPr>
                <w:rFonts w:ascii="仿宋_GB2312" w:eastAsia="仿宋_GB2312" w:hAnsi="仿宋_GB2312" w:cs="仿宋_GB2312" w:hint="eastAsia"/>
                <w:kern w:val="0"/>
                <w:sz w:val="18"/>
                <w:szCs w:val="18"/>
              </w:rPr>
              <w:t>单位</w:t>
            </w:r>
          </w:p>
        </w:tc>
        <w:tc>
          <w:tcPr>
            <w:tcW w:w="666" w:type="dxa"/>
            <w:vAlign w:val="center"/>
          </w:tcPr>
          <w:p w14:paraId="565C23CA" w14:textId="77777777" w:rsidR="00BA186A" w:rsidRPr="000D7D24" w:rsidRDefault="00E40DBD" w:rsidP="000D7D24">
            <w:pPr>
              <w:jc w:val="center"/>
              <w:rPr>
                <w:rFonts w:ascii="仿宋_GB2312" w:eastAsia="仿宋_GB2312" w:hAnsi="仿宋_GB2312" w:cs="仿宋_GB2312"/>
                <w:kern w:val="0"/>
                <w:sz w:val="18"/>
                <w:szCs w:val="18"/>
              </w:rPr>
            </w:pPr>
            <w:r w:rsidRPr="000D7D24">
              <w:rPr>
                <w:rFonts w:ascii="仿宋_GB2312" w:eastAsia="仿宋_GB2312" w:hAnsi="仿宋_GB2312" w:cs="仿宋_GB2312" w:hint="eastAsia"/>
                <w:kern w:val="0"/>
                <w:sz w:val="18"/>
                <w:szCs w:val="18"/>
              </w:rPr>
              <w:t>职务</w:t>
            </w:r>
          </w:p>
        </w:tc>
        <w:tc>
          <w:tcPr>
            <w:tcW w:w="801" w:type="dxa"/>
            <w:vAlign w:val="center"/>
          </w:tcPr>
          <w:p w14:paraId="27D5E5F5" w14:textId="77777777" w:rsidR="00BA186A" w:rsidRPr="000D7D24" w:rsidRDefault="00E40DBD" w:rsidP="000D7D24">
            <w:pPr>
              <w:jc w:val="center"/>
              <w:rPr>
                <w:rFonts w:ascii="仿宋_GB2312" w:eastAsia="仿宋_GB2312" w:hAnsi="仿宋_GB2312" w:cs="仿宋_GB2312"/>
                <w:kern w:val="0"/>
                <w:sz w:val="18"/>
                <w:szCs w:val="18"/>
              </w:rPr>
            </w:pPr>
            <w:r w:rsidRPr="000D7D24">
              <w:rPr>
                <w:rFonts w:ascii="仿宋_GB2312" w:eastAsia="仿宋_GB2312" w:hAnsi="仿宋_GB2312" w:cs="仿宋_GB2312" w:hint="eastAsia"/>
                <w:kern w:val="0"/>
                <w:sz w:val="18"/>
                <w:szCs w:val="18"/>
              </w:rPr>
              <w:t>职称</w:t>
            </w:r>
          </w:p>
        </w:tc>
        <w:tc>
          <w:tcPr>
            <w:tcW w:w="1209" w:type="dxa"/>
            <w:vAlign w:val="center"/>
          </w:tcPr>
          <w:p w14:paraId="53E3BF38" w14:textId="77777777" w:rsidR="00BA186A" w:rsidRPr="000D7D24" w:rsidRDefault="00E40DBD" w:rsidP="000D7D24">
            <w:pPr>
              <w:jc w:val="center"/>
              <w:rPr>
                <w:rFonts w:ascii="仿宋_GB2312" w:eastAsia="仿宋_GB2312" w:hAnsi="仿宋_GB2312" w:cs="仿宋_GB2312"/>
                <w:kern w:val="0"/>
                <w:sz w:val="18"/>
                <w:szCs w:val="18"/>
              </w:rPr>
            </w:pPr>
            <w:r w:rsidRPr="000D7D24">
              <w:rPr>
                <w:rFonts w:ascii="仿宋_GB2312" w:eastAsia="仿宋_GB2312" w:hAnsi="仿宋_GB2312" w:cs="仿宋_GB2312" w:hint="eastAsia"/>
                <w:kern w:val="0"/>
                <w:sz w:val="18"/>
                <w:szCs w:val="18"/>
              </w:rPr>
              <w:t>手机号码</w:t>
            </w:r>
          </w:p>
        </w:tc>
        <w:tc>
          <w:tcPr>
            <w:tcW w:w="1212" w:type="dxa"/>
            <w:vAlign w:val="center"/>
          </w:tcPr>
          <w:p w14:paraId="632BB1AA" w14:textId="77777777" w:rsidR="00BA186A" w:rsidRPr="000D7D24" w:rsidRDefault="00E40DBD" w:rsidP="000D7D24">
            <w:pPr>
              <w:jc w:val="center"/>
              <w:rPr>
                <w:rFonts w:ascii="仿宋_GB2312" w:eastAsia="仿宋_GB2312" w:hAnsi="仿宋_GB2312" w:cs="仿宋_GB2312"/>
                <w:kern w:val="0"/>
                <w:sz w:val="18"/>
                <w:szCs w:val="18"/>
              </w:rPr>
            </w:pPr>
            <w:r w:rsidRPr="000D7D24">
              <w:rPr>
                <w:rFonts w:ascii="仿宋_GB2312" w:eastAsia="仿宋_GB2312" w:hAnsi="仿宋_GB2312" w:cs="仿宋_GB2312" w:hint="eastAsia"/>
                <w:kern w:val="0"/>
                <w:sz w:val="18"/>
                <w:szCs w:val="18"/>
              </w:rPr>
              <w:t>电子邮箱</w:t>
            </w:r>
          </w:p>
        </w:tc>
        <w:tc>
          <w:tcPr>
            <w:tcW w:w="1209" w:type="dxa"/>
            <w:vAlign w:val="center"/>
          </w:tcPr>
          <w:p w14:paraId="1E4BBD4C" w14:textId="77777777" w:rsidR="00BA186A" w:rsidRPr="000D7D24" w:rsidRDefault="00E40DBD" w:rsidP="000D7D24">
            <w:pPr>
              <w:jc w:val="center"/>
              <w:rPr>
                <w:rFonts w:ascii="仿宋_GB2312" w:eastAsia="仿宋_GB2312" w:hAnsi="仿宋_GB2312" w:cs="仿宋_GB2312"/>
                <w:kern w:val="0"/>
                <w:sz w:val="18"/>
                <w:szCs w:val="18"/>
              </w:rPr>
            </w:pPr>
            <w:r w:rsidRPr="000D7D24">
              <w:rPr>
                <w:rFonts w:ascii="仿宋_GB2312" w:eastAsia="仿宋_GB2312" w:hAnsi="仿宋_GB2312" w:cs="仿宋_GB2312" w:hint="eastAsia"/>
                <w:kern w:val="0"/>
                <w:sz w:val="18"/>
                <w:szCs w:val="18"/>
              </w:rPr>
              <w:t>授课任务</w:t>
            </w:r>
          </w:p>
        </w:tc>
      </w:tr>
      <w:tr w:rsidR="00222A90" w14:paraId="11B90033" w14:textId="77777777" w:rsidTr="000D7D24">
        <w:trPr>
          <w:gridAfter w:val="1"/>
          <w:wAfter w:w="12" w:type="dxa"/>
          <w:trHeight w:val="454"/>
        </w:trPr>
        <w:tc>
          <w:tcPr>
            <w:tcW w:w="392" w:type="dxa"/>
            <w:vAlign w:val="center"/>
          </w:tcPr>
          <w:p w14:paraId="3F460621" w14:textId="77777777" w:rsidR="00222A90" w:rsidRPr="000D7D24" w:rsidRDefault="00222A90" w:rsidP="000D7D24">
            <w:pPr>
              <w:jc w:val="center"/>
              <w:rPr>
                <w:rFonts w:ascii="Times New Roman" w:eastAsia="仿宋_GB2312" w:hAnsi="Times New Roman" w:cs="Times New Roman"/>
                <w:kern w:val="0"/>
                <w:sz w:val="18"/>
                <w:szCs w:val="18"/>
              </w:rPr>
            </w:pPr>
            <w:r w:rsidRPr="000D7D24">
              <w:rPr>
                <w:rFonts w:ascii="Times New Roman" w:eastAsia="仿宋_GB2312" w:hAnsi="Times New Roman" w:cs="Times New Roman"/>
                <w:kern w:val="0"/>
                <w:sz w:val="18"/>
                <w:szCs w:val="18"/>
              </w:rPr>
              <w:t>1</w:t>
            </w:r>
          </w:p>
        </w:tc>
        <w:tc>
          <w:tcPr>
            <w:tcW w:w="850" w:type="dxa"/>
          </w:tcPr>
          <w:p w14:paraId="7C65E43F" w14:textId="1FBB2CC7" w:rsidR="00222A90" w:rsidRPr="000D7D24" w:rsidRDefault="00222A90" w:rsidP="000D7D24">
            <w:pPr>
              <w:jc w:val="left"/>
              <w:rPr>
                <w:rFonts w:ascii="仿宋_GB2312" w:eastAsia="仿宋_GB2312" w:hAnsi="仿宋_GB2312" w:cs="仿宋_GB2312"/>
                <w:kern w:val="0"/>
                <w:sz w:val="18"/>
                <w:szCs w:val="18"/>
              </w:rPr>
            </w:pPr>
            <w:r w:rsidRPr="000D7D24">
              <w:rPr>
                <w:rFonts w:ascii="仿宋_GB2312" w:eastAsia="仿宋_GB2312" w:hAnsi="仿宋_GB2312" w:cs="仿宋_GB2312" w:hint="eastAsia"/>
                <w:sz w:val="18"/>
                <w:szCs w:val="18"/>
              </w:rPr>
              <w:t>李海凌</w:t>
            </w:r>
          </w:p>
        </w:tc>
        <w:tc>
          <w:tcPr>
            <w:tcW w:w="993" w:type="dxa"/>
          </w:tcPr>
          <w:p w14:paraId="6BF230EE" w14:textId="0F5EEBF0" w:rsidR="00222A90" w:rsidRPr="000D7D24" w:rsidRDefault="00222A90" w:rsidP="000D7D24">
            <w:pPr>
              <w:rPr>
                <w:rFonts w:ascii="仿宋_GB2312" w:eastAsia="仿宋_GB2312" w:hAnsi="仿宋_GB2312" w:cs="仿宋_GB2312"/>
                <w:kern w:val="0"/>
                <w:sz w:val="18"/>
                <w:szCs w:val="18"/>
              </w:rPr>
            </w:pPr>
            <w:r w:rsidRPr="000D7D24">
              <w:rPr>
                <w:rFonts w:ascii="仿宋_GB2312" w:eastAsia="仿宋_GB2312" w:hAnsi="仿宋_GB2312" w:cs="仿宋_GB2312" w:hint="eastAsia"/>
                <w:sz w:val="18"/>
                <w:szCs w:val="18"/>
              </w:rPr>
              <w:t>1976.03</w:t>
            </w:r>
          </w:p>
        </w:tc>
        <w:tc>
          <w:tcPr>
            <w:tcW w:w="1176" w:type="dxa"/>
          </w:tcPr>
          <w:p w14:paraId="454C17F7" w14:textId="19158FB3" w:rsidR="00222A90" w:rsidRPr="000D7D24" w:rsidRDefault="00222A90" w:rsidP="000D7D24">
            <w:pPr>
              <w:rPr>
                <w:rFonts w:ascii="仿宋_GB2312" w:eastAsia="仿宋_GB2312" w:hAnsi="仿宋_GB2312" w:cs="仿宋_GB2312"/>
                <w:kern w:val="0"/>
                <w:sz w:val="18"/>
                <w:szCs w:val="18"/>
              </w:rPr>
            </w:pPr>
            <w:r w:rsidRPr="000D7D24">
              <w:rPr>
                <w:rFonts w:hint="eastAsia"/>
                <w:sz w:val="18"/>
                <w:szCs w:val="18"/>
              </w:rPr>
              <w:t>西华大学土木建筑与环境</w:t>
            </w:r>
            <w:r w:rsidR="000D7D24">
              <w:rPr>
                <w:rFonts w:hint="eastAsia"/>
                <w:sz w:val="18"/>
                <w:szCs w:val="18"/>
              </w:rPr>
              <w:t>学院</w:t>
            </w:r>
          </w:p>
        </w:tc>
        <w:tc>
          <w:tcPr>
            <w:tcW w:w="666" w:type="dxa"/>
          </w:tcPr>
          <w:p w14:paraId="1340422A" w14:textId="354520C7" w:rsidR="00222A90" w:rsidRPr="000D7D24" w:rsidRDefault="00222A90" w:rsidP="000D7D24">
            <w:pPr>
              <w:jc w:val="center"/>
              <w:rPr>
                <w:rFonts w:ascii="仿宋_GB2312" w:eastAsia="仿宋_GB2312" w:hAnsi="仿宋_GB2312" w:cs="仿宋_GB2312"/>
                <w:kern w:val="0"/>
                <w:sz w:val="18"/>
                <w:szCs w:val="18"/>
              </w:rPr>
            </w:pPr>
            <w:r w:rsidRPr="000D7D24">
              <w:rPr>
                <w:rFonts w:ascii="仿宋_GB2312" w:eastAsia="仿宋_GB2312" w:hAnsi="仿宋_GB2312" w:cs="仿宋_GB2312" w:hint="eastAsia"/>
                <w:sz w:val="18"/>
                <w:szCs w:val="18"/>
              </w:rPr>
              <w:t>无</w:t>
            </w:r>
          </w:p>
        </w:tc>
        <w:tc>
          <w:tcPr>
            <w:tcW w:w="801" w:type="dxa"/>
          </w:tcPr>
          <w:p w14:paraId="2336FA29" w14:textId="25AFA9F9" w:rsidR="00222A90" w:rsidRPr="000D7D24" w:rsidRDefault="00222A90" w:rsidP="000D7D24">
            <w:pPr>
              <w:rPr>
                <w:rFonts w:ascii="仿宋_GB2312" w:eastAsia="仿宋_GB2312" w:hAnsi="仿宋_GB2312" w:cs="仿宋_GB2312"/>
                <w:kern w:val="0"/>
                <w:sz w:val="18"/>
                <w:szCs w:val="18"/>
              </w:rPr>
            </w:pPr>
            <w:r w:rsidRPr="000D7D24">
              <w:rPr>
                <w:rFonts w:ascii="仿宋_GB2312" w:eastAsia="仿宋_GB2312" w:hAnsi="仿宋_GB2312" w:cs="仿宋_GB2312" w:hint="eastAsia"/>
                <w:sz w:val="18"/>
                <w:szCs w:val="18"/>
              </w:rPr>
              <w:t>教授</w:t>
            </w:r>
          </w:p>
        </w:tc>
        <w:tc>
          <w:tcPr>
            <w:tcW w:w="1209" w:type="dxa"/>
          </w:tcPr>
          <w:p w14:paraId="0F27B384" w14:textId="1788F8C6" w:rsidR="00222A90" w:rsidRPr="000D7D24" w:rsidRDefault="00222A90" w:rsidP="000D7D24">
            <w:pPr>
              <w:rPr>
                <w:rFonts w:ascii="仿宋_GB2312" w:eastAsia="仿宋_GB2312" w:hAnsi="仿宋_GB2312" w:cs="仿宋_GB2312"/>
                <w:kern w:val="0"/>
                <w:sz w:val="18"/>
                <w:szCs w:val="18"/>
              </w:rPr>
            </w:pPr>
            <w:r w:rsidRPr="000D7D24">
              <w:rPr>
                <w:rFonts w:ascii="仿宋_GB2312" w:eastAsia="仿宋_GB2312" w:hAnsi="仿宋_GB2312" w:cs="仿宋_GB2312" w:hint="eastAsia"/>
                <w:sz w:val="18"/>
                <w:szCs w:val="18"/>
              </w:rPr>
              <w:t>18981886684</w:t>
            </w:r>
          </w:p>
        </w:tc>
        <w:tc>
          <w:tcPr>
            <w:tcW w:w="1212" w:type="dxa"/>
          </w:tcPr>
          <w:p w14:paraId="011E8069" w14:textId="74FD6392" w:rsidR="00222A90" w:rsidRPr="000D7D24" w:rsidRDefault="000D7D24" w:rsidP="000D7D24">
            <w:pPr>
              <w:rPr>
                <w:rFonts w:ascii="仿宋_GB2312" w:eastAsia="仿宋_GB2312" w:hAnsi="仿宋_GB2312" w:cs="仿宋_GB2312"/>
                <w:kern w:val="0"/>
                <w:sz w:val="18"/>
                <w:szCs w:val="18"/>
              </w:rPr>
            </w:pPr>
            <w:r>
              <w:rPr>
                <w:rFonts w:ascii="仿宋_GB2312" w:eastAsia="仿宋_GB2312" w:hAnsi="仿宋_GB2312" w:cs="仿宋_GB2312"/>
                <w:sz w:val="18"/>
                <w:szCs w:val="18"/>
              </w:rPr>
              <w:t>lhl@mail.xhu.edu.cn</w:t>
            </w:r>
          </w:p>
        </w:tc>
        <w:tc>
          <w:tcPr>
            <w:tcW w:w="1209" w:type="dxa"/>
          </w:tcPr>
          <w:p w14:paraId="0A30EB21" w14:textId="242385AF" w:rsidR="00222A90" w:rsidRPr="000D7D24" w:rsidRDefault="00222A90" w:rsidP="000D7D24">
            <w:pPr>
              <w:rPr>
                <w:rFonts w:ascii="仿宋_GB2312" w:eastAsia="仿宋_GB2312" w:hAnsi="仿宋_GB2312" w:cs="仿宋_GB2312"/>
                <w:kern w:val="0"/>
                <w:sz w:val="18"/>
                <w:szCs w:val="18"/>
              </w:rPr>
            </w:pPr>
            <w:r w:rsidRPr="000D7D24">
              <w:rPr>
                <w:rFonts w:ascii="仿宋_GB2312" w:eastAsia="仿宋_GB2312" w:hAnsi="仿宋_GB2312" w:cs="仿宋_GB2312" w:hint="eastAsia"/>
                <w:sz w:val="18"/>
                <w:szCs w:val="18"/>
              </w:rPr>
              <w:t>课程架构设计，线上线下授课</w:t>
            </w:r>
          </w:p>
        </w:tc>
      </w:tr>
      <w:tr w:rsidR="00222A90" w14:paraId="4CF1BB3D" w14:textId="77777777" w:rsidTr="000D7D24">
        <w:trPr>
          <w:gridAfter w:val="1"/>
          <w:wAfter w:w="12" w:type="dxa"/>
          <w:trHeight w:val="454"/>
        </w:trPr>
        <w:tc>
          <w:tcPr>
            <w:tcW w:w="392" w:type="dxa"/>
            <w:vAlign w:val="center"/>
          </w:tcPr>
          <w:p w14:paraId="01494DC8" w14:textId="77777777" w:rsidR="00222A90" w:rsidRPr="000D7D24" w:rsidRDefault="00222A90" w:rsidP="000D7D24">
            <w:pPr>
              <w:jc w:val="center"/>
              <w:rPr>
                <w:rFonts w:ascii="Times New Roman" w:eastAsia="仿宋_GB2312" w:hAnsi="Times New Roman" w:cs="Times New Roman"/>
                <w:kern w:val="0"/>
                <w:sz w:val="18"/>
                <w:szCs w:val="18"/>
              </w:rPr>
            </w:pPr>
            <w:r w:rsidRPr="000D7D24">
              <w:rPr>
                <w:rFonts w:ascii="Times New Roman" w:eastAsia="仿宋_GB2312" w:hAnsi="Times New Roman" w:cs="Times New Roman"/>
                <w:kern w:val="0"/>
                <w:sz w:val="18"/>
                <w:szCs w:val="18"/>
              </w:rPr>
              <w:t>2</w:t>
            </w:r>
          </w:p>
        </w:tc>
        <w:tc>
          <w:tcPr>
            <w:tcW w:w="850" w:type="dxa"/>
          </w:tcPr>
          <w:p w14:paraId="743991AF" w14:textId="6AB1A2BC" w:rsidR="00222A90" w:rsidRPr="000D7D24" w:rsidRDefault="00222A90" w:rsidP="000D7D24">
            <w:pPr>
              <w:jc w:val="left"/>
              <w:rPr>
                <w:rFonts w:ascii="仿宋_GB2312" w:eastAsia="仿宋_GB2312" w:hAnsi="仿宋_GB2312" w:cs="仿宋_GB2312"/>
                <w:kern w:val="0"/>
                <w:sz w:val="18"/>
                <w:szCs w:val="18"/>
              </w:rPr>
            </w:pPr>
            <w:r w:rsidRPr="000D7D24">
              <w:rPr>
                <w:rFonts w:ascii="仿宋_GB2312" w:eastAsia="仿宋_GB2312" w:hAnsi="仿宋_GB2312" w:cs="仿宋_GB2312" w:hint="eastAsia"/>
                <w:sz w:val="18"/>
                <w:szCs w:val="18"/>
              </w:rPr>
              <w:t>卢永琴</w:t>
            </w:r>
          </w:p>
        </w:tc>
        <w:tc>
          <w:tcPr>
            <w:tcW w:w="993" w:type="dxa"/>
          </w:tcPr>
          <w:p w14:paraId="5F96EC95" w14:textId="478E0E9C" w:rsidR="00222A90" w:rsidRPr="000D7D24" w:rsidRDefault="00222A90" w:rsidP="000D7D24">
            <w:pPr>
              <w:rPr>
                <w:rFonts w:ascii="仿宋_GB2312" w:eastAsia="仿宋_GB2312" w:hAnsi="仿宋_GB2312" w:cs="仿宋_GB2312"/>
                <w:kern w:val="0"/>
                <w:sz w:val="18"/>
                <w:szCs w:val="18"/>
              </w:rPr>
            </w:pPr>
            <w:r w:rsidRPr="000D7D24">
              <w:rPr>
                <w:rFonts w:ascii="仿宋_GB2312" w:eastAsia="仿宋_GB2312" w:hAnsi="仿宋_GB2312" w:cs="仿宋_GB2312" w:hint="eastAsia"/>
                <w:sz w:val="18"/>
                <w:szCs w:val="18"/>
              </w:rPr>
              <w:t>1972.10</w:t>
            </w:r>
          </w:p>
        </w:tc>
        <w:tc>
          <w:tcPr>
            <w:tcW w:w="1176" w:type="dxa"/>
          </w:tcPr>
          <w:p w14:paraId="3BFF0372" w14:textId="050D7620" w:rsidR="00222A90" w:rsidRPr="000D7D24" w:rsidRDefault="00222A90" w:rsidP="000D7D24">
            <w:pPr>
              <w:rPr>
                <w:rFonts w:ascii="仿宋_GB2312" w:eastAsia="仿宋_GB2312" w:hAnsi="仿宋_GB2312" w:cs="仿宋_GB2312"/>
                <w:kern w:val="0"/>
                <w:sz w:val="18"/>
                <w:szCs w:val="18"/>
              </w:rPr>
            </w:pPr>
            <w:r w:rsidRPr="000D7D24">
              <w:rPr>
                <w:rFonts w:hint="eastAsia"/>
                <w:sz w:val="18"/>
                <w:szCs w:val="18"/>
              </w:rPr>
              <w:t>西华大学土木建筑与环境</w:t>
            </w:r>
            <w:r w:rsidR="000D7D24">
              <w:rPr>
                <w:rFonts w:hint="eastAsia"/>
                <w:sz w:val="18"/>
                <w:szCs w:val="18"/>
              </w:rPr>
              <w:t>学院</w:t>
            </w:r>
          </w:p>
        </w:tc>
        <w:tc>
          <w:tcPr>
            <w:tcW w:w="666" w:type="dxa"/>
          </w:tcPr>
          <w:p w14:paraId="4133F4CC" w14:textId="3807470A" w:rsidR="00222A90" w:rsidRPr="000D7D24" w:rsidRDefault="00222A90" w:rsidP="000D7D24">
            <w:pPr>
              <w:jc w:val="center"/>
              <w:rPr>
                <w:rFonts w:ascii="仿宋_GB2312" w:eastAsia="仿宋_GB2312" w:hAnsi="仿宋_GB2312" w:cs="仿宋_GB2312"/>
                <w:kern w:val="0"/>
                <w:sz w:val="18"/>
                <w:szCs w:val="18"/>
              </w:rPr>
            </w:pPr>
            <w:r w:rsidRPr="000D7D24">
              <w:rPr>
                <w:rFonts w:ascii="仿宋_GB2312" w:eastAsia="仿宋_GB2312" w:hAnsi="仿宋_GB2312" w:cs="仿宋_GB2312" w:hint="eastAsia"/>
                <w:sz w:val="18"/>
                <w:szCs w:val="18"/>
              </w:rPr>
              <w:t>无</w:t>
            </w:r>
          </w:p>
        </w:tc>
        <w:tc>
          <w:tcPr>
            <w:tcW w:w="801" w:type="dxa"/>
          </w:tcPr>
          <w:p w14:paraId="0142FB6C" w14:textId="5F1878AB" w:rsidR="00222A90" w:rsidRPr="000D7D24" w:rsidRDefault="00222A90" w:rsidP="000D7D24">
            <w:pPr>
              <w:rPr>
                <w:rFonts w:ascii="仿宋_GB2312" w:eastAsia="仿宋_GB2312" w:hAnsi="仿宋_GB2312" w:cs="仿宋_GB2312"/>
                <w:kern w:val="0"/>
                <w:sz w:val="18"/>
                <w:szCs w:val="18"/>
              </w:rPr>
            </w:pPr>
            <w:r w:rsidRPr="000D7D24">
              <w:rPr>
                <w:rFonts w:ascii="仿宋_GB2312" w:eastAsia="仿宋_GB2312" w:hAnsi="仿宋_GB2312" w:cs="仿宋_GB2312" w:hint="eastAsia"/>
                <w:sz w:val="18"/>
                <w:szCs w:val="18"/>
              </w:rPr>
              <w:t>讲师</w:t>
            </w:r>
          </w:p>
        </w:tc>
        <w:tc>
          <w:tcPr>
            <w:tcW w:w="1209" w:type="dxa"/>
          </w:tcPr>
          <w:p w14:paraId="01B41263" w14:textId="7CBC912D" w:rsidR="00222A90" w:rsidRPr="000D7D24" w:rsidRDefault="00222A90" w:rsidP="000D7D24">
            <w:pPr>
              <w:rPr>
                <w:rFonts w:ascii="仿宋_GB2312" w:eastAsia="仿宋_GB2312" w:hAnsi="仿宋_GB2312" w:cs="仿宋_GB2312"/>
                <w:kern w:val="0"/>
                <w:sz w:val="18"/>
                <w:szCs w:val="18"/>
              </w:rPr>
            </w:pPr>
            <w:r w:rsidRPr="000D7D24">
              <w:rPr>
                <w:rFonts w:ascii="仿宋_GB2312" w:eastAsia="仿宋_GB2312" w:hAnsi="仿宋_GB2312" w:cs="仿宋_GB2312"/>
                <w:sz w:val="18"/>
                <w:szCs w:val="18"/>
              </w:rPr>
              <w:t>13668215159</w:t>
            </w:r>
          </w:p>
        </w:tc>
        <w:tc>
          <w:tcPr>
            <w:tcW w:w="1212" w:type="dxa"/>
          </w:tcPr>
          <w:p w14:paraId="743223A0" w14:textId="6AB12118" w:rsidR="00222A90" w:rsidRPr="000D7D24" w:rsidRDefault="00222A90" w:rsidP="000D7D24">
            <w:pPr>
              <w:rPr>
                <w:rFonts w:ascii="仿宋_GB2312" w:eastAsia="仿宋_GB2312" w:hAnsi="仿宋_GB2312" w:cs="仿宋_GB2312"/>
                <w:kern w:val="0"/>
                <w:sz w:val="18"/>
                <w:szCs w:val="18"/>
              </w:rPr>
            </w:pPr>
            <w:r w:rsidRPr="000D7D24">
              <w:rPr>
                <w:rFonts w:ascii="仿宋_GB2312" w:eastAsia="仿宋_GB2312" w:hAnsi="仿宋_GB2312" w:cs="仿宋_GB2312"/>
                <w:sz w:val="18"/>
                <w:szCs w:val="18"/>
              </w:rPr>
              <w:t>arch_lu@126.com</w:t>
            </w:r>
          </w:p>
        </w:tc>
        <w:tc>
          <w:tcPr>
            <w:tcW w:w="1209" w:type="dxa"/>
          </w:tcPr>
          <w:p w14:paraId="428D974A" w14:textId="01CC574E" w:rsidR="00222A90" w:rsidRPr="000D7D24" w:rsidRDefault="00222A90" w:rsidP="000D7D24">
            <w:pPr>
              <w:rPr>
                <w:rFonts w:ascii="仿宋_GB2312" w:eastAsia="仿宋_GB2312" w:hAnsi="仿宋_GB2312" w:cs="仿宋_GB2312"/>
                <w:kern w:val="0"/>
                <w:sz w:val="18"/>
                <w:szCs w:val="18"/>
              </w:rPr>
            </w:pPr>
            <w:r w:rsidRPr="000D7D24">
              <w:rPr>
                <w:rFonts w:ascii="仿宋_GB2312" w:eastAsia="仿宋_GB2312" w:hAnsi="仿宋_GB2312" w:cs="仿宋_GB2312" w:hint="eastAsia"/>
                <w:sz w:val="18"/>
                <w:szCs w:val="18"/>
              </w:rPr>
              <w:t>线上线下授课</w:t>
            </w:r>
          </w:p>
        </w:tc>
      </w:tr>
      <w:tr w:rsidR="00222A90" w14:paraId="3FF7A44A" w14:textId="77777777" w:rsidTr="000D7D24">
        <w:trPr>
          <w:gridAfter w:val="1"/>
          <w:wAfter w:w="12" w:type="dxa"/>
          <w:trHeight w:val="454"/>
        </w:trPr>
        <w:tc>
          <w:tcPr>
            <w:tcW w:w="392" w:type="dxa"/>
            <w:vAlign w:val="center"/>
          </w:tcPr>
          <w:p w14:paraId="70A8E654" w14:textId="77777777" w:rsidR="00222A90" w:rsidRPr="000D7D24" w:rsidRDefault="00222A90" w:rsidP="000D7D24">
            <w:pPr>
              <w:jc w:val="center"/>
              <w:rPr>
                <w:rFonts w:ascii="Times New Roman" w:eastAsia="仿宋_GB2312" w:hAnsi="Times New Roman" w:cs="Times New Roman"/>
                <w:kern w:val="0"/>
                <w:sz w:val="18"/>
                <w:szCs w:val="18"/>
              </w:rPr>
            </w:pPr>
            <w:r w:rsidRPr="000D7D24">
              <w:rPr>
                <w:rFonts w:ascii="Times New Roman" w:eastAsia="仿宋_GB2312" w:hAnsi="Times New Roman" w:cs="Times New Roman"/>
                <w:kern w:val="0"/>
                <w:sz w:val="18"/>
                <w:szCs w:val="18"/>
              </w:rPr>
              <w:t>3</w:t>
            </w:r>
          </w:p>
        </w:tc>
        <w:tc>
          <w:tcPr>
            <w:tcW w:w="850" w:type="dxa"/>
          </w:tcPr>
          <w:p w14:paraId="1A99162F" w14:textId="3BBCFB56" w:rsidR="00222A90" w:rsidRPr="000D7D24" w:rsidRDefault="00222A90" w:rsidP="000D7D24">
            <w:pPr>
              <w:jc w:val="left"/>
              <w:rPr>
                <w:rFonts w:ascii="仿宋_GB2312" w:eastAsia="仿宋_GB2312" w:hAnsi="仿宋_GB2312" w:cs="仿宋_GB2312"/>
                <w:kern w:val="0"/>
                <w:sz w:val="18"/>
                <w:szCs w:val="18"/>
              </w:rPr>
            </w:pPr>
            <w:r w:rsidRPr="000D7D24">
              <w:rPr>
                <w:rFonts w:ascii="仿宋_GB2312" w:eastAsia="仿宋_GB2312" w:hAnsi="仿宋_GB2312" w:cs="仿宋_GB2312" w:hint="eastAsia"/>
                <w:sz w:val="18"/>
                <w:szCs w:val="18"/>
              </w:rPr>
              <w:t>郭丹丹</w:t>
            </w:r>
          </w:p>
        </w:tc>
        <w:tc>
          <w:tcPr>
            <w:tcW w:w="993" w:type="dxa"/>
          </w:tcPr>
          <w:p w14:paraId="7DF4D1AD" w14:textId="2FD347E5" w:rsidR="00222A90" w:rsidRPr="000D7D24" w:rsidRDefault="00222A90" w:rsidP="000D7D24">
            <w:pPr>
              <w:rPr>
                <w:rFonts w:ascii="仿宋_GB2312" w:eastAsia="仿宋_GB2312" w:hAnsi="仿宋_GB2312" w:cs="仿宋_GB2312"/>
                <w:kern w:val="0"/>
                <w:sz w:val="18"/>
                <w:szCs w:val="18"/>
              </w:rPr>
            </w:pPr>
            <w:r w:rsidRPr="000D7D24">
              <w:rPr>
                <w:rFonts w:ascii="仿宋_GB2312" w:eastAsia="仿宋_GB2312" w:hAnsi="仿宋_GB2312" w:cs="仿宋_GB2312"/>
                <w:sz w:val="18"/>
                <w:szCs w:val="18"/>
              </w:rPr>
              <w:t>1987.02</w:t>
            </w:r>
          </w:p>
        </w:tc>
        <w:tc>
          <w:tcPr>
            <w:tcW w:w="1176" w:type="dxa"/>
          </w:tcPr>
          <w:p w14:paraId="341CDA6D" w14:textId="707966EA" w:rsidR="00222A90" w:rsidRPr="000D7D24" w:rsidRDefault="00222A90" w:rsidP="000D7D24">
            <w:pPr>
              <w:rPr>
                <w:rFonts w:ascii="仿宋_GB2312" w:eastAsia="仿宋_GB2312" w:hAnsi="仿宋_GB2312" w:cs="仿宋_GB2312"/>
                <w:kern w:val="0"/>
                <w:sz w:val="18"/>
                <w:szCs w:val="18"/>
              </w:rPr>
            </w:pPr>
            <w:r w:rsidRPr="000D7D24">
              <w:rPr>
                <w:rFonts w:hint="eastAsia"/>
                <w:sz w:val="18"/>
                <w:szCs w:val="18"/>
              </w:rPr>
              <w:t>土木建筑与环境</w:t>
            </w:r>
            <w:r w:rsidR="000D7D24">
              <w:rPr>
                <w:rFonts w:hint="eastAsia"/>
                <w:sz w:val="18"/>
                <w:szCs w:val="18"/>
              </w:rPr>
              <w:t>学院</w:t>
            </w:r>
          </w:p>
        </w:tc>
        <w:tc>
          <w:tcPr>
            <w:tcW w:w="666" w:type="dxa"/>
          </w:tcPr>
          <w:p w14:paraId="51F455BF" w14:textId="0A3D0ED2" w:rsidR="00222A90" w:rsidRPr="000D7D24" w:rsidRDefault="00222A90" w:rsidP="000D7D24">
            <w:pPr>
              <w:jc w:val="center"/>
              <w:rPr>
                <w:rFonts w:ascii="仿宋_GB2312" w:eastAsia="仿宋_GB2312" w:hAnsi="仿宋_GB2312" w:cs="仿宋_GB2312"/>
                <w:kern w:val="0"/>
                <w:sz w:val="18"/>
                <w:szCs w:val="18"/>
              </w:rPr>
            </w:pPr>
            <w:r w:rsidRPr="000D7D24">
              <w:rPr>
                <w:rFonts w:ascii="仿宋_GB2312" w:eastAsia="仿宋_GB2312" w:hAnsi="仿宋_GB2312" w:cs="仿宋_GB2312" w:hint="eastAsia"/>
                <w:sz w:val="18"/>
                <w:szCs w:val="18"/>
              </w:rPr>
              <w:t>无</w:t>
            </w:r>
          </w:p>
        </w:tc>
        <w:tc>
          <w:tcPr>
            <w:tcW w:w="801" w:type="dxa"/>
          </w:tcPr>
          <w:p w14:paraId="258A6B89" w14:textId="48DA0F56" w:rsidR="00222A90" w:rsidRPr="000D7D24" w:rsidRDefault="00222A90" w:rsidP="000D7D24">
            <w:pPr>
              <w:rPr>
                <w:rFonts w:ascii="仿宋_GB2312" w:eastAsia="仿宋_GB2312" w:hAnsi="仿宋_GB2312" w:cs="仿宋_GB2312"/>
                <w:kern w:val="0"/>
                <w:sz w:val="18"/>
                <w:szCs w:val="18"/>
              </w:rPr>
            </w:pPr>
            <w:r w:rsidRPr="000D7D24">
              <w:rPr>
                <w:rFonts w:ascii="仿宋_GB2312" w:eastAsia="仿宋_GB2312" w:hAnsi="仿宋_GB2312" w:cs="仿宋_GB2312" w:hint="eastAsia"/>
                <w:sz w:val="18"/>
                <w:szCs w:val="18"/>
              </w:rPr>
              <w:t>讲师</w:t>
            </w:r>
          </w:p>
        </w:tc>
        <w:tc>
          <w:tcPr>
            <w:tcW w:w="1209" w:type="dxa"/>
          </w:tcPr>
          <w:p w14:paraId="4A4C36DE" w14:textId="691A75F6" w:rsidR="00222A90" w:rsidRPr="000D7D24" w:rsidRDefault="00222A90" w:rsidP="000D7D24">
            <w:pPr>
              <w:rPr>
                <w:rFonts w:ascii="仿宋_GB2312" w:eastAsia="仿宋_GB2312" w:hAnsi="仿宋_GB2312" w:cs="仿宋_GB2312"/>
                <w:kern w:val="0"/>
                <w:sz w:val="18"/>
                <w:szCs w:val="18"/>
              </w:rPr>
            </w:pPr>
            <w:r w:rsidRPr="000D7D24">
              <w:rPr>
                <w:rFonts w:ascii="仿宋_GB2312" w:eastAsia="仿宋_GB2312" w:hAnsi="仿宋_GB2312" w:cs="仿宋_GB2312"/>
                <w:sz w:val="18"/>
                <w:szCs w:val="18"/>
              </w:rPr>
              <w:t>15281065626</w:t>
            </w:r>
          </w:p>
        </w:tc>
        <w:tc>
          <w:tcPr>
            <w:tcW w:w="1212" w:type="dxa"/>
          </w:tcPr>
          <w:p w14:paraId="68E1C327" w14:textId="284F72EE" w:rsidR="00222A90" w:rsidRPr="000D7D24" w:rsidRDefault="00222A90" w:rsidP="000D7D24">
            <w:pPr>
              <w:rPr>
                <w:rFonts w:ascii="仿宋_GB2312" w:eastAsia="仿宋_GB2312" w:hAnsi="仿宋_GB2312" w:cs="仿宋_GB2312"/>
                <w:kern w:val="0"/>
                <w:sz w:val="18"/>
                <w:szCs w:val="18"/>
              </w:rPr>
            </w:pPr>
            <w:r w:rsidRPr="000D7D24">
              <w:rPr>
                <w:rFonts w:ascii="仿宋_GB2312" w:eastAsia="仿宋_GB2312" w:hAnsi="仿宋_GB2312" w:cs="仿宋_GB2312"/>
                <w:sz w:val="18"/>
                <w:szCs w:val="18"/>
              </w:rPr>
              <w:t>Jingyugdd@126.com</w:t>
            </w:r>
          </w:p>
        </w:tc>
        <w:tc>
          <w:tcPr>
            <w:tcW w:w="1209" w:type="dxa"/>
          </w:tcPr>
          <w:p w14:paraId="3808AD93" w14:textId="173DFED1" w:rsidR="00222A90" w:rsidRPr="000D7D24" w:rsidRDefault="00222A90" w:rsidP="000D7D24">
            <w:pPr>
              <w:rPr>
                <w:rFonts w:ascii="仿宋_GB2312" w:eastAsia="仿宋_GB2312" w:hAnsi="仿宋_GB2312" w:cs="仿宋_GB2312"/>
                <w:kern w:val="0"/>
                <w:sz w:val="18"/>
                <w:szCs w:val="18"/>
              </w:rPr>
            </w:pPr>
            <w:r w:rsidRPr="000D7D24">
              <w:rPr>
                <w:rFonts w:ascii="仿宋_GB2312" w:eastAsia="仿宋_GB2312" w:hAnsi="仿宋_GB2312" w:cs="仿宋_GB2312" w:hint="eastAsia"/>
                <w:sz w:val="18"/>
                <w:szCs w:val="18"/>
              </w:rPr>
              <w:t>线上线下授课</w:t>
            </w:r>
          </w:p>
        </w:tc>
      </w:tr>
      <w:tr w:rsidR="00222A90" w14:paraId="3659135C" w14:textId="77777777" w:rsidTr="000D7D24">
        <w:trPr>
          <w:gridAfter w:val="1"/>
          <w:wAfter w:w="12" w:type="dxa"/>
          <w:trHeight w:val="454"/>
        </w:trPr>
        <w:tc>
          <w:tcPr>
            <w:tcW w:w="392" w:type="dxa"/>
            <w:vAlign w:val="center"/>
          </w:tcPr>
          <w:p w14:paraId="1A667417" w14:textId="77777777" w:rsidR="00222A90" w:rsidRPr="000D7D24" w:rsidRDefault="00222A90" w:rsidP="000D7D24">
            <w:pPr>
              <w:jc w:val="center"/>
              <w:rPr>
                <w:rFonts w:ascii="Times New Roman" w:eastAsia="仿宋_GB2312" w:hAnsi="Times New Roman" w:cs="Times New Roman"/>
                <w:kern w:val="0"/>
                <w:sz w:val="18"/>
                <w:szCs w:val="18"/>
              </w:rPr>
            </w:pPr>
            <w:r w:rsidRPr="000D7D24">
              <w:rPr>
                <w:rFonts w:ascii="Times New Roman" w:eastAsia="仿宋_GB2312" w:hAnsi="Times New Roman" w:cs="Times New Roman"/>
                <w:kern w:val="0"/>
                <w:sz w:val="18"/>
                <w:szCs w:val="18"/>
              </w:rPr>
              <w:t>4</w:t>
            </w:r>
          </w:p>
        </w:tc>
        <w:tc>
          <w:tcPr>
            <w:tcW w:w="850" w:type="dxa"/>
          </w:tcPr>
          <w:p w14:paraId="67805B96" w14:textId="5C02E171" w:rsidR="00222A90" w:rsidRPr="000D7D24" w:rsidRDefault="00222A90" w:rsidP="000D7D24">
            <w:pPr>
              <w:jc w:val="left"/>
              <w:rPr>
                <w:rFonts w:ascii="仿宋_GB2312" w:eastAsia="仿宋_GB2312" w:hAnsi="仿宋_GB2312" w:cs="仿宋_GB2312"/>
                <w:kern w:val="0"/>
                <w:sz w:val="18"/>
                <w:szCs w:val="18"/>
              </w:rPr>
            </w:pPr>
            <w:r w:rsidRPr="000D7D24">
              <w:rPr>
                <w:rFonts w:ascii="仿宋_GB2312" w:eastAsia="仿宋_GB2312" w:hAnsi="仿宋_GB2312" w:cs="仿宋_GB2312" w:hint="eastAsia"/>
                <w:sz w:val="18"/>
                <w:szCs w:val="18"/>
              </w:rPr>
              <w:t>霍海娥</w:t>
            </w:r>
          </w:p>
        </w:tc>
        <w:tc>
          <w:tcPr>
            <w:tcW w:w="993" w:type="dxa"/>
          </w:tcPr>
          <w:p w14:paraId="42468367" w14:textId="5779F222" w:rsidR="00222A90" w:rsidRPr="000D7D24" w:rsidRDefault="00222A90" w:rsidP="000D7D24">
            <w:pPr>
              <w:rPr>
                <w:rFonts w:ascii="仿宋_GB2312" w:eastAsia="仿宋_GB2312" w:hAnsi="仿宋_GB2312" w:cs="仿宋_GB2312"/>
                <w:kern w:val="0"/>
                <w:sz w:val="18"/>
                <w:szCs w:val="18"/>
              </w:rPr>
            </w:pPr>
            <w:r w:rsidRPr="000D7D24">
              <w:rPr>
                <w:rFonts w:ascii="仿宋_GB2312" w:eastAsia="仿宋_GB2312" w:hAnsi="仿宋_GB2312" w:cs="仿宋_GB2312"/>
                <w:sz w:val="18"/>
                <w:szCs w:val="18"/>
              </w:rPr>
              <w:t>1974.</w:t>
            </w:r>
            <w:r w:rsidRPr="000D7D24">
              <w:rPr>
                <w:rFonts w:ascii="仿宋_GB2312" w:eastAsia="仿宋_GB2312" w:hAnsi="仿宋_GB2312" w:cs="仿宋_GB2312" w:hint="eastAsia"/>
                <w:sz w:val="18"/>
                <w:szCs w:val="18"/>
              </w:rPr>
              <w:t>0</w:t>
            </w:r>
            <w:r w:rsidRPr="000D7D24">
              <w:rPr>
                <w:rFonts w:ascii="仿宋_GB2312" w:eastAsia="仿宋_GB2312" w:hAnsi="仿宋_GB2312" w:cs="仿宋_GB2312"/>
                <w:sz w:val="18"/>
                <w:szCs w:val="18"/>
              </w:rPr>
              <w:t>2</w:t>
            </w:r>
          </w:p>
        </w:tc>
        <w:tc>
          <w:tcPr>
            <w:tcW w:w="1176" w:type="dxa"/>
          </w:tcPr>
          <w:p w14:paraId="262BCE34" w14:textId="7C6E0F2C" w:rsidR="00222A90" w:rsidRPr="000D7D24" w:rsidRDefault="00222A90" w:rsidP="000D7D24">
            <w:pPr>
              <w:rPr>
                <w:rFonts w:ascii="仿宋_GB2312" w:eastAsia="仿宋_GB2312" w:hAnsi="仿宋_GB2312" w:cs="仿宋_GB2312"/>
                <w:kern w:val="0"/>
                <w:sz w:val="18"/>
                <w:szCs w:val="18"/>
              </w:rPr>
            </w:pPr>
            <w:r w:rsidRPr="000D7D24">
              <w:rPr>
                <w:rFonts w:hint="eastAsia"/>
                <w:sz w:val="18"/>
                <w:szCs w:val="18"/>
              </w:rPr>
              <w:t>土木建筑与环境</w:t>
            </w:r>
            <w:r w:rsidR="000D7D24">
              <w:rPr>
                <w:rFonts w:hint="eastAsia"/>
                <w:sz w:val="18"/>
                <w:szCs w:val="18"/>
              </w:rPr>
              <w:t>学院</w:t>
            </w:r>
          </w:p>
        </w:tc>
        <w:tc>
          <w:tcPr>
            <w:tcW w:w="666" w:type="dxa"/>
          </w:tcPr>
          <w:p w14:paraId="799254D0" w14:textId="636E4D01" w:rsidR="00222A90" w:rsidRPr="000D7D24" w:rsidRDefault="00222A90" w:rsidP="000D7D24">
            <w:pPr>
              <w:jc w:val="center"/>
              <w:rPr>
                <w:rFonts w:ascii="仿宋_GB2312" w:eastAsia="仿宋_GB2312" w:hAnsi="仿宋_GB2312" w:cs="仿宋_GB2312"/>
                <w:kern w:val="0"/>
                <w:sz w:val="18"/>
                <w:szCs w:val="18"/>
              </w:rPr>
            </w:pPr>
            <w:r w:rsidRPr="000D7D24">
              <w:rPr>
                <w:rFonts w:ascii="仿宋_GB2312" w:eastAsia="仿宋_GB2312" w:hAnsi="仿宋_GB2312" w:cs="仿宋_GB2312" w:hint="eastAsia"/>
                <w:sz w:val="18"/>
                <w:szCs w:val="18"/>
              </w:rPr>
              <w:t>无</w:t>
            </w:r>
          </w:p>
        </w:tc>
        <w:tc>
          <w:tcPr>
            <w:tcW w:w="801" w:type="dxa"/>
          </w:tcPr>
          <w:p w14:paraId="7DCCAB0A" w14:textId="708B4090" w:rsidR="00222A90" w:rsidRPr="000D7D24" w:rsidRDefault="00222A90" w:rsidP="000D7D24">
            <w:pPr>
              <w:rPr>
                <w:rFonts w:ascii="仿宋_GB2312" w:eastAsia="仿宋_GB2312" w:hAnsi="仿宋_GB2312" w:cs="仿宋_GB2312"/>
                <w:kern w:val="0"/>
                <w:sz w:val="18"/>
                <w:szCs w:val="18"/>
              </w:rPr>
            </w:pPr>
            <w:r w:rsidRPr="000D7D24">
              <w:rPr>
                <w:rFonts w:ascii="仿宋_GB2312" w:eastAsia="仿宋_GB2312" w:hAnsi="仿宋_GB2312" w:cs="仿宋_GB2312" w:hint="eastAsia"/>
                <w:sz w:val="18"/>
                <w:szCs w:val="18"/>
              </w:rPr>
              <w:t>副教授</w:t>
            </w:r>
          </w:p>
        </w:tc>
        <w:tc>
          <w:tcPr>
            <w:tcW w:w="1209" w:type="dxa"/>
          </w:tcPr>
          <w:p w14:paraId="2FCAAC06" w14:textId="372C6012" w:rsidR="00222A90" w:rsidRPr="000D7D24" w:rsidRDefault="00222A90" w:rsidP="000D7D24">
            <w:pPr>
              <w:rPr>
                <w:rFonts w:ascii="仿宋_GB2312" w:eastAsia="仿宋_GB2312" w:hAnsi="仿宋_GB2312" w:cs="仿宋_GB2312"/>
                <w:kern w:val="0"/>
                <w:sz w:val="18"/>
                <w:szCs w:val="18"/>
              </w:rPr>
            </w:pPr>
            <w:r w:rsidRPr="000D7D24">
              <w:rPr>
                <w:rFonts w:ascii="仿宋_GB2312" w:eastAsia="仿宋_GB2312" w:hAnsi="仿宋_GB2312" w:cs="仿宋_GB2312"/>
                <w:sz w:val="18"/>
                <w:szCs w:val="18"/>
              </w:rPr>
              <w:t>13880786458</w:t>
            </w:r>
          </w:p>
        </w:tc>
        <w:tc>
          <w:tcPr>
            <w:tcW w:w="1212" w:type="dxa"/>
          </w:tcPr>
          <w:p w14:paraId="0D3632BB" w14:textId="0AF8ECCE" w:rsidR="00222A90" w:rsidRPr="000D7D24" w:rsidRDefault="00222A90" w:rsidP="000D7D24">
            <w:pPr>
              <w:rPr>
                <w:rFonts w:ascii="仿宋_GB2312" w:eastAsia="仿宋_GB2312" w:hAnsi="仿宋_GB2312" w:cs="仿宋_GB2312"/>
                <w:kern w:val="0"/>
                <w:sz w:val="18"/>
                <w:szCs w:val="18"/>
              </w:rPr>
            </w:pPr>
            <w:r w:rsidRPr="000D7D24">
              <w:rPr>
                <w:rFonts w:ascii="仿宋_GB2312" w:eastAsia="仿宋_GB2312" w:hAnsi="仿宋_GB2312" w:cs="仿宋_GB2312"/>
                <w:sz w:val="18"/>
                <w:szCs w:val="18"/>
              </w:rPr>
              <w:t>329131857@qq.com</w:t>
            </w:r>
          </w:p>
        </w:tc>
        <w:tc>
          <w:tcPr>
            <w:tcW w:w="1209" w:type="dxa"/>
          </w:tcPr>
          <w:p w14:paraId="7344ED86" w14:textId="73C76FAA" w:rsidR="00222A90" w:rsidRPr="000D7D24" w:rsidRDefault="00222A90" w:rsidP="000D7D24">
            <w:pPr>
              <w:jc w:val="left"/>
              <w:rPr>
                <w:rFonts w:ascii="仿宋_GB2312" w:eastAsia="仿宋_GB2312" w:hAnsi="仿宋_GB2312" w:cs="仿宋_GB2312"/>
                <w:kern w:val="0"/>
                <w:sz w:val="18"/>
                <w:szCs w:val="18"/>
              </w:rPr>
            </w:pPr>
            <w:r w:rsidRPr="000D7D24">
              <w:rPr>
                <w:rFonts w:ascii="仿宋_GB2312" w:eastAsia="仿宋_GB2312" w:hAnsi="仿宋_GB2312" w:cs="仿宋_GB2312" w:hint="eastAsia"/>
                <w:sz w:val="18"/>
                <w:szCs w:val="18"/>
              </w:rPr>
              <w:t>线下授课，作业辅导</w:t>
            </w:r>
          </w:p>
        </w:tc>
      </w:tr>
      <w:tr w:rsidR="00222A90" w14:paraId="4DED5785" w14:textId="77777777" w:rsidTr="000D7D24">
        <w:trPr>
          <w:gridAfter w:val="1"/>
          <w:wAfter w:w="12" w:type="dxa"/>
          <w:trHeight w:val="454"/>
        </w:trPr>
        <w:tc>
          <w:tcPr>
            <w:tcW w:w="392" w:type="dxa"/>
            <w:vAlign w:val="center"/>
          </w:tcPr>
          <w:p w14:paraId="124876A2" w14:textId="77777777" w:rsidR="00222A90" w:rsidRPr="000D7D24" w:rsidRDefault="00222A90" w:rsidP="000D7D24">
            <w:pPr>
              <w:jc w:val="center"/>
              <w:rPr>
                <w:rFonts w:ascii="Times New Roman" w:eastAsia="仿宋_GB2312" w:hAnsi="Times New Roman" w:cs="Times New Roman"/>
                <w:kern w:val="0"/>
                <w:sz w:val="18"/>
                <w:szCs w:val="18"/>
              </w:rPr>
            </w:pPr>
            <w:r w:rsidRPr="000D7D24">
              <w:rPr>
                <w:rFonts w:ascii="Times New Roman" w:eastAsia="仿宋_GB2312" w:hAnsi="Times New Roman" w:cs="Times New Roman"/>
                <w:kern w:val="0"/>
                <w:sz w:val="18"/>
                <w:szCs w:val="18"/>
              </w:rPr>
              <w:t>5</w:t>
            </w:r>
          </w:p>
        </w:tc>
        <w:tc>
          <w:tcPr>
            <w:tcW w:w="850" w:type="dxa"/>
          </w:tcPr>
          <w:p w14:paraId="00FBDFE6" w14:textId="758F85A9" w:rsidR="00222A90" w:rsidRPr="000D7D24" w:rsidRDefault="00222A90" w:rsidP="000D7D24">
            <w:pPr>
              <w:jc w:val="left"/>
              <w:rPr>
                <w:rFonts w:ascii="仿宋_GB2312" w:eastAsia="仿宋_GB2312" w:hAnsi="仿宋_GB2312" w:cs="仿宋_GB2312"/>
                <w:kern w:val="0"/>
                <w:sz w:val="18"/>
                <w:szCs w:val="18"/>
              </w:rPr>
            </w:pPr>
            <w:proofErr w:type="gramStart"/>
            <w:r w:rsidRPr="000D7D24">
              <w:rPr>
                <w:rFonts w:ascii="仿宋_GB2312" w:eastAsia="仿宋_GB2312" w:hAnsi="仿宋_GB2312" w:cs="仿宋_GB2312" w:hint="eastAsia"/>
                <w:sz w:val="18"/>
                <w:szCs w:val="18"/>
              </w:rPr>
              <w:t>肖光朋</w:t>
            </w:r>
            <w:proofErr w:type="gramEnd"/>
          </w:p>
        </w:tc>
        <w:tc>
          <w:tcPr>
            <w:tcW w:w="993" w:type="dxa"/>
          </w:tcPr>
          <w:p w14:paraId="59C93320" w14:textId="7C4AE94D" w:rsidR="00222A90" w:rsidRPr="000D7D24" w:rsidRDefault="00222A90" w:rsidP="000D7D24">
            <w:pPr>
              <w:rPr>
                <w:rFonts w:ascii="仿宋_GB2312" w:eastAsia="仿宋_GB2312" w:hAnsi="仿宋_GB2312" w:cs="仿宋_GB2312"/>
                <w:kern w:val="0"/>
                <w:sz w:val="18"/>
                <w:szCs w:val="18"/>
              </w:rPr>
            </w:pPr>
            <w:r w:rsidRPr="000D7D24">
              <w:rPr>
                <w:rFonts w:ascii="仿宋_GB2312" w:eastAsia="仿宋_GB2312" w:hAnsi="仿宋_GB2312" w:cs="仿宋_GB2312"/>
                <w:sz w:val="18"/>
                <w:szCs w:val="18"/>
              </w:rPr>
              <w:t>1987.02</w:t>
            </w:r>
          </w:p>
        </w:tc>
        <w:tc>
          <w:tcPr>
            <w:tcW w:w="1176" w:type="dxa"/>
          </w:tcPr>
          <w:p w14:paraId="16BB31CA" w14:textId="2549080B" w:rsidR="00222A90" w:rsidRPr="000D7D24" w:rsidRDefault="00222A90" w:rsidP="000D7D24">
            <w:pPr>
              <w:rPr>
                <w:rFonts w:ascii="仿宋_GB2312" w:eastAsia="仿宋_GB2312" w:hAnsi="仿宋_GB2312" w:cs="仿宋_GB2312"/>
                <w:kern w:val="0"/>
                <w:sz w:val="18"/>
                <w:szCs w:val="18"/>
              </w:rPr>
            </w:pPr>
            <w:r w:rsidRPr="000D7D24">
              <w:rPr>
                <w:rFonts w:hint="eastAsia"/>
                <w:sz w:val="18"/>
                <w:szCs w:val="18"/>
              </w:rPr>
              <w:t>土木建筑与环境</w:t>
            </w:r>
            <w:r w:rsidR="000D7D24">
              <w:rPr>
                <w:rFonts w:hint="eastAsia"/>
                <w:sz w:val="18"/>
                <w:szCs w:val="18"/>
              </w:rPr>
              <w:t>学院</w:t>
            </w:r>
          </w:p>
        </w:tc>
        <w:tc>
          <w:tcPr>
            <w:tcW w:w="666" w:type="dxa"/>
          </w:tcPr>
          <w:p w14:paraId="2671C530" w14:textId="198CFA7B" w:rsidR="00222A90" w:rsidRPr="000D7D24" w:rsidRDefault="00222A90" w:rsidP="000D7D24">
            <w:pPr>
              <w:jc w:val="center"/>
              <w:rPr>
                <w:rFonts w:ascii="仿宋_GB2312" w:eastAsia="仿宋_GB2312" w:hAnsi="仿宋_GB2312" w:cs="仿宋_GB2312"/>
                <w:kern w:val="0"/>
                <w:sz w:val="18"/>
                <w:szCs w:val="18"/>
              </w:rPr>
            </w:pPr>
            <w:r w:rsidRPr="000D7D24">
              <w:rPr>
                <w:rFonts w:ascii="仿宋_GB2312" w:eastAsia="仿宋_GB2312" w:hAnsi="仿宋_GB2312" w:cs="仿宋_GB2312" w:hint="eastAsia"/>
                <w:sz w:val="18"/>
                <w:szCs w:val="18"/>
              </w:rPr>
              <w:t>无</w:t>
            </w:r>
          </w:p>
        </w:tc>
        <w:tc>
          <w:tcPr>
            <w:tcW w:w="801" w:type="dxa"/>
          </w:tcPr>
          <w:p w14:paraId="75A67BC1" w14:textId="2938CADA" w:rsidR="00222A90" w:rsidRPr="000D7D24" w:rsidRDefault="00222A90" w:rsidP="000D7D24">
            <w:pPr>
              <w:rPr>
                <w:rFonts w:ascii="仿宋_GB2312" w:eastAsia="仿宋_GB2312" w:hAnsi="仿宋_GB2312" w:cs="仿宋_GB2312"/>
                <w:kern w:val="0"/>
                <w:sz w:val="18"/>
                <w:szCs w:val="18"/>
              </w:rPr>
            </w:pPr>
            <w:r w:rsidRPr="000D7D24">
              <w:rPr>
                <w:rFonts w:ascii="仿宋_GB2312" w:eastAsia="仿宋_GB2312" w:hAnsi="仿宋_GB2312" w:cs="仿宋_GB2312" w:hint="eastAsia"/>
                <w:sz w:val="18"/>
                <w:szCs w:val="18"/>
              </w:rPr>
              <w:t>讲师</w:t>
            </w:r>
          </w:p>
        </w:tc>
        <w:tc>
          <w:tcPr>
            <w:tcW w:w="1209" w:type="dxa"/>
          </w:tcPr>
          <w:p w14:paraId="0EE69998" w14:textId="3C6E5620" w:rsidR="00222A90" w:rsidRPr="000D7D24" w:rsidRDefault="00222A90" w:rsidP="000D7D24">
            <w:pPr>
              <w:rPr>
                <w:rFonts w:ascii="仿宋_GB2312" w:eastAsia="仿宋_GB2312" w:hAnsi="仿宋_GB2312" w:cs="仿宋_GB2312"/>
                <w:kern w:val="0"/>
                <w:sz w:val="18"/>
                <w:szCs w:val="18"/>
              </w:rPr>
            </w:pPr>
            <w:r w:rsidRPr="000D7D24">
              <w:rPr>
                <w:rFonts w:ascii="仿宋_GB2312" w:eastAsia="仿宋_GB2312" w:hAnsi="仿宋_GB2312" w:cs="仿宋_GB2312" w:hint="eastAsia"/>
                <w:sz w:val="18"/>
                <w:szCs w:val="18"/>
              </w:rPr>
              <w:t>15202811034</w:t>
            </w:r>
          </w:p>
        </w:tc>
        <w:tc>
          <w:tcPr>
            <w:tcW w:w="1212" w:type="dxa"/>
          </w:tcPr>
          <w:p w14:paraId="3F9F2713" w14:textId="0AA1543C" w:rsidR="00222A90" w:rsidRPr="000D7D24" w:rsidRDefault="00222A90" w:rsidP="000D7D24">
            <w:pPr>
              <w:rPr>
                <w:rFonts w:ascii="仿宋_GB2312" w:eastAsia="仿宋_GB2312" w:hAnsi="仿宋_GB2312" w:cs="仿宋_GB2312"/>
                <w:kern w:val="0"/>
                <w:sz w:val="18"/>
                <w:szCs w:val="18"/>
              </w:rPr>
            </w:pPr>
            <w:r w:rsidRPr="000D7D24">
              <w:rPr>
                <w:rFonts w:ascii="仿宋_GB2312" w:eastAsia="仿宋_GB2312" w:hAnsi="仿宋_GB2312" w:cs="仿宋_GB2312" w:hint="eastAsia"/>
                <w:sz w:val="18"/>
                <w:szCs w:val="18"/>
              </w:rPr>
              <w:t>379207594</w:t>
            </w:r>
            <w:r w:rsidRPr="000D7D24">
              <w:rPr>
                <w:rFonts w:ascii="仿宋_GB2312" w:eastAsia="仿宋_GB2312" w:hAnsi="仿宋_GB2312" w:cs="仿宋_GB2312"/>
                <w:sz w:val="18"/>
                <w:szCs w:val="18"/>
              </w:rPr>
              <w:t>@qq.com</w:t>
            </w:r>
          </w:p>
        </w:tc>
        <w:tc>
          <w:tcPr>
            <w:tcW w:w="1209" w:type="dxa"/>
          </w:tcPr>
          <w:p w14:paraId="57AAC8FC" w14:textId="4513D01B" w:rsidR="00222A90" w:rsidRPr="000D7D24" w:rsidRDefault="00222A90" w:rsidP="000D7D24">
            <w:pPr>
              <w:jc w:val="left"/>
              <w:rPr>
                <w:rFonts w:ascii="仿宋_GB2312" w:eastAsia="仿宋_GB2312" w:hAnsi="仿宋_GB2312" w:cs="仿宋_GB2312"/>
                <w:kern w:val="0"/>
                <w:sz w:val="18"/>
                <w:szCs w:val="18"/>
              </w:rPr>
            </w:pPr>
            <w:r w:rsidRPr="000D7D24">
              <w:rPr>
                <w:rFonts w:ascii="仿宋_GB2312" w:eastAsia="仿宋_GB2312" w:hAnsi="仿宋_GB2312" w:cs="仿宋_GB2312" w:hint="eastAsia"/>
                <w:sz w:val="18"/>
                <w:szCs w:val="18"/>
              </w:rPr>
              <w:t>线下授课，作业辅导</w:t>
            </w:r>
          </w:p>
        </w:tc>
      </w:tr>
      <w:tr w:rsidR="00BA186A" w14:paraId="23C73826" w14:textId="77777777" w:rsidTr="00A2736E">
        <w:trPr>
          <w:trHeight w:val="454"/>
        </w:trPr>
        <w:tc>
          <w:tcPr>
            <w:tcW w:w="8520" w:type="dxa"/>
            <w:gridSpan w:val="10"/>
            <w:tcBorders>
              <w:top w:val="single" w:sz="4" w:space="0" w:color="auto"/>
              <w:left w:val="single" w:sz="4" w:space="0" w:color="auto"/>
              <w:bottom w:val="single" w:sz="4" w:space="0" w:color="auto"/>
              <w:right w:val="single" w:sz="4" w:space="0" w:color="auto"/>
            </w:tcBorders>
            <w:vAlign w:val="center"/>
          </w:tcPr>
          <w:p w14:paraId="25435957" w14:textId="77777777" w:rsidR="00BA186A" w:rsidRDefault="00E40DBD">
            <w:pPr>
              <w:spacing w:line="340" w:lineRule="atLeast"/>
              <w:jc w:val="center"/>
              <w:rPr>
                <w:rFonts w:ascii="仿宋_GB2312" w:eastAsia="仿宋_GB2312" w:hAnsi="仿宋_GB2312" w:cs="仿宋_GB2312"/>
                <w:kern w:val="0"/>
                <w:sz w:val="24"/>
                <w:szCs w:val="24"/>
              </w:rPr>
            </w:pPr>
            <w:bookmarkStart w:id="0" w:name="_GoBack"/>
            <w:bookmarkEnd w:id="0"/>
            <w:r w:rsidRPr="005D063E">
              <w:rPr>
                <w:rFonts w:ascii="黑体" w:eastAsia="黑体" w:hAnsi="黑体" w:cs="黑体" w:hint="eastAsia"/>
                <w:kern w:val="0"/>
                <w:sz w:val="24"/>
                <w:szCs w:val="24"/>
              </w:rPr>
              <w:t>课程负责人和团队其他主要成员教学情况（500字以内）</w:t>
            </w:r>
          </w:p>
        </w:tc>
      </w:tr>
      <w:tr w:rsidR="00BA186A" w14:paraId="5A6BE44A" w14:textId="77777777" w:rsidTr="00A2736E">
        <w:trPr>
          <w:trHeight w:val="454"/>
        </w:trPr>
        <w:tc>
          <w:tcPr>
            <w:tcW w:w="8520" w:type="dxa"/>
            <w:gridSpan w:val="10"/>
            <w:tcBorders>
              <w:top w:val="single" w:sz="4" w:space="0" w:color="auto"/>
            </w:tcBorders>
            <w:vAlign w:val="center"/>
          </w:tcPr>
          <w:p w14:paraId="2CC1BF9B" w14:textId="77777777" w:rsidR="00BA186A" w:rsidRDefault="00E40DBD">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（教学经历：近5年来在承担该门课程教学任务、开展教学研究、获得教学奖励方面的情况）</w:t>
            </w:r>
          </w:p>
          <w:p w14:paraId="3BD8A094" w14:textId="67D32467" w:rsidR="00222A90" w:rsidRDefault="00222A90" w:rsidP="00222A90">
            <w:pPr>
              <w:spacing w:line="276" w:lineRule="auto"/>
              <w:rPr>
                <w:rFonts w:ascii="楷体" w:eastAsia="楷体" w:hAnsi="楷体" w:cs="楷体"/>
                <w:sz w:val="24"/>
                <w:szCs w:val="24"/>
              </w:rPr>
            </w:pPr>
            <w:r>
              <w:rPr>
                <w:rFonts w:ascii="楷体" w:eastAsia="楷体" w:hAnsi="楷体" w:cs="楷体" w:hint="eastAsia"/>
                <w:sz w:val="24"/>
                <w:szCs w:val="24"/>
              </w:rPr>
              <w:t>1.教学任务</w:t>
            </w:r>
          </w:p>
          <w:p w14:paraId="009516FA" w14:textId="4F0DB400" w:rsidR="00222A90" w:rsidRDefault="00222A90" w:rsidP="00222A90">
            <w:pPr>
              <w:spacing w:line="276" w:lineRule="auto"/>
              <w:rPr>
                <w:rFonts w:ascii="楷体" w:eastAsia="楷体" w:hAnsi="楷体" w:cs="楷体"/>
                <w:sz w:val="24"/>
                <w:szCs w:val="24"/>
              </w:rPr>
            </w:pPr>
            <w:r>
              <w:rPr>
                <w:rFonts w:ascii="楷体" w:eastAsia="楷体" w:hAnsi="楷体" w:cs="楷体" w:hint="eastAsia"/>
                <w:sz w:val="24"/>
                <w:szCs w:val="24"/>
              </w:rPr>
              <w:t>安装工程计量与计价，2005年至今，课程负责人</w:t>
            </w:r>
            <w:r w:rsidR="008348B7">
              <w:rPr>
                <w:rFonts w:ascii="楷体" w:eastAsia="楷体" w:hAnsi="楷体" w:cs="楷体" w:hint="eastAsia"/>
                <w:sz w:val="24"/>
                <w:szCs w:val="24"/>
              </w:rPr>
              <w:t>及团队成员</w:t>
            </w:r>
          </w:p>
          <w:p w14:paraId="729F13B0" w14:textId="77777777" w:rsidR="00222A90" w:rsidRDefault="00222A90" w:rsidP="00222A90">
            <w:pPr>
              <w:spacing w:line="276" w:lineRule="auto"/>
              <w:rPr>
                <w:rFonts w:ascii="楷体" w:eastAsia="楷体" w:hAnsi="楷体" w:cs="楷体"/>
                <w:sz w:val="24"/>
                <w:szCs w:val="24"/>
              </w:rPr>
            </w:pPr>
            <w:r>
              <w:rPr>
                <w:rFonts w:ascii="楷体" w:eastAsia="楷体" w:hAnsi="楷体" w:cs="楷体" w:hint="eastAsia"/>
                <w:sz w:val="24"/>
                <w:szCs w:val="24"/>
              </w:rPr>
              <w:t>建筑经济，2003年至今，课程负责人</w:t>
            </w:r>
          </w:p>
          <w:p w14:paraId="404B81D8" w14:textId="2970D871" w:rsidR="008348B7" w:rsidRDefault="00222A90" w:rsidP="00222A90">
            <w:pPr>
              <w:spacing w:line="276" w:lineRule="auto"/>
              <w:rPr>
                <w:rFonts w:ascii="楷体" w:eastAsia="楷体" w:hAnsi="楷体" w:cs="楷体"/>
                <w:sz w:val="24"/>
                <w:szCs w:val="24"/>
              </w:rPr>
            </w:pPr>
            <w:r>
              <w:rPr>
                <w:rFonts w:ascii="楷体" w:eastAsia="楷体" w:hAnsi="楷体" w:cs="楷体" w:hint="eastAsia"/>
                <w:sz w:val="24"/>
                <w:szCs w:val="24"/>
              </w:rPr>
              <w:t>安装工程造价课程设计，2005年至今，</w:t>
            </w:r>
            <w:r w:rsidR="008348B7" w:rsidRPr="008348B7">
              <w:rPr>
                <w:rFonts w:ascii="楷体" w:eastAsia="楷体" w:hAnsi="楷体" w:cs="楷体" w:hint="eastAsia"/>
                <w:sz w:val="24"/>
                <w:szCs w:val="24"/>
              </w:rPr>
              <w:t>课程负责人及团队成员</w:t>
            </w:r>
          </w:p>
          <w:p w14:paraId="692C2504" w14:textId="77777777" w:rsidR="008348B7" w:rsidRDefault="008348B7" w:rsidP="00222A90">
            <w:pPr>
              <w:spacing w:line="276" w:lineRule="auto"/>
              <w:rPr>
                <w:rFonts w:ascii="楷体" w:eastAsia="楷体" w:hAnsi="楷体" w:cs="楷体"/>
                <w:sz w:val="24"/>
                <w:szCs w:val="24"/>
              </w:rPr>
            </w:pPr>
          </w:p>
          <w:p w14:paraId="6C9B983A" w14:textId="77777777" w:rsidR="00222A90" w:rsidRPr="00FC3CB5" w:rsidRDefault="00222A90" w:rsidP="00222A90">
            <w:pPr>
              <w:spacing w:line="276" w:lineRule="auto"/>
              <w:rPr>
                <w:rFonts w:ascii="楷体" w:eastAsia="楷体" w:hAnsi="楷体" w:cs="楷体"/>
                <w:sz w:val="24"/>
                <w:szCs w:val="24"/>
              </w:rPr>
            </w:pPr>
            <w:r>
              <w:rPr>
                <w:rFonts w:ascii="楷体" w:eastAsia="楷体" w:hAnsi="楷体" w:cs="楷体" w:hint="eastAsia"/>
                <w:sz w:val="24"/>
                <w:szCs w:val="24"/>
              </w:rPr>
              <w:t>2</w:t>
            </w:r>
            <w:r>
              <w:rPr>
                <w:rFonts w:ascii="楷体" w:eastAsia="楷体" w:hAnsi="楷体" w:cs="楷体"/>
                <w:sz w:val="24"/>
                <w:szCs w:val="24"/>
              </w:rPr>
              <w:t>.</w:t>
            </w:r>
            <w:r>
              <w:rPr>
                <w:rFonts w:ascii="楷体" w:eastAsia="楷体" w:hAnsi="楷体" w:cs="楷体" w:hint="eastAsia"/>
                <w:sz w:val="24"/>
                <w:szCs w:val="24"/>
              </w:rPr>
              <w:t>教学研究</w:t>
            </w:r>
          </w:p>
          <w:p w14:paraId="282BC948" w14:textId="18580F93" w:rsidR="00222A90" w:rsidRDefault="00222A90" w:rsidP="00222A90">
            <w:pPr>
              <w:spacing w:line="276" w:lineRule="auto"/>
              <w:rPr>
                <w:rFonts w:ascii="Times New Roman" w:eastAsia="楷体" w:hAnsi="Times New Roman" w:cs="Times New Roman"/>
                <w:sz w:val="24"/>
                <w:szCs w:val="24"/>
              </w:rPr>
            </w:pPr>
            <w:r w:rsidRPr="00654E04">
              <w:rPr>
                <w:rFonts w:ascii="Times New Roman" w:eastAsia="楷体" w:hAnsi="Times New Roman" w:cs="Times New Roman" w:hint="eastAsia"/>
                <w:sz w:val="24"/>
                <w:szCs w:val="24"/>
              </w:rPr>
              <w:t>基于“建筑云课”平台的安装工程造价课程群建设</w:t>
            </w:r>
            <w:r w:rsidRPr="00F5359B">
              <w:rPr>
                <w:rFonts w:ascii="Times New Roman" w:eastAsia="楷体" w:hAnsi="Times New Roman" w:cs="Times New Roman"/>
                <w:sz w:val="24"/>
                <w:szCs w:val="24"/>
              </w:rPr>
              <w:t>，教育部</w:t>
            </w:r>
            <w:r w:rsidRPr="00E1526A">
              <w:rPr>
                <w:rFonts w:ascii="Times New Roman" w:eastAsia="楷体" w:hAnsi="Times New Roman" w:cs="Times New Roman" w:hint="eastAsia"/>
                <w:sz w:val="24"/>
                <w:szCs w:val="24"/>
              </w:rPr>
              <w:t>产学合作协同育人项目</w:t>
            </w:r>
            <w:r w:rsidRPr="00F5359B">
              <w:rPr>
                <w:rFonts w:ascii="Times New Roman" w:eastAsia="楷体" w:hAnsi="Times New Roman" w:cs="Times New Roman"/>
                <w:sz w:val="24"/>
                <w:szCs w:val="24"/>
              </w:rPr>
              <w:t>，</w:t>
            </w:r>
            <w:r>
              <w:rPr>
                <w:rFonts w:ascii="Times New Roman" w:eastAsia="楷体" w:hAnsi="Times New Roman" w:cs="Times New Roman"/>
                <w:sz w:val="24"/>
                <w:szCs w:val="24"/>
              </w:rPr>
              <w:t>2020</w:t>
            </w:r>
          </w:p>
          <w:p w14:paraId="454EC386" w14:textId="722B650D" w:rsidR="00222A90" w:rsidRPr="00F5359B" w:rsidRDefault="00222A90" w:rsidP="00222A90">
            <w:pPr>
              <w:spacing w:line="276" w:lineRule="auto"/>
              <w:rPr>
                <w:rFonts w:ascii="Times New Roman" w:eastAsia="楷体" w:hAnsi="Times New Roman" w:cs="Times New Roman"/>
                <w:sz w:val="24"/>
                <w:szCs w:val="24"/>
              </w:rPr>
            </w:pPr>
            <w:r>
              <w:rPr>
                <w:rFonts w:ascii="Times New Roman" w:eastAsia="楷体" w:hAnsi="Times New Roman" w:cs="Times New Roman"/>
                <w:sz w:val="24"/>
                <w:szCs w:val="24"/>
              </w:rPr>
              <w:t>普通本科高校应用型示范课程</w:t>
            </w:r>
            <w:r w:rsidRPr="00F5359B">
              <w:rPr>
                <w:rFonts w:ascii="Times New Roman" w:eastAsia="楷体" w:hAnsi="Times New Roman" w:cs="Times New Roman"/>
                <w:sz w:val="24"/>
                <w:szCs w:val="24"/>
              </w:rPr>
              <w:t>，四川省教育厅，</w:t>
            </w:r>
            <w:r w:rsidRPr="00F5359B">
              <w:rPr>
                <w:rFonts w:ascii="Times New Roman" w:eastAsia="楷体" w:hAnsi="Times New Roman" w:cs="Times New Roman"/>
                <w:sz w:val="24"/>
                <w:szCs w:val="24"/>
              </w:rPr>
              <w:t>2019</w:t>
            </w:r>
            <w:r w:rsidR="008348B7" w:rsidRPr="00F5359B">
              <w:rPr>
                <w:rFonts w:ascii="Times New Roman" w:eastAsia="楷体" w:hAnsi="Times New Roman" w:cs="Times New Roman"/>
                <w:sz w:val="24"/>
                <w:szCs w:val="24"/>
              </w:rPr>
              <w:t xml:space="preserve"> </w:t>
            </w:r>
          </w:p>
          <w:p w14:paraId="79AFB362" w14:textId="2DE60706" w:rsidR="00222A90" w:rsidRPr="00F5359B" w:rsidRDefault="00222A90" w:rsidP="00222A90">
            <w:pPr>
              <w:spacing w:line="276" w:lineRule="auto"/>
              <w:rPr>
                <w:rFonts w:ascii="Times New Roman" w:eastAsia="楷体" w:hAnsi="Times New Roman" w:cs="Times New Roman"/>
                <w:sz w:val="24"/>
                <w:szCs w:val="24"/>
              </w:rPr>
            </w:pPr>
            <w:r w:rsidRPr="00F5359B">
              <w:rPr>
                <w:rFonts w:ascii="Times New Roman" w:eastAsia="楷体" w:hAnsi="Times New Roman" w:cs="Times New Roman"/>
                <w:sz w:val="24"/>
                <w:szCs w:val="24"/>
              </w:rPr>
              <w:t>线上线下混合式一流本科课程，四川省教育厅，</w:t>
            </w:r>
            <w:r w:rsidRPr="00F5359B">
              <w:rPr>
                <w:rFonts w:ascii="Times New Roman" w:eastAsia="楷体" w:hAnsi="Times New Roman" w:cs="Times New Roman"/>
                <w:sz w:val="24"/>
                <w:szCs w:val="24"/>
              </w:rPr>
              <w:t>2020</w:t>
            </w:r>
            <w:r w:rsidR="008348B7" w:rsidRPr="00F5359B">
              <w:rPr>
                <w:rFonts w:ascii="Times New Roman" w:eastAsia="楷体" w:hAnsi="Times New Roman" w:cs="Times New Roman"/>
                <w:sz w:val="24"/>
                <w:szCs w:val="24"/>
              </w:rPr>
              <w:t xml:space="preserve"> </w:t>
            </w:r>
          </w:p>
          <w:p w14:paraId="6481B048" w14:textId="3C33B65B" w:rsidR="00222A90" w:rsidRDefault="00222A90" w:rsidP="00222A90">
            <w:pPr>
              <w:spacing w:line="276" w:lineRule="auto"/>
              <w:rPr>
                <w:rFonts w:ascii="Times New Roman" w:eastAsia="楷体" w:hAnsi="Times New Roman" w:cs="Times New Roman"/>
                <w:sz w:val="24"/>
                <w:szCs w:val="24"/>
              </w:rPr>
            </w:pPr>
            <w:r w:rsidRPr="00F5359B">
              <w:rPr>
                <w:rFonts w:ascii="Times New Roman" w:eastAsia="楷体" w:hAnsi="Times New Roman" w:cs="Times New Roman"/>
                <w:sz w:val="24"/>
                <w:szCs w:val="24"/>
              </w:rPr>
              <w:lastRenderedPageBreak/>
              <w:t>MOOCs</w:t>
            </w:r>
            <w:r w:rsidRPr="00F5359B">
              <w:rPr>
                <w:rFonts w:ascii="Times New Roman" w:eastAsia="楷体" w:hAnsi="Times New Roman" w:cs="Times New Roman"/>
                <w:sz w:val="24"/>
                <w:szCs w:val="24"/>
              </w:rPr>
              <w:t>视野下信息技术与安装工程造价课程群深度融合教学团队，</w:t>
            </w:r>
            <w:r>
              <w:rPr>
                <w:rFonts w:ascii="Times New Roman" w:eastAsia="楷体" w:hAnsi="Times New Roman" w:cs="Times New Roman" w:hint="eastAsia"/>
                <w:sz w:val="24"/>
                <w:szCs w:val="24"/>
              </w:rPr>
              <w:t>校级</w:t>
            </w:r>
            <w:r w:rsidRPr="00F5359B">
              <w:rPr>
                <w:rFonts w:ascii="Times New Roman" w:eastAsia="楷体" w:hAnsi="Times New Roman" w:cs="Times New Roman"/>
                <w:sz w:val="24"/>
                <w:szCs w:val="24"/>
              </w:rPr>
              <w:t>，</w:t>
            </w:r>
            <w:r w:rsidRPr="00F5359B">
              <w:rPr>
                <w:rFonts w:ascii="Times New Roman" w:eastAsia="楷体" w:hAnsi="Times New Roman" w:cs="Times New Roman"/>
                <w:sz w:val="24"/>
                <w:szCs w:val="24"/>
              </w:rPr>
              <w:t>20</w:t>
            </w:r>
            <w:r>
              <w:rPr>
                <w:rFonts w:ascii="Times New Roman" w:eastAsia="楷体" w:hAnsi="Times New Roman" w:cs="Times New Roman" w:hint="eastAsia"/>
                <w:sz w:val="24"/>
                <w:szCs w:val="24"/>
              </w:rPr>
              <w:t>20</w:t>
            </w:r>
            <w:r w:rsidR="008348B7">
              <w:rPr>
                <w:rFonts w:ascii="Times New Roman" w:eastAsia="楷体" w:hAnsi="Times New Roman" w:cs="Times New Roman"/>
                <w:sz w:val="24"/>
                <w:szCs w:val="24"/>
              </w:rPr>
              <w:t xml:space="preserve"> </w:t>
            </w:r>
          </w:p>
          <w:p w14:paraId="5E54B9C2" w14:textId="7A94FA11" w:rsidR="00222A90" w:rsidRPr="008348B7" w:rsidRDefault="008348B7" w:rsidP="008348B7">
            <w:pPr>
              <w:spacing w:line="276" w:lineRule="auto"/>
              <w:rPr>
                <w:rFonts w:ascii="楷体" w:eastAsia="楷体" w:hAnsi="楷体" w:cs="楷体"/>
                <w:sz w:val="24"/>
                <w:szCs w:val="24"/>
              </w:rPr>
            </w:pPr>
            <w:r w:rsidRPr="008348B7">
              <w:rPr>
                <w:rFonts w:ascii="楷体" w:eastAsia="楷体" w:hAnsi="楷体" w:cs="楷体" w:hint="eastAsia"/>
                <w:sz w:val="24"/>
                <w:szCs w:val="24"/>
              </w:rPr>
              <w:t>3.</w:t>
            </w:r>
            <w:r w:rsidR="00222A90" w:rsidRPr="008348B7">
              <w:rPr>
                <w:rFonts w:ascii="楷体" w:eastAsia="楷体" w:hAnsi="楷体" w:cs="楷体" w:hint="eastAsia"/>
                <w:sz w:val="24"/>
                <w:szCs w:val="24"/>
              </w:rPr>
              <w:t>主编教材6部，发表教改论文</w:t>
            </w:r>
            <w:r w:rsidR="00222A90" w:rsidRPr="008348B7">
              <w:rPr>
                <w:rFonts w:ascii="楷体" w:eastAsia="楷体" w:hAnsi="楷体" w:cs="楷体"/>
                <w:sz w:val="24"/>
                <w:szCs w:val="24"/>
              </w:rPr>
              <w:t>3</w:t>
            </w:r>
            <w:r w:rsidR="00222A90" w:rsidRPr="008348B7">
              <w:rPr>
                <w:rFonts w:ascii="楷体" w:eastAsia="楷体" w:hAnsi="楷体" w:cs="楷体" w:hint="eastAsia"/>
                <w:sz w:val="24"/>
                <w:szCs w:val="24"/>
              </w:rPr>
              <w:t>篇</w:t>
            </w:r>
          </w:p>
          <w:p w14:paraId="1086527D" w14:textId="77777777" w:rsidR="008348B7" w:rsidRPr="008348B7" w:rsidRDefault="008348B7" w:rsidP="008348B7"/>
          <w:p w14:paraId="73672E20" w14:textId="77777777" w:rsidR="00222A90" w:rsidRDefault="00222A90" w:rsidP="00222A90">
            <w:pPr>
              <w:spacing w:line="276" w:lineRule="auto"/>
              <w:rPr>
                <w:rFonts w:ascii="楷体" w:eastAsia="楷体" w:hAnsi="楷体" w:cs="楷体"/>
                <w:sz w:val="24"/>
                <w:szCs w:val="24"/>
              </w:rPr>
            </w:pPr>
            <w:r>
              <w:rPr>
                <w:rFonts w:ascii="楷体" w:eastAsia="楷体" w:hAnsi="楷体" w:cs="楷体" w:hint="eastAsia"/>
                <w:sz w:val="24"/>
                <w:szCs w:val="24"/>
              </w:rPr>
              <w:t>4.教学奖励</w:t>
            </w:r>
          </w:p>
          <w:p w14:paraId="58617BFB" w14:textId="77777777" w:rsidR="00222A90" w:rsidRPr="00654E04" w:rsidRDefault="00222A90" w:rsidP="00222A90">
            <w:pPr>
              <w:spacing w:line="276" w:lineRule="auto"/>
              <w:rPr>
                <w:rFonts w:ascii="楷体" w:eastAsia="楷体" w:hAnsi="楷体" w:cs="楷体"/>
                <w:sz w:val="24"/>
                <w:szCs w:val="24"/>
              </w:rPr>
            </w:pPr>
            <w:r w:rsidRPr="002A5B78">
              <w:rPr>
                <w:rFonts w:ascii="楷体" w:eastAsia="楷体" w:hAnsi="楷体" w:cs="楷体" w:hint="eastAsia"/>
                <w:sz w:val="24"/>
                <w:szCs w:val="24"/>
              </w:rPr>
              <w:t>2010</w:t>
            </w:r>
            <w:r>
              <w:rPr>
                <w:rFonts w:ascii="楷体" w:eastAsia="楷体" w:hAnsi="楷体" w:cs="楷体" w:hint="eastAsia"/>
                <w:sz w:val="24"/>
                <w:szCs w:val="24"/>
              </w:rPr>
              <w:t>-</w:t>
            </w:r>
            <w:r w:rsidRPr="002A5B78">
              <w:rPr>
                <w:rFonts w:ascii="楷体" w:eastAsia="楷体" w:hAnsi="楷体" w:cs="楷体" w:hint="eastAsia"/>
                <w:sz w:val="24"/>
                <w:szCs w:val="24"/>
              </w:rPr>
              <w:t>2013</w:t>
            </w:r>
            <w:r>
              <w:rPr>
                <w:rFonts w:ascii="楷体" w:eastAsia="楷体" w:hAnsi="楷体" w:cs="楷体" w:hint="eastAsia"/>
                <w:sz w:val="24"/>
                <w:szCs w:val="24"/>
              </w:rPr>
              <w:t>年</w:t>
            </w:r>
            <w:r w:rsidRPr="002A5B78">
              <w:rPr>
                <w:rFonts w:ascii="楷体" w:eastAsia="楷体" w:hAnsi="楷体" w:cs="楷体" w:hint="eastAsia"/>
                <w:sz w:val="24"/>
                <w:szCs w:val="24"/>
              </w:rPr>
              <w:t>连续四年西华大学“唐鸿军奖教金”二等奖</w:t>
            </w:r>
          </w:p>
          <w:p w14:paraId="2EDE3DDA" w14:textId="77777777" w:rsidR="00222A90" w:rsidRDefault="00222A90" w:rsidP="00222A90">
            <w:pPr>
              <w:spacing w:line="276" w:lineRule="auto"/>
              <w:rPr>
                <w:rFonts w:ascii="楷体" w:eastAsia="楷体" w:hAnsi="楷体" w:cs="楷体"/>
                <w:sz w:val="24"/>
                <w:szCs w:val="24"/>
              </w:rPr>
            </w:pPr>
            <w:r>
              <w:rPr>
                <w:rFonts w:ascii="楷体" w:eastAsia="楷体" w:hAnsi="楷体" w:cs="楷体" w:hint="eastAsia"/>
                <w:sz w:val="24"/>
                <w:szCs w:val="24"/>
              </w:rPr>
              <w:t>2016年西华大学教学成果一等奖</w:t>
            </w:r>
          </w:p>
          <w:p w14:paraId="1EF79CBA" w14:textId="77777777" w:rsidR="00222A90" w:rsidRDefault="00222A90" w:rsidP="00222A90">
            <w:pPr>
              <w:spacing w:line="276" w:lineRule="auto"/>
              <w:rPr>
                <w:rFonts w:ascii="楷体" w:eastAsia="楷体" w:hAnsi="楷体" w:cs="楷体"/>
                <w:sz w:val="24"/>
                <w:szCs w:val="24"/>
              </w:rPr>
            </w:pPr>
            <w:r w:rsidRPr="002A5B78">
              <w:rPr>
                <w:rFonts w:ascii="楷体" w:eastAsia="楷体" w:hAnsi="楷体" w:cs="楷体" w:hint="eastAsia"/>
                <w:sz w:val="24"/>
                <w:szCs w:val="24"/>
              </w:rPr>
              <w:t>2017年西华大学</w:t>
            </w:r>
            <w:r>
              <w:rPr>
                <w:rFonts w:ascii="楷体" w:eastAsia="楷体" w:hAnsi="楷体" w:cs="楷体" w:hint="eastAsia"/>
                <w:sz w:val="24"/>
                <w:szCs w:val="24"/>
              </w:rPr>
              <w:t>唐立新</w:t>
            </w:r>
            <w:r w:rsidRPr="002A5B78">
              <w:rPr>
                <w:rFonts w:ascii="楷体" w:eastAsia="楷体" w:hAnsi="楷体" w:cs="楷体" w:hint="eastAsia"/>
                <w:sz w:val="24"/>
                <w:szCs w:val="24"/>
              </w:rPr>
              <w:t>教学名师</w:t>
            </w:r>
          </w:p>
          <w:p w14:paraId="1FE060D2" w14:textId="29BBEB69" w:rsidR="00BA186A" w:rsidRDefault="00222A90" w:rsidP="00222A90">
            <w:pPr>
              <w:spacing w:line="340" w:lineRule="atLeast"/>
              <w:rPr>
                <w:rFonts w:ascii="楷体" w:eastAsia="楷体" w:hAnsi="楷体" w:cs="楷体"/>
                <w:sz w:val="24"/>
                <w:szCs w:val="24"/>
              </w:rPr>
            </w:pPr>
            <w:r w:rsidRPr="008348B7">
              <w:rPr>
                <w:rFonts w:ascii="楷体" w:eastAsia="楷体" w:hAnsi="楷体" w:cs="楷体" w:hint="eastAsia"/>
                <w:sz w:val="24"/>
                <w:szCs w:val="24"/>
              </w:rPr>
              <w:t>2</w:t>
            </w:r>
            <w:r w:rsidRPr="008348B7">
              <w:rPr>
                <w:rFonts w:ascii="楷体" w:eastAsia="楷体" w:hAnsi="楷体" w:cs="楷体"/>
                <w:sz w:val="24"/>
                <w:szCs w:val="24"/>
              </w:rPr>
              <w:t>020</w:t>
            </w:r>
            <w:r w:rsidRPr="008348B7">
              <w:rPr>
                <w:rFonts w:ascii="楷体" w:eastAsia="楷体" w:hAnsi="楷体" w:cs="楷体" w:hint="eastAsia"/>
                <w:sz w:val="24"/>
                <w:szCs w:val="24"/>
              </w:rPr>
              <w:t>年宜宾市优秀教师</w:t>
            </w:r>
          </w:p>
          <w:p w14:paraId="2942D7D7" w14:textId="77777777" w:rsidR="008348B7" w:rsidRDefault="008348B7" w:rsidP="00222A90">
            <w:pPr>
              <w:spacing w:line="340" w:lineRule="atLeast"/>
              <w:rPr>
                <w:rFonts w:ascii="楷体" w:eastAsia="楷体" w:hAnsi="楷体" w:cs="楷体"/>
                <w:sz w:val="24"/>
                <w:szCs w:val="24"/>
              </w:rPr>
            </w:pPr>
          </w:p>
          <w:p w14:paraId="7DEF2503" w14:textId="77777777" w:rsidR="00BA186A" w:rsidRDefault="00BA186A" w:rsidP="008348B7">
            <w:pPr>
              <w:spacing w:line="340" w:lineRule="atLeast"/>
              <w:rPr>
                <w:rFonts w:ascii="楷体" w:eastAsia="楷体" w:hAnsi="楷体" w:cs="楷体"/>
                <w:kern w:val="0"/>
                <w:sz w:val="24"/>
                <w:szCs w:val="24"/>
              </w:rPr>
            </w:pPr>
          </w:p>
        </w:tc>
      </w:tr>
    </w:tbl>
    <w:p w14:paraId="7821E2FD" w14:textId="77777777" w:rsidR="00BA186A" w:rsidRDefault="00BA186A">
      <w:pPr>
        <w:spacing w:line="340" w:lineRule="atLeast"/>
        <w:rPr>
          <w:rFonts w:ascii="黑体" w:eastAsia="黑体" w:hAnsi="黑体" w:cs="黑体"/>
          <w:sz w:val="24"/>
          <w:szCs w:val="24"/>
        </w:rPr>
      </w:pPr>
    </w:p>
    <w:p w14:paraId="470E0AA2" w14:textId="77777777" w:rsidR="00BA186A" w:rsidRDefault="00E40DBD">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6"/>
        <w:tblW w:w="8522" w:type="dxa"/>
        <w:tblLayout w:type="fixed"/>
        <w:tblLook w:val="04A0" w:firstRow="1" w:lastRow="0" w:firstColumn="1" w:lastColumn="0" w:noHBand="0" w:noVBand="1"/>
      </w:tblPr>
      <w:tblGrid>
        <w:gridCol w:w="8522"/>
      </w:tblGrid>
      <w:tr w:rsidR="00BA186A" w14:paraId="30779D96" w14:textId="77777777">
        <w:trPr>
          <w:trHeight w:val="961"/>
        </w:trPr>
        <w:tc>
          <w:tcPr>
            <w:tcW w:w="8522" w:type="dxa"/>
          </w:tcPr>
          <w:p w14:paraId="00BAB31C" w14:textId="5606B10E" w:rsidR="00BA186A" w:rsidRDefault="00E40DBD">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（结合本校办学定位、学生情况、专业人才培养要求，具体描述学习本课程后应该达到的知识、能力水平）</w:t>
            </w:r>
          </w:p>
          <w:p w14:paraId="3116A8AE" w14:textId="77777777" w:rsidR="00222A90" w:rsidRDefault="00222A90" w:rsidP="00222A90">
            <w:pPr>
              <w:spacing w:line="276" w:lineRule="auto"/>
              <w:ind w:firstLineChars="200" w:firstLine="480"/>
              <w:rPr>
                <w:rFonts w:ascii="楷体" w:eastAsia="楷体" w:hAnsi="楷体" w:cs="楷体"/>
                <w:sz w:val="24"/>
                <w:szCs w:val="24"/>
              </w:rPr>
            </w:pPr>
            <w:r>
              <w:rPr>
                <w:rFonts w:ascii="楷体" w:eastAsia="楷体" w:hAnsi="楷体" w:cs="楷体" w:hint="eastAsia"/>
                <w:sz w:val="24"/>
                <w:szCs w:val="24"/>
              </w:rPr>
              <w:t>我校工程造价是四川省本科一流专业、普通</w:t>
            </w:r>
            <w:r w:rsidRPr="0011051F">
              <w:rPr>
                <w:rFonts w:ascii="楷体" w:eastAsia="楷体" w:hAnsi="楷体" w:cs="楷体" w:hint="eastAsia"/>
                <w:sz w:val="24"/>
                <w:szCs w:val="24"/>
              </w:rPr>
              <w:t>本科</w:t>
            </w:r>
            <w:r>
              <w:rPr>
                <w:rFonts w:ascii="楷体" w:eastAsia="楷体" w:hAnsi="楷体" w:cs="楷体" w:hint="eastAsia"/>
                <w:sz w:val="24"/>
                <w:szCs w:val="24"/>
              </w:rPr>
              <w:t>高校</w:t>
            </w:r>
            <w:r w:rsidRPr="0011051F">
              <w:rPr>
                <w:rFonts w:ascii="楷体" w:eastAsia="楷体" w:hAnsi="楷体" w:cs="楷体" w:hint="eastAsia"/>
                <w:sz w:val="24"/>
                <w:szCs w:val="24"/>
              </w:rPr>
              <w:t>应用型示范专业。2004年本科</w:t>
            </w:r>
            <w:r>
              <w:rPr>
                <w:rFonts w:ascii="楷体" w:eastAsia="楷体" w:hAnsi="楷体" w:cs="楷体" w:hint="eastAsia"/>
                <w:sz w:val="24"/>
                <w:szCs w:val="24"/>
              </w:rPr>
              <w:t>招生</w:t>
            </w:r>
            <w:r w:rsidRPr="0011051F">
              <w:rPr>
                <w:rFonts w:ascii="楷体" w:eastAsia="楷体" w:hAnsi="楷体" w:cs="楷体" w:hint="eastAsia"/>
                <w:sz w:val="24"/>
                <w:szCs w:val="24"/>
              </w:rPr>
              <w:t>，是</w:t>
            </w:r>
            <w:r>
              <w:rPr>
                <w:rFonts w:ascii="楷体" w:eastAsia="楷体" w:hAnsi="楷体" w:cs="楷体" w:hint="eastAsia"/>
                <w:sz w:val="24"/>
                <w:szCs w:val="24"/>
              </w:rPr>
              <w:t>最早</w:t>
            </w:r>
            <w:r w:rsidRPr="0011051F">
              <w:rPr>
                <w:rFonts w:ascii="楷体" w:eastAsia="楷体" w:hAnsi="楷体" w:cs="楷体" w:hint="eastAsia"/>
                <w:sz w:val="24"/>
                <w:szCs w:val="24"/>
              </w:rPr>
              <w:t>开办工程造价本科专业的全国五所高校之一</w:t>
            </w:r>
            <w:r>
              <w:rPr>
                <w:rFonts w:ascii="楷体" w:eastAsia="楷体" w:hAnsi="楷体" w:cs="楷体" w:hint="eastAsia"/>
                <w:sz w:val="24"/>
                <w:szCs w:val="24"/>
              </w:rPr>
              <w:t>。</w:t>
            </w:r>
          </w:p>
          <w:p w14:paraId="4D51D667" w14:textId="77777777" w:rsidR="00222A90" w:rsidRPr="003E1C32" w:rsidRDefault="00222A90" w:rsidP="00222A90">
            <w:pPr>
              <w:spacing w:line="276" w:lineRule="auto"/>
              <w:ind w:firstLineChars="200" w:firstLine="480"/>
              <w:rPr>
                <w:rFonts w:ascii="楷体" w:eastAsia="楷体" w:hAnsi="楷体" w:cs="楷体"/>
                <w:sz w:val="24"/>
                <w:szCs w:val="24"/>
              </w:rPr>
            </w:pPr>
            <w:r w:rsidRPr="003E1C32">
              <w:rPr>
                <w:rFonts w:ascii="楷体" w:eastAsia="楷体" w:hAnsi="楷体" w:cs="楷体" w:hint="eastAsia"/>
                <w:sz w:val="24"/>
                <w:szCs w:val="24"/>
              </w:rPr>
              <w:t>《</w:t>
            </w:r>
            <w:r>
              <w:rPr>
                <w:rFonts w:ascii="楷体" w:eastAsia="楷体" w:hAnsi="楷体" w:cs="楷体" w:hint="eastAsia"/>
                <w:sz w:val="24"/>
                <w:szCs w:val="24"/>
              </w:rPr>
              <w:t>安装工程计量与计价</w:t>
            </w:r>
            <w:r w:rsidRPr="003E1C32">
              <w:rPr>
                <w:rFonts w:ascii="楷体" w:eastAsia="楷体" w:hAnsi="楷体" w:cs="楷体" w:hint="eastAsia"/>
                <w:sz w:val="24"/>
                <w:szCs w:val="24"/>
              </w:rPr>
              <w:t>》为本专业的专业核心课</w:t>
            </w:r>
            <w:r>
              <w:rPr>
                <w:rFonts w:ascii="楷体" w:eastAsia="楷体" w:hAnsi="楷体" w:cs="楷体" w:hint="eastAsia"/>
                <w:sz w:val="24"/>
                <w:szCs w:val="24"/>
              </w:rPr>
              <w:t>，教学目标：</w:t>
            </w:r>
            <w:r w:rsidRPr="003E1C32">
              <w:rPr>
                <w:rFonts w:ascii="楷体" w:eastAsia="楷体" w:hAnsi="楷体" w:cs="楷体" w:hint="eastAsia"/>
                <w:sz w:val="24"/>
                <w:szCs w:val="24"/>
              </w:rPr>
              <w:t>适应地方经济建设与发展需要，培养具有创新精神和创业能力的</w:t>
            </w:r>
            <w:r>
              <w:rPr>
                <w:rFonts w:ascii="楷体" w:eastAsia="楷体" w:hAnsi="楷体" w:cs="楷体" w:hint="eastAsia"/>
                <w:sz w:val="24"/>
                <w:szCs w:val="24"/>
              </w:rPr>
              <w:t>高级应用型专业</w:t>
            </w:r>
            <w:r w:rsidRPr="003E1C32">
              <w:rPr>
                <w:rFonts w:ascii="楷体" w:eastAsia="楷体" w:hAnsi="楷体" w:cs="楷体" w:hint="eastAsia"/>
                <w:sz w:val="24"/>
                <w:szCs w:val="24"/>
              </w:rPr>
              <w:t>人才。</w:t>
            </w:r>
          </w:p>
          <w:p w14:paraId="579B1A4A" w14:textId="77777777" w:rsidR="00222A90" w:rsidRPr="00EF6062" w:rsidRDefault="00222A90" w:rsidP="00222A90">
            <w:pPr>
              <w:spacing w:line="276" w:lineRule="auto"/>
              <w:ind w:firstLineChars="200" w:firstLine="480"/>
              <w:rPr>
                <w:rFonts w:ascii="楷体" w:eastAsia="楷体" w:hAnsi="楷体" w:cs="楷体"/>
                <w:sz w:val="24"/>
                <w:szCs w:val="24"/>
              </w:rPr>
            </w:pPr>
            <w:r w:rsidRPr="003E1C32">
              <w:rPr>
                <w:rFonts w:ascii="楷体" w:eastAsia="楷体" w:hAnsi="楷体" w:cs="楷体" w:hint="eastAsia"/>
                <w:sz w:val="24"/>
                <w:szCs w:val="24"/>
              </w:rPr>
              <w:t>1.</w:t>
            </w:r>
            <w:r>
              <w:rPr>
                <w:rFonts w:ascii="楷体" w:eastAsia="楷体" w:hAnsi="楷体" w:cs="楷体" w:hint="eastAsia"/>
                <w:sz w:val="24"/>
                <w:szCs w:val="24"/>
              </w:rPr>
              <w:t>引入行业标准规范，</w:t>
            </w:r>
            <w:r w:rsidRPr="003E1C32">
              <w:rPr>
                <w:rFonts w:ascii="楷体" w:eastAsia="楷体" w:hAnsi="楷体" w:cs="楷体" w:hint="eastAsia"/>
                <w:sz w:val="24"/>
                <w:szCs w:val="24"/>
              </w:rPr>
              <w:t>掌握</w:t>
            </w:r>
            <w:r>
              <w:rPr>
                <w:rFonts w:ascii="楷体" w:eastAsia="楷体" w:hAnsi="楷体" w:cs="楷体" w:hint="eastAsia"/>
                <w:sz w:val="24"/>
                <w:szCs w:val="24"/>
              </w:rPr>
              <w:t>安装工程造价</w:t>
            </w:r>
            <w:r w:rsidRPr="003E1C32">
              <w:rPr>
                <w:rFonts w:ascii="楷体" w:eastAsia="楷体" w:hAnsi="楷体" w:cs="楷体" w:hint="eastAsia"/>
                <w:sz w:val="24"/>
                <w:szCs w:val="24"/>
              </w:rPr>
              <w:t>的</w:t>
            </w:r>
            <w:r>
              <w:rPr>
                <w:rFonts w:ascii="楷体" w:eastAsia="楷体" w:hAnsi="楷体" w:cs="楷体" w:hint="eastAsia"/>
                <w:sz w:val="24"/>
                <w:szCs w:val="24"/>
              </w:rPr>
              <w:t>基本原理和</w:t>
            </w:r>
            <w:r w:rsidRPr="003E1C32">
              <w:rPr>
                <w:rFonts w:ascii="楷体" w:eastAsia="楷体" w:hAnsi="楷体" w:cs="楷体" w:hint="eastAsia"/>
                <w:sz w:val="24"/>
                <w:szCs w:val="24"/>
              </w:rPr>
              <w:t>方法</w:t>
            </w:r>
            <w:r>
              <w:rPr>
                <w:rFonts w:ascii="楷体" w:eastAsia="楷体" w:hAnsi="楷体" w:cs="楷体" w:hint="eastAsia"/>
                <w:sz w:val="24"/>
                <w:szCs w:val="24"/>
              </w:rPr>
              <w:t>，</w:t>
            </w:r>
            <w:r w:rsidRPr="003E1C32">
              <w:rPr>
                <w:rFonts w:ascii="楷体" w:eastAsia="楷体" w:hAnsi="楷体" w:cs="楷体" w:hint="eastAsia"/>
                <w:sz w:val="24"/>
                <w:szCs w:val="24"/>
              </w:rPr>
              <w:t>培养</w:t>
            </w:r>
            <w:r>
              <w:rPr>
                <w:rFonts w:ascii="楷体" w:eastAsia="楷体" w:hAnsi="楷体" w:cs="楷体" w:hint="eastAsia"/>
                <w:sz w:val="24"/>
                <w:szCs w:val="24"/>
              </w:rPr>
              <w:t>能够运用现行规范、计价定额、造价指标编制安装造价成果的</w:t>
            </w:r>
            <w:r w:rsidRPr="003E1C32">
              <w:rPr>
                <w:rFonts w:ascii="楷体" w:eastAsia="楷体" w:hAnsi="楷体" w:cs="楷体" w:hint="eastAsia"/>
                <w:sz w:val="24"/>
                <w:szCs w:val="24"/>
              </w:rPr>
              <w:t>技术人才</w:t>
            </w:r>
            <w:r w:rsidRPr="00EF6062">
              <w:rPr>
                <w:rFonts w:ascii="楷体" w:eastAsia="楷体" w:hAnsi="楷体" w:cs="楷体" w:hint="eastAsia"/>
                <w:sz w:val="24"/>
                <w:szCs w:val="24"/>
              </w:rPr>
              <w:t>。</w:t>
            </w:r>
          </w:p>
          <w:p w14:paraId="744C5FCC" w14:textId="77777777" w:rsidR="00222A90" w:rsidRPr="003E1C32" w:rsidRDefault="00222A90" w:rsidP="00222A90">
            <w:pPr>
              <w:spacing w:line="276" w:lineRule="auto"/>
              <w:ind w:firstLineChars="200" w:firstLine="480"/>
              <w:rPr>
                <w:rFonts w:ascii="楷体" w:eastAsia="楷体" w:hAnsi="楷体" w:cs="楷体"/>
                <w:sz w:val="24"/>
                <w:szCs w:val="24"/>
              </w:rPr>
            </w:pPr>
            <w:r w:rsidRPr="003E1C32">
              <w:rPr>
                <w:rFonts w:ascii="楷体" w:eastAsia="楷体" w:hAnsi="楷体" w:cs="楷体" w:hint="eastAsia"/>
                <w:sz w:val="24"/>
                <w:szCs w:val="24"/>
              </w:rPr>
              <w:t>2</w:t>
            </w:r>
            <w:r>
              <w:rPr>
                <w:rFonts w:ascii="楷体" w:eastAsia="楷体" w:hAnsi="楷体" w:cs="楷体"/>
                <w:sz w:val="24"/>
                <w:szCs w:val="24"/>
              </w:rPr>
              <w:t>.</w:t>
            </w:r>
            <w:r w:rsidRPr="00EF6062">
              <w:rPr>
                <w:rFonts w:ascii="楷体" w:eastAsia="楷体" w:hAnsi="楷体" w:cs="楷体" w:hint="eastAsia"/>
                <w:sz w:val="24"/>
                <w:szCs w:val="24"/>
              </w:rPr>
              <w:t>将全国造价工程师职业资格认证的</w:t>
            </w:r>
            <w:r>
              <w:rPr>
                <w:rFonts w:ascii="楷体" w:eastAsia="楷体" w:hAnsi="楷体" w:cs="楷体" w:hint="eastAsia"/>
                <w:sz w:val="24"/>
                <w:szCs w:val="24"/>
              </w:rPr>
              <w:t>能力</w:t>
            </w:r>
            <w:r w:rsidRPr="00EF6062">
              <w:rPr>
                <w:rFonts w:ascii="楷体" w:eastAsia="楷体" w:hAnsi="楷体" w:cs="楷体" w:hint="eastAsia"/>
                <w:sz w:val="24"/>
                <w:szCs w:val="24"/>
              </w:rPr>
              <w:t>要求融入教学中</w:t>
            </w:r>
            <w:r>
              <w:rPr>
                <w:rFonts w:ascii="楷体" w:eastAsia="楷体" w:hAnsi="楷体" w:cs="楷体" w:hint="eastAsia"/>
                <w:sz w:val="24"/>
                <w:szCs w:val="24"/>
              </w:rPr>
              <w:t>，</w:t>
            </w:r>
            <w:r w:rsidRPr="00EF6062">
              <w:rPr>
                <w:rFonts w:ascii="楷体" w:eastAsia="楷体" w:hAnsi="楷体" w:cs="楷体" w:hint="eastAsia"/>
                <w:sz w:val="24"/>
                <w:szCs w:val="24"/>
              </w:rPr>
              <w:t>为国家固定资产投资</w:t>
            </w:r>
            <w:r>
              <w:rPr>
                <w:rFonts w:ascii="楷体" w:eastAsia="楷体" w:hAnsi="楷体" w:cs="楷体" w:hint="eastAsia"/>
                <w:sz w:val="24"/>
                <w:szCs w:val="24"/>
              </w:rPr>
              <w:t>、成本控制</w:t>
            </w:r>
            <w:r w:rsidRPr="00EF6062">
              <w:rPr>
                <w:rFonts w:ascii="楷体" w:eastAsia="楷体" w:hAnsi="楷体" w:cs="楷体" w:hint="eastAsia"/>
                <w:sz w:val="24"/>
                <w:szCs w:val="24"/>
              </w:rPr>
              <w:t>岗位</w:t>
            </w:r>
            <w:r w:rsidRPr="003E1C32">
              <w:rPr>
                <w:rFonts w:ascii="楷体" w:eastAsia="楷体" w:hAnsi="楷体" w:cs="楷体" w:hint="eastAsia"/>
                <w:sz w:val="24"/>
                <w:szCs w:val="24"/>
              </w:rPr>
              <w:t>培养</w:t>
            </w:r>
            <w:r>
              <w:rPr>
                <w:rFonts w:ascii="楷体" w:eastAsia="楷体" w:hAnsi="楷体" w:cs="楷体" w:hint="eastAsia"/>
                <w:sz w:val="24"/>
                <w:szCs w:val="24"/>
              </w:rPr>
              <w:t>创新</w:t>
            </w:r>
            <w:r w:rsidRPr="003E1C32">
              <w:rPr>
                <w:rFonts w:ascii="楷体" w:eastAsia="楷体" w:hAnsi="楷体" w:cs="楷体" w:hint="eastAsia"/>
                <w:sz w:val="24"/>
                <w:szCs w:val="24"/>
              </w:rPr>
              <w:t>创业</w:t>
            </w:r>
            <w:r w:rsidRPr="00EF6062">
              <w:rPr>
                <w:rFonts w:ascii="楷体" w:eastAsia="楷体" w:hAnsi="楷体" w:cs="楷体" w:hint="eastAsia"/>
                <w:sz w:val="24"/>
                <w:szCs w:val="24"/>
              </w:rPr>
              <w:t>应用型人才</w:t>
            </w:r>
            <w:r w:rsidRPr="003E1C32">
              <w:rPr>
                <w:rFonts w:ascii="楷体" w:eastAsia="楷体" w:hAnsi="楷体" w:cs="楷体" w:hint="eastAsia"/>
                <w:sz w:val="24"/>
                <w:szCs w:val="24"/>
              </w:rPr>
              <w:t>。</w:t>
            </w:r>
          </w:p>
          <w:p w14:paraId="42AAE09C" w14:textId="7823DF0F" w:rsidR="00BA186A" w:rsidRDefault="00222A90" w:rsidP="00222A90">
            <w:pPr>
              <w:spacing w:line="340" w:lineRule="atLeast"/>
              <w:ind w:firstLineChars="200" w:firstLine="480"/>
              <w:rPr>
                <w:rFonts w:ascii="仿宋_GB2312" w:eastAsia="仿宋_GB2312" w:hAnsi="仿宋_GB2312" w:cs="仿宋_GB2312"/>
                <w:kern w:val="0"/>
                <w:sz w:val="24"/>
                <w:szCs w:val="24"/>
              </w:rPr>
            </w:pPr>
            <w:r>
              <w:rPr>
                <w:rFonts w:ascii="楷体" w:eastAsia="楷体" w:hAnsi="楷体" w:cs="楷体" w:hint="eastAsia"/>
                <w:sz w:val="24"/>
                <w:szCs w:val="24"/>
              </w:rPr>
              <w:t>3.</w:t>
            </w:r>
            <w:r w:rsidRPr="00EF6062">
              <w:rPr>
                <w:rFonts w:ascii="楷体" w:eastAsia="楷体" w:hAnsi="楷体" w:cs="楷体" w:hint="eastAsia"/>
                <w:sz w:val="24"/>
                <w:szCs w:val="24"/>
              </w:rPr>
              <w:t>引入造价行业</w:t>
            </w:r>
            <w:r>
              <w:rPr>
                <w:rFonts w:ascii="楷体" w:eastAsia="楷体" w:hAnsi="楷体" w:cs="楷体" w:hint="eastAsia"/>
                <w:sz w:val="24"/>
                <w:szCs w:val="24"/>
              </w:rPr>
              <w:t>最新前沿，融入</w:t>
            </w:r>
            <w:r w:rsidRPr="003E1C32">
              <w:rPr>
                <w:rFonts w:ascii="楷体" w:eastAsia="楷体" w:hAnsi="楷体" w:cs="楷体" w:hint="eastAsia"/>
                <w:sz w:val="24"/>
                <w:szCs w:val="24"/>
              </w:rPr>
              <w:t>法律</w:t>
            </w:r>
            <w:r>
              <w:rPr>
                <w:rFonts w:ascii="楷体" w:eastAsia="楷体" w:hAnsi="楷体" w:cs="楷体" w:hint="eastAsia"/>
                <w:sz w:val="24"/>
                <w:szCs w:val="24"/>
              </w:rPr>
              <w:t>、合约</w:t>
            </w:r>
            <w:r w:rsidRPr="003E1C32">
              <w:rPr>
                <w:rFonts w:ascii="楷体" w:eastAsia="楷体" w:hAnsi="楷体" w:cs="楷体" w:hint="eastAsia"/>
                <w:sz w:val="24"/>
                <w:szCs w:val="24"/>
              </w:rPr>
              <w:t>、</w:t>
            </w:r>
            <w:r>
              <w:rPr>
                <w:rFonts w:ascii="楷体" w:eastAsia="楷体" w:hAnsi="楷体" w:cs="楷体" w:hint="eastAsia"/>
                <w:sz w:val="24"/>
                <w:szCs w:val="24"/>
              </w:rPr>
              <w:t>诚信</w:t>
            </w:r>
            <w:r w:rsidRPr="003E1C32">
              <w:rPr>
                <w:rFonts w:ascii="楷体" w:eastAsia="楷体" w:hAnsi="楷体" w:cs="楷体" w:hint="eastAsia"/>
                <w:sz w:val="24"/>
                <w:szCs w:val="24"/>
              </w:rPr>
              <w:t>等</w:t>
            </w:r>
            <w:r>
              <w:rPr>
                <w:rFonts w:ascii="楷体" w:eastAsia="楷体" w:hAnsi="楷体" w:cs="楷体" w:hint="eastAsia"/>
                <w:sz w:val="24"/>
                <w:szCs w:val="24"/>
              </w:rPr>
              <w:t>教育要素，</w:t>
            </w:r>
            <w:r w:rsidRPr="003E1C32">
              <w:rPr>
                <w:rFonts w:ascii="楷体" w:eastAsia="楷体" w:hAnsi="楷体" w:cs="楷体" w:hint="eastAsia"/>
                <w:sz w:val="24"/>
                <w:szCs w:val="24"/>
              </w:rPr>
              <w:t>培养具有</w:t>
            </w:r>
            <w:r>
              <w:rPr>
                <w:rFonts w:ascii="楷体" w:eastAsia="楷体" w:hAnsi="楷体" w:cs="楷体" w:hint="eastAsia"/>
                <w:sz w:val="24"/>
                <w:szCs w:val="24"/>
              </w:rPr>
              <w:t>职业道德、家国情怀、</w:t>
            </w:r>
            <w:r w:rsidRPr="003E1C32">
              <w:rPr>
                <w:rFonts w:ascii="楷体" w:eastAsia="楷体" w:hAnsi="楷体" w:cs="楷体" w:hint="eastAsia"/>
                <w:sz w:val="24"/>
                <w:szCs w:val="24"/>
              </w:rPr>
              <w:t>国际视野的数字</w:t>
            </w:r>
            <w:r>
              <w:rPr>
                <w:rFonts w:ascii="楷体" w:eastAsia="楷体" w:hAnsi="楷体" w:cs="楷体" w:hint="eastAsia"/>
                <w:sz w:val="24"/>
                <w:szCs w:val="24"/>
              </w:rPr>
              <w:t>智能</w:t>
            </w:r>
            <w:r w:rsidRPr="003E1C32">
              <w:rPr>
                <w:rFonts w:ascii="楷体" w:eastAsia="楷体" w:hAnsi="楷体" w:cs="楷体" w:hint="eastAsia"/>
                <w:sz w:val="24"/>
                <w:szCs w:val="24"/>
              </w:rPr>
              <w:t>化工程</w:t>
            </w:r>
            <w:r>
              <w:rPr>
                <w:rFonts w:ascii="楷体" w:eastAsia="楷体" w:hAnsi="楷体" w:cs="楷体" w:hint="eastAsia"/>
                <w:sz w:val="24"/>
                <w:szCs w:val="24"/>
              </w:rPr>
              <w:t>造价</w:t>
            </w:r>
            <w:r w:rsidRPr="003E1C32">
              <w:rPr>
                <w:rFonts w:ascii="楷体" w:eastAsia="楷体" w:hAnsi="楷体" w:cs="楷体" w:hint="eastAsia"/>
                <w:sz w:val="24"/>
                <w:szCs w:val="24"/>
              </w:rPr>
              <w:t>人才。</w:t>
            </w:r>
          </w:p>
        </w:tc>
      </w:tr>
    </w:tbl>
    <w:p w14:paraId="77E53FF5" w14:textId="77777777" w:rsidR="00BA186A" w:rsidRDefault="00BA186A">
      <w:pPr>
        <w:numPr>
          <w:ilvl w:val="255"/>
          <w:numId w:val="0"/>
        </w:numPr>
        <w:spacing w:line="340" w:lineRule="atLeast"/>
        <w:rPr>
          <w:rFonts w:ascii="黑体" w:eastAsia="黑体" w:hAnsi="黑体" w:cs="黑体"/>
          <w:sz w:val="24"/>
          <w:szCs w:val="24"/>
        </w:rPr>
      </w:pPr>
    </w:p>
    <w:p w14:paraId="30D38A3F" w14:textId="77777777" w:rsidR="00BA186A" w:rsidRDefault="00E40DBD">
      <w:pPr>
        <w:numPr>
          <w:ilvl w:val="255"/>
          <w:numId w:val="0"/>
        </w:numPr>
        <w:spacing w:line="340" w:lineRule="atLeast"/>
        <w:rPr>
          <w:rFonts w:ascii="黑体" w:eastAsia="黑体" w:hAnsi="黑体" w:cs="黑体"/>
          <w:sz w:val="28"/>
          <w:szCs w:val="28"/>
        </w:rPr>
      </w:pPr>
      <w:r w:rsidRPr="008348B7">
        <w:rPr>
          <w:rFonts w:ascii="黑体" w:eastAsia="黑体" w:hAnsi="黑体" w:cs="黑体" w:hint="eastAsia"/>
          <w:sz w:val="28"/>
          <w:szCs w:val="28"/>
        </w:rPr>
        <w:t>四、课程建设及应用情况（</w:t>
      </w:r>
      <w:r w:rsidRPr="008348B7">
        <w:rPr>
          <w:rFonts w:ascii="Times New Roman" w:eastAsia="黑体" w:hAnsi="Times New Roman" w:cs="Times New Roman"/>
          <w:sz w:val="28"/>
          <w:szCs w:val="28"/>
        </w:rPr>
        <w:t>20</w:t>
      </w:r>
      <w:r w:rsidRPr="008348B7">
        <w:rPr>
          <w:rFonts w:ascii="Times New Roman" w:eastAsia="黑体" w:hAnsi="Times New Roman" w:cs="Times New Roman" w:hint="eastAsia"/>
          <w:sz w:val="28"/>
          <w:szCs w:val="28"/>
        </w:rPr>
        <w:t>00</w:t>
      </w:r>
      <w:r w:rsidRPr="008348B7">
        <w:rPr>
          <w:rFonts w:ascii="黑体" w:eastAsia="黑体" w:hAnsi="黑体" w:cs="黑体" w:hint="eastAsia"/>
          <w:sz w:val="28"/>
          <w:szCs w:val="28"/>
        </w:rPr>
        <w:t>字以内）</w:t>
      </w:r>
    </w:p>
    <w:tbl>
      <w:tblPr>
        <w:tblStyle w:val="a6"/>
        <w:tblW w:w="8522" w:type="dxa"/>
        <w:tblLayout w:type="fixed"/>
        <w:tblLook w:val="04A0" w:firstRow="1" w:lastRow="0" w:firstColumn="1" w:lastColumn="0" w:noHBand="0" w:noVBand="1"/>
      </w:tblPr>
      <w:tblGrid>
        <w:gridCol w:w="8522"/>
      </w:tblGrid>
      <w:tr w:rsidR="00BA186A" w14:paraId="1C2C1318" w14:textId="77777777">
        <w:tc>
          <w:tcPr>
            <w:tcW w:w="8522" w:type="dxa"/>
          </w:tcPr>
          <w:p w14:paraId="3E6B709F" w14:textId="72CC2258" w:rsidR="00BA186A" w:rsidRDefault="00E40DBD">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的建设发展历程，课程与教学改革要解决的重点问题，混合式教学设计，课程内容与资源建设及应用情况，教学方法改革，课程教学内容及组织实施情况。课程成绩评定方式，课程评价及改革成效等情况）</w:t>
            </w:r>
          </w:p>
          <w:p w14:paraId="6FBF4515" w14:textId="77777777" w:rsidR="00222A90" w:rsidRPr="0011174F" w:rsidRDefault="00222A90" w:rsidP="00222A90">
            <w:pPr>
              <w:spacing w:line="340" w:lineRule="atLeast"/>
              <w:rPr>
                <w:rFonts w:ascii="仿宋_GB2312" w:eastAsia="仿宋_GB2312" w:hAnsi="仿宋_GB2312" w:cs="仿宋_GB2312"/>
                <w:b/>
                <w:sz w:val="24"/>
                <w:szCs w:val="24"/>
              </w:rPr>
            </w:pPr>
            <w:bookmarkStart w:id="1" w:name="_Hlk57881712"/>
            <w:r w:rsidRPr="0011174F">
              <w:rPr>
                <w:rFonts w:ascii="仿宋_GB2312" w:eastAsia="仿宋_GB2312" w:hAnsi="仿宋_GB2312" w:cs="仿宋_GB2312" w:hint="eastAsia"/>
                <w:b/>
                <w:sz w:val="24"/>
                <w:szCs w:val="24"/>
              </w:rPr>
              <w:t>4</w:t>
            </w:r>
            <w:r w:rsidRPr="0011174F">
              <w:rPr>
                <w:rFonts w:ascii="仿宋_GB2312" w:eastAsia="仿宋_GB2312" w:hAnsi="仿宋_GB2312" w:cs="仿宋_GB2312"/>
                <w:b/>
                <w:sz w:val="24"/>
                <w:szCs w:val="24"/>
              </w:rPr>
              <w:t>.1</w:t>
            </w:r>
            <w:r w:rsidRPr="0011174F">
              <w:rPr>
                <w:rFonts w:ascii="仿宋_GB2312" w:eastAsia="仿宋_GB2312" w:hAnsi="仿宋_GB2312" w:cs="仿宋_GB2312" w:hint="eastAsia"/>
                <w:b/>
                <w:sz w:val="24"/>
                <w:szCs w:val="24"/>
              </w:rPr>
              <w:t>课程的建设发展历程</w:t>
            </w:r>
          </w:p>
          <w:p w14:paraId="17CA175D" w14:textId="77777777" w:rsidR="00222A90" w:rsidRPr="0097629B" w:rsidRDefault="00222A90" w:rsidP="00222A90">
            <w:pPr>
              <w:spacing w:line="340" w:lineRule="atLeast"/>
              <w:ind w:firstLineChars="200" w:firstLine="480"/>
              <w:rPr>
                <w:rFonts w:ascii="仿宋_GB2312" w:eastAsia="仿宋_GB2312" w:hAnsi="仿宋_GB2312" w:cs="仿宋_GB2312"/>
                <w:bCs/>
                <w:sz w:val="24"/>
                <w:szCs w:val="24"/>
              </w:rPr>
            </w:pPr>
            <w:r w:rsidRPr="0097629B">
              <w:rPr>
                <w:rFonts w:ascii="仿宋_GB2312" w:eastAsia="仿宋_GB2312" w:hAnsi="仿宋_GB2312" w:cs="仿宋_GB2312" w:hint="eastAsia"/>
                <w:bCs/>
                <w:sz w:val="24"/>
                <w:szCs w:val="24"/>
              </w:rPr>
              <w:t>本课程</w:t>
            </w:r>
            <w:r>
              <w:rPr>
                <w:rFonts w:ascii="仿宋_GB2312" w:eastAsia="仿宋_GB2312" w:hAnsi="仿宋_GB2312" w:cs="仿宋_GB2312" w:hint="eastAsia"/>
                <w:bCs/>
                <w:sz w:val="24"/>
                <w:szCs w:val="24"/>
              </w:rPr>
              <w:t>是工程造价</w:t>
            </w:r>
            <w:r w:rsidRPr="0097629B">
              <w:rPr>
                <w:rFonts w:ascii="仿宋_GB2312" w:eastAsia="仿宋_GB2312" w:hAnsi="仿宋_GB2312" w:cs="仿宋_GB2312" w:hint="eastAsia"/>
                <w:bCs/>
                <w:sz w:val="24"/>
                <w:szCs w:val="24"/>
              </w:rPr>
              <w:t>专业的专业核心课，至</w:t>
            </w:r>
            <w:r w:rsidRPr="007B77BB">
              <w:rPr>
                <w:rFonts w:ascii="仿宋_GB2312" w:eastAsia="仿宋_GB2312" w:hAnsi="仿宋_GB2312" w:cs="仿宋_GB2312" w:hint="eastAsia"/>
                <w:bCs/>
                <w:sz w:val="24"/>
                <w:szCs w:val="24"/>
              </w:rPr>
              <w:t>今开课</w:t>
            </w:r>
            <w:r>
              <w:rPr>
                <w:rFonts w:ascii="仿宋_GB2312" w:eastAsia="仿宋_GB2312" w:hAnsi="仿宋_GB2312" w:cs="仿宋_GB2312"/>
                <w:bCs/>
                <w:sz w:val="24"/>
                <w:szCs w:val="24"/>
              </w:rPr>
              <w:t>1</w:t>
            </w:r>
            <w:r>
              <w:rPr>
                <w:rFonts w:ascii="仿宋_GB2312" w:eastAsia="仿宋_GB2312" w:hAnsi="仿宋_GB2312" w:cs="仿宋_GB2312" w:hint="eastAsia"/>
                <w:bCs/>
                <w:sz w:val="24"/>
                <w:szCs w:val="24"/>
              </w:rPr>
              <w:t>9年，</w:t>
            </w:r>
            <w:r w:rsidRPr="007B77BB">
              <w:rPr>
                <w:rFonts w:ascii="仿宋_GB2312" w:eastAsia="仿宋_GB2312" w:hAnsi="仿宋_GB2312" w:cs="仿宋_GB2312" w:hint="eastAsia"/>
                <w:bCs/>
                <w:sz w:val="24"/>
                <w:szCs w:val="24"/>
              </w:rPr>
              <w:t>经历了3次</w:t>
            </w:r>
            <w:r>
              <w:rPr>
                <w:rFonts w:ascii="仿宋_GB2312" w:eastAsia="仿宋_GB2312" w:hAnsi="仿宋_GB2312" w:cs="仿宋_GB2312" w:hint="eastAsia"/>
                <w:bCs/>
                <w:sz w:val="24"/>
                <w:szCs w:val="24"/>
              </w:rPr>
              <w:t>变革</w:t>
            </w:r>
            <w:r w:rsidRPr="007B77BB">
              <w:rPr>
                <w:rFonts w:ascii="仿宋_GB2312" w:eastAsia="仿宋_GB2312" w:hAnsi="仿宋_GB2312" w:cs="仿宋_GB2312" w:hint="eastAsia"/>
                <w:bCs/>
                <w:sz w:val="24"/>
                <w:szCs w:val="24"/>
              </w:rPr>
              <w:t>。</w:t>
            </w:r>
          </w:p>
          <w:p w14:paraId="3EEF1171" w14:textId="77777777" w:rsidR="00222A90" w:rsidRPr="0097629B" w:rsidRDefault="00222A90" w:rsidP="00222A90">
            <w:pPr>
              <w:spacing w:line="340" w:lineRule="atLeast"/>
              <w:ind w:firstLineChars="200" w:firstLine="482"/>
              <w:rPr>
                <w:rFonts w:ascii="仿宋_GB2312" w:eastAsia="仿宋_GB2312" w:hAnsi="仿宋_GB2312" w:cs="仿宋_GB2312"/>
                <w:bCs/>
                <w:sz w:val="24"/>
                <w:szCs w:val="24"/>
              </w:rPr>
            </w:pPr>
            <w:r w:rsidRPr="00A30DB1">
              <w:rPr>
                <w:rFonts w:ascii="仿宋_GB2312" w:eastAsia="仿宋_GB2312" w:hAnsi="仿宋_GB2312" w:cs="仿宋_GB2312" w:hint="eastAsia"/>
                <w:b/>
                <w:sz w:val="24"/>
                <w:szCs w:val="24"/>
              </w:rPr>
              <w:t>第一阶</w:t>
            </w:r>
            <w:r w:rsidRPr="00D159DE">
              <w:rPr>
                <w:rFonts w:ascii="仿宋_GB2312" w:eastAsia="仿宋_GB2312" w:hAnsi="仿宋_GB2312" w:cs="仿宋_GB2312" w:hint="eastAsia"/>
                <w:b/>
                <w:sz w:val="24"/>
                <w:szCs w:val="24"/>
              </w:rPr>
              <w:t>段</w:t>
            </w:r>
            <w:r w:rsidRPr="00D159DE">
              <w:rPr>
                <w:rFonts w:ascii="仿宋_GB2312" w:eastAsia="仿宋_GB2312" w:hAnsi="仿宋_GB2312" w:cs="仿宋_GB2312" w:hint="eastAsia"/>
                <w:bCs/>
                <w:sz w:val="24"/>
                <w:szCs w:val="24"/>
              </w:rPr>
              <w:t>：200</w:t>
            </w:r>
            <w:r w:rsidRPr="00D159DE">
              <w:rPr>
                <w:rFonts w:ascii="仿宋_GB2312" w:eastAsia="仿宋_GB2312" w:hAnsi="仿宋_GB2312" w:cs="仿宋_GB2312"/>
                <w:bCs/>
                <w:sz w:val="24"/>
                <w:szCs w:val="24"/>
              </w:rPr>
              <w:t>3</w:t>
            </w:r>
            <w:r w:rsidRPr="00D159DE">
              <w:rPr>
                <w:rFonts w:ascii="仿宋_GB2312" w:eastAsia="仿宋_GB2312" w:hAnsi="仿宋_GB2312" w:cs="仿宋_GB2312" w:hint="eastAsia"/>
                <w:bCs/>
                <w:sz w:val="24"/>
                <w:szCs w:val="24"/>
              </w:rPr>
              <w:t>-201</w:t>
            </w:r>
            <w:r>
              <w:rPr>
                <w:rFonts w:ascii="仿宋_GB2312" w:eastAsia="仿宋_GB2312" w:hAnsi="仿宋_GB2312" w:cs="仿宋_GB2312"/>
                <w:bCs/>
                <w:sz w:val="24"/>
                <w:szCs w:val="24"/>
              </w:rPr>
              <w:t>2</w:t>
            </w:r>
            <w:r w:rsidRPr="00D159DE">
              <w:rPr>
                <w:rFonts w:ascii="仿宋_GB2312" w:eastAsia="仿宋_GB2312" w:hAnsi="仿宋_GB2312" w:cs="仿宋_GB2312" w:hint="eastAsia"/>
                <w:bCs/>
                <w:sz w:val="24"/>
                <w:szCs w:val="24"/>
              </w:rPr>
              <w:t>年，结合校级特色专业建设，优化课程教学内容，</w:t>
            </w:r>
            <w:r>
              <w:rPr>
                <w:rFonts w:ascii="仿宋_GB2312" w:eastAsia="仿宋_GB2312" w:hAnsi="仿宋_GB2312" w:cs="仿宋_GB2312" w:hint="eastAsia"/>
                <w:bCs/>
                <w:sz w:val="24"/>
                <w:szCs w:val="24"/>
              </w:rPr>
              <w:t>开展</w:t>
            </w:r>
            <w:r w:rsidRPr="0097629B">
              <w:rPr>
                <w:rFonts w:ascii="仿宋_GB2312" w:eastAsia="仿宋_GB2312" w:hAnsi="仿宋_GB2312" w:cs="仿宋_GB2312" w:hint="eastAsia"/>
                <w:bCs/>
                <w:sz w:val="24"/>
                <w:szCs w:val="24"/>
              </w:rPr>
              <w:t>线下课程教学方法改革与实践。</w:t>
            </w:r>
          </w:p>
          <w:p w14:paraId="747D00E7" w14:textId="77777777" w:rsidR="00222A90" w:rsidRDefault="00222A90" w:rsidP="00222A90">
            <w:pPr>
              <w:spacing w:line="340" w:lineRule="atLeast"/>
              <w:ind w:firstLineChars="200" w:firstLine="482"/>
              <w:rPr>
                <w:rFonts w:ascii="仿宋_GB2312" w:eastAsia="仿宋_GB2312" w:hAnsi="仿宋_GB2312" w:cs="仿宋_GB2312"/>
                <w:bCs/>
                <w:sz w:val="24"/>
                <w:szCs w:val="24"/>
              </w:rPr>
            </w:pPr>
            <w:r w:rsidRPr="00A30DB1">
              <w:rPr>
                <w:rFonts w:ascii="仿宋_GB2312" w:eastAsia="仿宋_GB2312" w:hAnsi="仿宋_GB2312" w:cs="仿宋_GB2312" w:hint="eastAsia"/>
                <w:b/>
                <w:sz w:val="24"/>
                <w:szCs w:val="24"/>
              </w:rPr>
              <w:t>第二阶段：</w:t>
            </w:r>
            <w:r w:rsidRPr="006457C2">
              <w:rPr>
                <w:rFonts w:ascii="仿宋_GB2312" w:eastAsia="仿宋_GB2312" w:hAnsi="仿宋_GB2312" w:cs="仿宋_GB2312" w:hint="eastAsia"/>
                <w:bCs/>
                <w:sz w:val="24"/>
                <w:szCs w:val="24"/>
              </w:rPr>
              <w:t>201</w:t>
            </w:r>
            <w:r w:rsidRPr="006457C2">
              <w:rPr>
                <w:rFonts w:ascii="仿宋_GB2312" w:eastAsia="仿宋_GB2312" w:hAnsi="仿宋_GB2312" w:cs="仿宋_GB2312"/>
                <w:bCs/>
                <w:sz w:val="24"/>
                <w:szCs w:val="24"/>
              </w:rPr>
              <w:t>3</w:t>
            </w:r>
            <w:r w:rsidRPr="006457C2">
              <w:rPr>
                <w:rFonts w:ascii="仿宋_GB2312" w:eastAsia="仿宋_GB2312" w:hAnsi="仿宋_GB2312" w:cs="仿宋_GB2312" w:hint="eastAsia"/>
                <w:bCs/>
                <w:sz w:val="24"/>
                <w:szCs w:val="24"/>
              </w:rPr>
              <w:t>-201</w:t>
            </w:r>
            <w:r w:rsidRPr="006457C2">
              <w:rPr>
                <w:rFonts w:ascii="仿宋_GB2312" w:eastAsia="仿宋_GB2312" w:hAnsi="仿宋_GB2312" w:cs="仿宋_GB2312"/>
                <w:bCs/>
                <w:sz w:val="24"/>
                <w:szCs w:val="24"/>
              </w:rPr>
              <w:t>6</w:t>
            </w:r>
            <w:r w:rsidRPr="006457C2">
              <w:rPr>
                <w:rFonts w:ascii="仿宋_GB2312" w:eastAsia="仿宋_GB2312" w:hAnsi="仿宋_GB2312" w:cs="仿宋_GB2312" w:hint="eastAsia"/>
                <w:bCs/>
                <w:sz w:val="24"/>
                <w:szCs w:val="24"/>
              </w:rPr>
              <w:t>年，结合“赛训合一</w:t>
            </w:r>
            <w:r w:rsidRPr="006457C2">
              <w:rPr>
                <w:rFonts w:ascii="仿宋_GB2312" w:eastAsia="仿宋_GB2312" w:hAnsi="仿宋_GB2312" w:cs="仿宋_GB2312"/>
                <w:bCs/>
                <w:sz w:val="24"/>
                <w:szCs w:val="24"/>
              </w:rPr>
              <w:t>”</w:t>
            </w:r>
            <w:r w:rsidRPr="006457C2">
              <w:rPr>
                <w:rFonts w:ascii="仿宋_GB2312" w:eastAsia="仿宋_GB2312" w:hAnsi="仿宋_GB2312" w:cs="仿宋_GB2312" w:hint="eastAsia"/>
                <w:bCs/>
                <w:sz w:val="24"/>
                <w:szCs w:val="24"/>
              </w:rPr>
              <w:t>培养计划，</w:t>
            </w:r>
            <w:bookmarkStart w:id="2" w:name="_Hlk58396544"/>
            <w:r w:rsidRPr="00B30533">
              <w:rPr>
                <w:rFonts w:ascii="仿宋_GB2312" w:eastAsia="仿宋_GB2312" w:hAnsi="仿宋_GB2312" w:cs="仿宋_GB2312" w:hint="eastAsia"/>
                <w:bCs/>
                <w:sz w:val="24"/>
                <w:szCs w:val="24"/>
              </w:rPr>
              <w:t>探索</w:t>
            </w:r>
            <w:r>
              <w:rPr>
                <w:rFonts w:ascii="仿宋_GB2312" w:eastAsia="仿宋_GB2312" w:hAnsi="仿宋_GB2312" w:cs="仿宋_GB2312" w:hint="eastAsia"/>
                <w:bCs/>
                <w:sz w:val="24"/>
                <w:szCs w:val="24"/>
              </w:rPr>
              <w:t>高级</w:t>
            </w:r>
            <w:r w:rsidRPr="00B30533">
              <w:rPr>
                <w:rFonts w:ascii="仿宋_GB2312" w:eastAsia="仿宋_GB2312" w:hAnsi="仿宋_GB2312" w:cs="仿宋_GB2312" w:hint="eastAsia"/>
                <w:bCs/>
                <w:sz w:val="24"/>
                <w:szCs w:val="24"/>
              </w:rPr>
              <w:t>应用型人才培养机制</w:t>
            </w:r>
            <w:bookmarkEnd w:id="2"/>
            <w:r w:rsidRPr="00B30533">
              <w:rPr>
                <w:rFonts w:ascii="仿宋_GB2312" w:eastAsia="仿宋_GB2312" w:hAnsi="仿宋_GB2312" w:cs="仿宋_GB2312" w:hint="eastAsia"/>
                <w:bCs/>
                <w:sz w:val="24"/>
                <w:szCs w:val="24"/>
              </w:rPr>
              <w:t>。</w:t>
            </w:r>
            <w:r w:rsidRPr="00775414">
              <w:rPr>
                <w:rFonts w:ascii="仿宋_GB2312" w:eastAsia="仿宋_GB2312" w:hAnsi="仿宋_GB2312" w:cs="仿宋_GB2312" w:hint="eastAsia"/>
                <w:bCs/>
                <w:sz w:val="24"/>
                <w:szCs w:val="24"/>
              </w:rPr>
              <w:t>2</w:t>
            </w:r>
            <w:r w:rsidRPr="00775414">
              <w:rPr>
                <w:rFonts w:ascii="仿宋_GB2312" w:eastAsia="仿宋_GB2312" w:hAnsi="仿宋_GB2312" w:cs="仿宋_GB2312"/>
                <w:bCs/>
                <w:sz w:val="24"/>
                <w:szCs w:val="24"/>
              </w:rPr>
              <w:t>019</w:t>
            </w:r>
            <w:r>
              <w:rPr>
                <w:rFonts w:ascii="仿宋_GB2312" w:eastAsia="仿宋_GB2312" w:hAnsi="仿宋_GB2312" w:cs="仿宋_GB2312" w:hint="eastAsia"/>
                <w:bCs/>
                <w:sz w:val="24"/>
                <w:szCs w:val="24"/>
              </w:rPr>
              <w:t>年获得四川省地</w:t>
            </w:r>
            <w:r w:rsidRPr="00775414">
              <w:rPr>
                <w:rFonts w:ascii="仿宋_GB2312" w:eastAsia="仿宋_GB2312" w:hAnsi="仿宋_GB2312" w:cs="仿宋_GB2312" w:hint="eastAsia"/>
                <w:bCs/>
                <w:sz w:val="24"/>
                <w:szCs w:val="24"/>
              </w:rPr>
              <w:t>方普通本科高校应用型示范课程</w:t>
            </w:r>
            <w:r>
              <w:rPr>
                <w:rFonts w:ascii="仿宋_GB2312" w:eastAsia="仿宋_GB2312" w:hAnsi="仿宋_GB2312" w:cs="仿宋_GB2312" w:hint="eastAsia"/>
                <w:bCs/>
                <w:sz w:val="24"/>
                <w:szCs w:val="24"/>
              </w:rPr>
              <w:t>建设资格。</w:t>
            </w:r>
          </w:p>
          <w:p w14:paraId="7A988A7C" w14:textId="77777777" w:rsidR="00222A90" w:rsidRDefault="00222A90" w:rsidP="00222A90">
            <w:pPr>
              <w:spacing w:line="340" w:lineRule="atLeast"/>
              <w:ind w:firstLineChars="200" w:firstLine="482"/>
              <w:rPr>
                <w:rFonts w:ascii="仿宋_GB2312" w:eastAsia="仿宋_GB2312" w:hAnsi="仿宋_GB2312" w:cs="仿宋_GB2312"/>
                <w:bCs/>
                <w:sz w:val="24"/>
                <w:szCs w:val="24"/>
              </w:rPr>
            </w:pPr>
            <w:r w:rsidRPr="00A30DB1">
              <w:rPr>
                <w:rFonts w:ascii="仿宋_GB2312" w:eastAsia="仿宋_GB2312" w:hAnsi="仿宋_GB2312" w:cs="仿宋_GB2312" w:hint="eastAsia"/>
                <w:b/>
                <w:sz w:val="24"/>
                <w:szCs w:val="24"/>
              </w:rPr>
              <w:t>第三阶段：</w:t>
            </w:r>
            <w:r w:rsidRPr="00F1157D">
              <w:rPr>
                <w:rFonts w:ascii="仿宋_GB2312" w:eastAsia="仿宋_GB2312" w:hAnsi="仿宋_GB2312" w:cs="仿宋_GB2312" w:hint="eastAsia"/>
                <w:bCs/>
                <w:sz w:val="24"/>
                <w:szCs w:val="24"/>
              </w:rPr>
              <w:t>2017年至今，开展</w:t>
            </w:r>
            <w:r>
              <w:rPr>
                <w:rFonts w:ascii="仿宋_GB2312" w:eastAsia="仿宋_GB2312" w:hAnsi="仿宋_GB2312" w:cs="仿宋_GB2312" w:hint="eastAsia"/>
                <w:bCs/>
                <w:sz w:val="24"/>
                <w:szCs w:val="24"/>
              </w:rPr>
              <w:t>线上线下</w:t>
            </w:r>
            <w:r w:rsidRPr="00F1157D">
              <w:rPr>
                <w:rFonts w:ascii="仿宋_GB2312" w:eastAsia="仿宋_GB2312" w:hAnsi="仿宋_GB2312" w:cs="仿宋_GB2312" w:hint="eastAsia"/>
                <w:bCs/>
                <w:sz w:val="24"/>
                <w:szCs w:val="24"/>
              </w:rPr>
              <w:t>混合式教学方法实践。</w:t>
            </w:r>
            <w:r>
              <w:rPr>
                <w:rFonts w:ascii="仿宋_GB2312" w:eastAsia="仿宋_GB2312" w:hAnsi="仿宋_GB2312" w:cs="仿宋_GB2312" w:hint="eastAsia"/>
                <w:bCs/>
                <w:sz w:val="24"/>
                <w:szCs w:val="24"/>
              </w:rPr>
              <w:t>2020年被评为四川省首批线上线下一流本科课程。</w:t>
            </w:r>
          </w:p>
          <w:bookmarkEnd w:id="1"/>
          <w:p w14:paraId="4905BEE4" w14:textId="77777777" w:rsidR="00222A90" w:rsidRDefault="00222A90" w:rsidP="00222A90">
            <w:pPr>
              <w:spacing w:line="276" w:lineRule="auto"/>
              <w:rPr>
                <w:rFonts w:ascii="仿宋_GB2312" w:eastAsia="仿宋_GB2312" w:hAnsi="仿宋_GB2312" w:cs="仿宋_GB2312"/>
                <w:b/>
                <w:sz w:val="24"/>
                <w:szCs w:val="24"/>
              </w:rPr>
            </w:pPr>
            <w:r>
              <w:rPr>
                <w:rFonts w:ascii="仿宋_GB2312" w:eastAsia="仿宋_GB2312" w:hAnsi="仿宋_GB2312" w:cs="仿宋_GB2312" w:hint="eastAsia"/>
                <w:b/>
                <w:sz w:val="24"/>
                <w:szCs w:val="24"/>
              </w:rPr>
              <w:t>4</w:t>
            </w:r>
            <w:r>
              <w:rPr>
                <w:rFonts w:ascii="仿宋_GB2312" w:eastAsia="仿宋_GB2312" w:hAnsi="仿宋_GB2312" w:cs="仿宋_GB2312"/>
                <w:b/>
                <w:sz w:val="24"/>
                <w:szCs w:val="24"/>
              </w:rPr>
              <w:t>.2</w:t>
            </w:r>
            <w:r w:rsidRPr="00186F74">
              <w:rPr>
                <w:rFonts w:ascii="仿宋_GB2312" w:eastAsia="仿宋_GB2312" w:hAnsi="仿宋_GB2312" w:cs="仿宋_GB2312" w:hint="eastAsia"/>
                <w:b/>
                <w:sz w:val="24"/>
                <w:szCs w:val="24"/>
              </w:rPr>
              <w:t>课程与教学改革要解决的重点问题</w:t>
            </w:r>
          </w:p>
          <w:p w14:paraId="7C7916CD" w14:textId="77777777" w:rsidR="00222A90" w:rsidRDefault="00222A90" w:rsidP="00222A90">
            <w:pPr>
              <w:spacing w:line="340" w:lineRule="atLeast"/>
              <w:ind w:firstLineChars="190" w:firstLine="456"/>
              <w:rPr>
                <w:rFonts w:ascii="仿宋_GB2312" w:eastAsia="仿宋_GB2312" w:hAnsi="仿宋_GB2312" w:cs="仿宋_GB2312"/>
                <w:bCs/>
                <w:sz w:val="24"/>
                <w:szCs w:val="24"/>
              </w:rPr>
            </w:pPr>
            <w:bookmarkStart w:id="3" w:name="_Hlk58397319"/>
            <w:r>
              <w:rPr>
                <w:rFonts w:ascii="仿宋_GB2312" w:eastAsia="仿宋_GB2312" w:hAnsi="仿宋_GB2312" w:cs="仿宋_GB2312" w:hint="eastAsia"/>
                <w:bCs/>
                <w:sz w:val="24"/>
                <w:szCs w:val="24"/>
              </w:rPr>
              <w:lastRenderedPageBreak/>
              <w:t>1．教学内容需要不断</w:t>
            </w:r>
            <w:r w:rsidRPr="00A30DB1">
              <w:rPr>
                <w:rFonts w:ascii="仿宋_GB2312" w:eastAsia="仿宋_GB2312" w:hAnsi="仿宋_GB2312" w:cs="仿宋_GB2312" w:hint="eastAsia"/>
                <w:bCs/>
                <w:sz w:val="24"/>
                <w:szCs w:val="24"/>
              </w:rPr>
              <w:t>优化</w:t>
            </w:r>
            <w:r>
              <w:rPr>
                <w:rFonts w:ascii="仿宋_GB2312" w:eastAsia="仿宋_GB2312" w:hAnsi="仿宋_GB2312" w:cs="仿宋_GB2312" w:hint="eastAsia"/>
                <w:bCs/>
                <w:sz w:val="24"/>
                <w:szCs w:val="24"/>
              </w:rPr>
              <w:t>。</w:t>
            </w:r>
            <w:r w:rsidRPr="002C7025">
              <w:rPr>
                <w:rFonts w:ascii="仿宋_GB2312" w:eastAsia="仿宋_GB2312" w:hAnsi="仿宋_GB2312" w:cs="仿宋_GB2312" w:hint="eastAsia"/>
                <w:bCs/>
                <w:sz w:val="24"/>
                <w:szCs w:val="24"/>
              </w:rPr>
              <w:t>随着住建部《工程造价改革工作方案》造价咨询的改革及</w:t>
            </w:r>
            <w:r>
              <w:rPr>
                <w:rFonts w:ascii="仿宋_GB2312" w:eastAsia="仿宋_GB2312" w:hAnsi="仿宋_GB2312" w:cs="仿宋_GB2312" w:hint="eastAsia"/>
                <w:bCs/>
                <w:sz w:val="24"/>
                <w:szCs w:val="24"/>
              </w:rPr>
              <w:t>标准</w:t>
            </w:r>
            <w:r w:rsidRPr="002C7025">
              <w:rPr>
                <w:rFonts w:ascii="仿宋_GB2312" w:eastAsia="仿宋_GB2312" w:hAnsi="仿宋_GB2312" w:cs="仿宋_GB2312" w:hint="eastAsia"/>
                <w:bCs/>
                <w:sz w:val="24"/>
                <w:szCs w:val="24"/>
              </w:rPr>
              <w:t>规范的更新</w:t>
            </w:r>
            <w:r>
              <w:rPr>
                <w:rFonts w:ascii="仿宋_GB2312" w:eastAsia="仿宋_GB2312" w:hAnsi="仿宋_GB2312" w:cs="仿宋_GB2312" w:hint="eastAsia"/>
                <w:bCs/>
                <w:sz w:val="24"/>
                <w:szCs w:val="24"/>
              </w:rPr>
              <w:t>、优质</w:t>
            </w:r>
            <w:proofErr w:type="gramStart"/>
            <w:r>
              <w:rPr>
                <w:rFonts w:ascii="仿宋_GB2312" w:eastAsia="仿宋_GB2312" w:hAnsi="仿宋_GB2312" w:cs="仿宋_GB2312" w:hint="eastAsia"/>
                <w:bCs/>
                <w:sz w:val="24"/>
                <w:szCs w:val="24"/>
              </w:rPr>
              <w:t>慕课资源</w:t>
            </w:r>
            <w:proofErr w:type="gramEnd"/>
            <w:r>
              <w:rPr>
                <w:rFonts w:ascii="仿宋_GB2312" w:eastAsia="仿宋_GB2312" w:hAnsi="仿宋_GB2312" w:cs="仿宋_GB2312" w:hint="eastAsia"/>
                <w:bCs/>
                <w:sz w:val="24"/>
                <w:szCs w:val="24"/>
              </w:rPr>
              <w:t>的出现，教学内容需要保持与行业改革同步，不断优化。</w:t>
            </w:r>
          </w:p>
          <w:p w14:paraId="4C6CBED7" w14:textId="77777777" w:rsidR="00222A90" w:rsidRDefault="00222A90" w:rsidP="00222A90">
            <w:pPr>
              <w:spacing w:line="340" w:lineRule="atLeast"/>
              <w:ind w:firstLineChars="190" w:firstLine="456"/>
              <w:rPr>
                <w:rFonts w:ascii="仿宋_GB2312" w:eastAsia="仿宋_GB2312" w:hAnsi="仿宋_GB2312" w:cs="仿宋_GB2312"/>
                <w:bCs/>
                <w:sz w:val="24"/>
                <w:szCs w:val="24"/>
              </w:rPr>
            </w:pPr>
            <w:r>
              <w:rPr>
                <w:rFonts w:ascii="仿宋_GB2312" w:eastAsia="仿宋_GB2312" w:hAnsi="仿宋_GB2312" w:cs="仿宋_GB2312"/>
                <w:bCs/>
                <w:sz w:val="24"/>
                <w:szCs w:val="24"/>
              </w:rPr>
              <w:t>2.</w:t>
            </w:r>
            <w:r w:rsidRPr="00A30DB1">
              <w:rPr>
                <w:rFonts w:ascii="仿宋_GB2312" w:eastAsia="仿宋_GB2312" w:hAnsi="仿宋_GB2312" w:cs="仿宋_GB2312" w:hint="eastAsia"/>
                <w:bCs/>
                <w:sz w:val="24"/>
                <w:szCs w:val="24"/>
              </w:rPr>
              <w:t>考核评价方法亟待完善</w:t>
            </w:r>
            <w:r>
              <w:rPr>
                <w:rFonts w:ascii="仿宋_GB2312" w:eastAsia="仿宋_GB2312" w:hAnsi="仿宋_GB2312" w:cs="仿宋_GB2312" w:hint="eastAsia"/>
                <w:bCs/>
                <w:sz w:val="24"/>
                <w:szCs w:val="24"/>
              </w:rPr>
              <w:t>，需要</w:t>
            </w:r>
            <w:r w:rsidRPr="00FA3FFC">
              <w:rPr>
                <w:rFonts w:ascii="仿宋_GB2312" w:eastAsia="仿宋_GB2312" w:hAnsi="仿宋_GB2312" w:cs="仿宋_GB2312" w:hint="eastAsia"/>
                <w:bCs/>
                <w:sz w:val="24"/>
                <w:szCs w:val="24"/>
              </w:rPr>
              <w:t>加强学习过程记录和形成过程</w:t>
            </w:r>
            <w:r>
              <w:rPr>
                <w:rFonts w:ascii="仿宋_GB2312" w:eastAsia="仿宋_GB2312" w:hAnsi="仿宋_GB2312" w:cs="仿宋_GB2312" w:hint="eastAsia"/>
                <w:bCs/>
                <w:sz w:val="24"/>
                <w:szCs w:val="24"/>
              </w:rPr>
              <w:t>考核</w:t>
            </w:r>
            <w:r w:rsidRPr="00FA3FFC">
              <w:rPr>
                <w:rFonts w:ascii="仿宋_GB2312" w:eastAsia="仿宋_GB2312" w:hAnsi="仿宋_GB2312" w:cs="仿宋_GB2312" w:hint="eastAsia"/>
                <w:bCs/>
                <w:sz w:val="24"/>
                <w:szCs w:val="24"/>
              </w:rPr>
              <w:t>评价</w:t>
            </w:r>
            <w:r>
              <w:rPr>
                <w:rFonts w:ascii="仿宋_GB2312" w:eastAsia="仿宋_GB2312" w:hAnsi="仿宋_GB2312" w:cs="仿宋_GB2312" w:hint="eastAsia"/>
                <w:bCs/>
                <w:sz w:val="24"/>
                <w:szCs w:val="24"/>
              </w:rPr>
              <w:t>。</w:t>
            </w:r>
          </w:p>
          <w:p w14:paraId="02E22E6D" w14:textId="77777777" w:rsidR="00222A90" w:rsidRPr="00EE6F3B" w:rsidRDefault="00222A90" w:rsidP="00222A90">
            <w:pPr>
              <w:spacing w:line="340" w:lineRule="atLeast"/>
              <w:ind w:firstLineChars="190" w:firstLine="456"/>
              <w:rPr>
                <w:rFonts w:ascii="仿宋_GB2312" w:eastAsia="仿宋_GB2312" w:hAnsi="仿宋_GB2312" w:cs="仿宋_GB2312"/>
                <w:bCs/>
                <w:sz w:val="24"/>
                <w:szCs w:val="24"/>
              </w:rPr>
            </w:pPr>
            <w:r>
              <w:rPr>
                <w:rFonts w:ascii="仿宋_GB2312" w:eastAsia="仿宋_GB2312" w:hAnsi="仿宋_GB2312" w:cs="仿宋_GB2312"/>
                <w:bCs/>
                <w:sz w:val="24"/>
                <w:szCs w:val="24"/>
              </w:rPr>
              <w:t>3.</w:t>
            </w:r>
            <w:r>
              <w:rPr>
                <w:rFonts w:ascii="仿宋_GB2312" w:eastAsia="仿宋_GB2312" w:hAnsi="仿宋_GB2312" w:cs="仿宋_GB2312" w:hint="eastAsia"/>
                <w:bCs/>
                <w:sz w:val="24"/>
                <w:szCs w:val="24"/>
              </w:rPr>
              <w:t>传统课程统一化的授课和考试，无法</w:t>
            </w:r>
            <w:r w:rsidRPr="00EC4446">
              <w:rPr>
                <w:rFonts w:ascii="仿宋_GB2312" w:eastAsia="仿宋_GB2312" w:hAnsi="仿宋_GB2312" w:cs="仿宋_GB2312" w:hint="eastAsia"/>
                <w:bCs/>
                <w:sz w:val="24"/>
                <w:szCs w:val="24"/>
              </w:rPr>
              <w:t>形成以学生为中心的教学模式</w:t>
            </w:r>
            <w:r>
              <w:rPr>
                <w:rFonts w:ascii="仿宋_GB2312" w:eastAsia="仿宋_GB2312" w:hAnsi="仿宋_GB2312" w:cs="仿宋_GB2312" w:hint="eastAsia"/>
                <w:bCs/>
                <w:sz w:val="24"/>
                <w:szCs w:val="24"/>
              </w:rPr>
              <w:t>。需要</w:t>
            </w:r>
            <w:r>
              <w:rPr>
                <w:rFonts w:ascii="仿宋" w:eastAsia="仿宋" w:hAnsi="仿宋" w:cs="仿宋_GB2312" w:hint="eastAsia"/>
                <w:sz w:val="24"/>
                <w:szCs w:val="24"/>
              </w:rPr>
              <w:t>激发</w:t>
            </w:r>
            <w:r w:rsidRPr="00FE4D79">
              <w:rPr>
                <w:rFonts w:ascii="仿宋" w:eastAsia="仿宋" w:hAnsi="仿宋" w:cs="仿宋_GB2312" w:hint="eastAsia"/>
                <w:sz w:val="24"/>
                <w:szCs w:val="24"/>
              </w:rPr>
              <w:t>学生自主学习的动力</w:t>
            </w:r>
            <w:r>
              <w:rPr>
                <w:rFonts w:ascii="仿宋" w:eastAsia="仿宋" w:hAnsi="仿宋" w:cs="仿宋_GB2312" w:hint="eastAsia"/>
                <w:sz w:val="24"/>
                <w:szCs w:val="24"/>
              </w:rPr>
              <w:t>；发现差异，</w:t>
            </w:r>
            <w:r w:rsidRPr="00EE6F3B">
              <w:rPr>
                <w:rFonts w:ascii="仿宋" w:eastAsia="仿宋" w:hAnsi="仿宋" w:cs="仿宋_GB2312" w:hint="eastAsia"/>
                <w:sz w:val="24"/>
                <w:szCs w:val="24"/>
              </w:rPr>
              <w:t>个性化教学</w:t>
            </w:r>
            <w:r w:rsidRPr="00EE6F3B">
              <w:rPr>
                <w:rFonts w:ascii="仿宋_GB2312" w:eastAsia="仿宋_GB2312" w:hAnsi="仿宋_GB2312" w:cs="仿宋_GB2312" w:hint="eastAsia"/>
                <w:bCs/>
                <w:sz w:val="24"/>
                <w:szCs w:val="24"/>
              </w:rPr>
              <w:t>，挖掘学生潜能。</w:t>
            </w:r>
          </w:p>
          <w:bookmarkEnd w:id="3"/>
          <w:p w14:paraId="3A1BC9CA" w14:textId="77777777" w:rsidR="00222A90" w:rsidRPr="00EE6F3B" w:rsidRDefault="00222A90" w:rsidP="00222A90">
            <w:pPr>
              <w:spacing w:line="340" w:lineRule="atLeast"/>
              <w:rPr>
                <w:rFonts w:ascii="仿宋_GB2312" w:eastAsia="仿宋_GB2312" w:hAnsi="仿宋_GB2312" w:cs="仿宋_GB2312"/>
                <w:b/>
                <w:sz w:val="24"/>
                <w:szCs w:val="24"/>
              </w:rPr>
            </w:pPr>
            <w:r w:rsidRPr="00EE6F3B">
              <w:rPr>
                <w:rFonts w:ascii="仿宋_GB2312" w:eastAsia="仿宋_GB2312" w:hAnsi="仿宋_GB2312" w:cs="仿宋_GB2312" w:hint="eastAsia"/>
                <w:b/>
                <w:sz w:val="24"/>
                <w:szCs w:val="24"/>
              </w:rPr>
              <w:t>4</w:t>
            </w:r>
            <w:r w:rsidRPr="00EE6F3B">
              <w:rPr>
                <w:rFonts w:ascii="仿宋_GB2312" w:eastAsia="仿宋_GB2312" w:hAnsi="仿宋_GB2312" w:cs="仿宋_GB2312"/>
                <w:b/>
                <w:sz w:val="24"/>
                <w:szCs w:val="24"/>
              </w:rPr>
              <w:t>.3</w:t>
            </w:r>
            <w:r w:rsidRPr="00EE6F3B">
              <w:rPr>
                <w:rFonts w:ascii="仿宋_GB2312" w:eastAsia="仿宋_GB2312" w:hAnsi="仿宋_GB2312" w:cs="仿宋_GB2312" w:hint="eastAsia"/>
                <w:b/>
                <w:sz w:val="24"/>
                <w:szCs w:val="24"/>
              </w:rPr>
              <w:t>课程内容与资源建设及应用情况</w:t>
            </w:r>
          </w:p>
          <w:p w14:paraId="57191B15" w14:textId="77777777" w:rsidR="00222A90" w:rsidRPr="00EE6F3B" w:rsidRDefault="00222A90" w:rsidP="00222A90">
            <w:pPr>
              <w:spacing w:line="340" w:lineRule="atLeast"/>
              <w:ind w:firstLineChars="189" w:firstLine="454"/>
              <w:rPr>
                <w:rFonts w:ascii="仿宋_GB2312" w:eastAsia="仿宋_GB2312" w:hAnsi="仿宋_GB2312" w:cs="仿宋_GB2312"/>
                <w:sz w:val="24"/>
                <w:szCs w:val="24"/>
              </w:rPr>
            </w:pPr>
            <w:r w:rsidRPr="00EE6F3B">
              <w:rPr>
                <w:rFonts w:ascii="仿宋_GB2312" w:eastAsia="仿宋_GB2312" w:hAnsi="仿宋_GB2312" w:cs="仿宋_GB2312" w:hint="eastAsia"/>
                <w:sz w:val="24"/>
                <w:szCs w:val="24"/>
              </w:rPr>
              <w:t>(</w:t>
            </w:r>
            <w:r w:rsidRPr="00EE6F3B">
              <w:rPr>
                <w:rFonts w:ascii="仿宋_GB2312" w:eastAsia="仿宋_GB2312" w:hAnsi="仿宋_GB2312" w:cs="仿宋_GB2312"/>
                <w:sz w:val="24"/>
                <w:szCs w:val="24"/>
              </w:rPr>
              <w:t>1)</w:t>
            </w:r>
            <w:r w:rsidRPr="00EE6F3B">
              <w:rPr>
                <w:rFonts w:ascii="仿宋_GB2312" w:eastAsia="仿宋_GB2312" w:hAnsi="仿宋_GB2312" w:cs="仿宋_GB2312" w:hint="eastAsia"/>
                <w:sz w:val="24"/>
                <w:szCs w:val="24"/>
              </w:rPr>
              <w:t>基本原理、计量规则、计价方法量身定做在线课程；</w:t>
            </w:r>
          </w:p>
          <w:p w14:paraId="7930D728" w14:textId="77777777" w:rsidR="00222A90" w:rsidRDefault="00222A90" w:rsidP="00222A90">
            <w:pPr>
              <w:spacing w:line="340" w:lineRule="atLeast"/>
              <w:ind w:firstLineChars="189" w:firstLine="454"/>
              <w:rPr>
                <w:rFonts w:ascii="仿宋_GB2312" w:eastAsia="仿宋_GB2312" w:hAnsi="仿宋_GB2312" w:cs="仿宋_GB2312"/>
                <w:sz w:val="24"/>
                <w:szCs w:val="24"/>
              </w:rPr>
            </w:pPr>
            <w:r w:rsidRPr="00EE6F3B">
              <w:rPr>
                <w:rFonts w:ascii="仿宋_GB2312" w:eastAsia="仿宋_GB2312" w:hAnsi="仿宋_GB2312" w:cs="仿宋_GB2312" w:hint="eastAsia"/>
                <w:sz w:val="24"/>
                <w:szCs w:val="24"/>
              </w:rPr>
              <w:t>(</w:t>
            </w:r>
            <w:r w:rsidRPr="00EE6F3B">
              <w:rPr>
                <w:rFonts w:ascii="仿宋_GB2312" w:eastAsia="仿宋_GB2312" w:hAnsi="仿宋_GB2312" w:cs="仿宋_GB2312"/>
                <w:sz w:val="24"/>
                <w:szCs w:val="24"/>
              </w:rPr>
              <w:t>2)</w:t>
            </w:r>
            <w:r w:rsidRPr="00EE6F3B">
              <w:rPr>
                <w:rFonts w:ascii="仿宋_GB2312" w:eastAsia="仿宋_GB2312" w:hAnsi="仿宋_GB2312" w:cs="仿宋_GB2312" w:hint="eastAsia"/>
                <w:sz w:val="24"/>
                <w:szCs w:val="24"/>
              </w:rPr>
              <w:t>知识应用通过线下课堂进行案</w:t>
            </w:r>
            <w:r>
              <w:rPr>
                <w:rFonts w:ascii="仿宋_GB2312" w:eastAsia="仿宋_GB2312" w:hAnsi="仿宋_GB2312" w:cs="仿宋_GB2312" w:hint="eastAsia"/>
                <w:sz w:val="24"/>
                <w:szCs w:val="24"/>
              </w:rPr>
              <w:t>例演示;</w:t>
            </w:r>
          </w:p>
          <w:p w14:paraId="61BB1443" w14:textId="77777777" w:rsidR="00222A90" w:rsidRDefault="00222A90" w:rsidP="00222A90">
            <w:pPr>
              <w:spacing w:line="340" w:lineRule="atLeast"/>
              <w:ind w:firstLineChars="189" w:firstLine="454"/>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rPr>
              <w:t>专业基础拓展</w:t>
            </w:r>
            <w:r w:rsidRPr="004D0665">
              <w:rPr>
                <w:rFonts w:ascii="仿宋_GB2312" w:eastAsia="仿宋_GB2312" w:hAnsi="仿宋_GB2312" w:cs="仿宋_GB2312" w:hint="eastAsia"/>
                <w:sz w:val="24"/>
                <w:szCs w:val="24"/>
              </w:rPr>
              <w:t>引入</w:t>
            </w:r>
            <w:r w:rsidRPr="004D0665">
              <w:rPr>
                <w:rFonts w:ascii="仿宋" w:eastAsia="仿宋" w:hAnsi="仿宋" w:cs="仿宋_GB2312" w:hint="eastAsia"/>
                <w:sz w:val="24"/>
                <w:szCs w:val="24"/>
              </w:rPr>
              <w:t>国家精品</w:t>
            </w:r>
            <w:proofErr w:type="gramStart"/>
            <w:r w:rsidRPr="004D0665">
              <w:rPr>
                <w:rFonts w:ascii="仿宋" w:eastAsia="仿宋" w:hAnsi="仿宋" w:cs="仿宋_GB2312" w:hint="eastAsia"/>
                <w:sz w:val="24"/>
                <w:szCs w:val="24"/>
              </w:rPr>
              <w:t>慕课资源</w:t>
            </w:r>
            <w:proofErr w:type="gramEnd"/>
            <w:r w:rsidRPr="004D0665">
              <w:rPr>
                <w:rFonts w:ascii="仿宋_GB2312" w:eastAsia="仿宋_GB2312" w:hAnsi="仿宋_GB2312" w:cs="仿宋_GB2312" w:hint="eastAsia"/>
                <w:sz w:val="24"/>
                <w:szCs w:val="24"/>
              </w:rPr>
              <w:t>;</w:t>
            </w:r>
          </w:p>
          <w:p w14:paraId="61053C8F" w14:textId="77777777" w:rsidR="00222A90" w:rsidRPr="00F710D0" w:rsidRDefault="00222A90" w:rsidP="00222A90">
            <w:pPr>
              <w:spacing w:line="340" w:lineRule="atLeast"/>
              <w:ind w:firstLineChars="189" w:firstLine="454"/>
              <w:rPr>
                <w:rFonts w:ascii="仿宋_GB2312" w:eastAsia="仿宋_GB2312" w:hAnsi="仿宋_GB2312" w:cs="仿宋_GB2312"/>
                <w:sz w:val="24"/>
                <w:szCs w:val="24"/>
              </w:rPr>
            </w:pPr>
            <w:r w:rsidRPr="00F710D0">
              <w:rPr>
                <w:rFonts w:ascii="仿宋_GB2312" w:eastAsia="仿宋_GB2312" w:hAnsi="仿宋_GB2312" w:cs="仿宋_GB2312" w:hint="eastAsia"/>
                <w:sz w:val="24"/>
                <w:szCs w:val="24"/>
              </w:rPr>
              <w:t>(</w:t>
            </w:r>
            <w:r w:rsidRPr="00F710D0">
              <w:rPr>
                <w:rFonts w:ascii="仿宋_GB2312" w:eastAsia="仿宋_GB2312" w:hAnsi="仿宋_GB2312" w:cs="仿宋_GB2312"/>
                <w:sz w:val="24"/>
                <w:szCs w:val="24"/>
              </w:rPr>
              <w:t>4)</w:t>
            </w:r>
            <w:r w:rsidRPr="00F710D0">
              <w:rPr>
                <w:rFonts w:ascii="仿宋_GB2312" w:eastAsia="仿宋_GB2312" w:hAnsi="仿宋_GB2312" w:cs="仿宋_GB2312" w:hint="eastAsia"/>
                <w:sz w:val="24"/>
                <w:szCs w:val="24"/>
              </w:rPr>
              <w:t>施工工艺</w:t>
            </w:r>
            <w:r>
              <w:rPr>
                <w:rFonts w:ascii="仿宋_GB2312" w:eastAsia="仿宋_GB2312" w:hAnsi="仿宋_GB2312" w:cs="仿宋_GB2312" w:hint="eastAsia"/>
                <w:sz w:val="24"/>
                <w:szCs w:val="24"/>
              </w:rPr>
              <w:t>的</w:t>
            </w:r>
            <w:proofErr w:type="gramStart"/>
            <w:r>
              <w:rPr>
                <w:rFonts w:ascii="仿宋_GB2312" w:eastAsia="仿宋_GB2312" w:hAnsi="仿宋_GB2312" w:cs="仿宋_GB2312" w:hint="eastAsia"/>
                <w:sz w:val="24"/>
                <w:szCs w:val="24"/>
              </w:rPr>
              <w:t>熟悉</w:t>
            </w:r>
            <w:r w:rsidRPr="00F710D0">
              <w:rPr>
                <w:rFonts w:ascii="仿宋_GB2312" w:eastAsia="仿宋_GB2312" w:hAnsi="仿宋_GB2312" w:cs="仿宋_GB2312" w:hint="eastAsia"/>
                <w:sz w:val="24"/>
                <w:szCs w:val="24"/>
              </w:rPr>
              <w:t>通过</w:t>
            </w:r>
            <w:proofErr w:type="gramEnd"/>
            <w:r w:rsidRPr="00C05389">
              <w:rPr>
                <w:rFonts w:ascii="仿宋_GB2312" w:eastAsia="仿宋_GB2312" w:hAnsi="仿宋_GB2312" w:cs="仿宋_GB2312" w:hint="eastAsia"/>
                <w:sz w:val="24"/>
                <w:szCs w:val="24"/>
              </w:rPr>
              <w:t>建筑工程识图虚拟仿真实</w:t>
            </w:r>
            <w:proofErr w:type="gramStart"/>
            <w:r w:rsidRPr="00C05389">
              <w:rPr>
                <w:rFonts w:ascii="仿宋_GB2312" w:eastAsia="仿宋_GB2312" w:hAnsi="仿宋_GB2312" w:cs="仿宋_GB2312" w:hint="eastAsia"/>
                <w:sz w:val="24"/>
                <w:szCs w:val="24"/>
              </w:rPr>
              <w:t>训系统</w:t>
            </w:r>
            <w:proofErr w:type="gramEnd"/>
            <w:r>
              <w:rPr>
                <w:rFonts w:ascii="仿宋_GB2312" w:eastAsia="仿宋_GB2312" w:hAnsi="仿宋_GB2312" w:cs="仿宋_GB2312" w:hint="eastAsia"/>
                <w:sz w:val="24"/>
                <w:szCs w:val="24"/>
              </w:rPr>
              <w:t>完成；</w:t>
            </w:r>
          </w:p>
          <w:p w14:paraId="20F11B35" w14:textId="77777777" w:rsidR="00222A90" w:rsidRPr="00F710D0" w:rsidRDefault="00222A90" w:rsidP="00222A90">
            <w:pPr>
              <w:spacing w:line="340" w:lineRule="atLeast"/>
              <w:ind w:firstLineChars="189" w:firstLine="454"/>
              <w:rPr>
                <w:rFonts w:ascii="仿宋_GB2312" w:eastAsia="仿宋_GB2312" w:hAnsi="仿宋_GB2312" w:cs="仿宋_GB2312"/>
                <w:sz w:val="24"/>
                <w:szCs w:val="24"/>
              </w:rPr>
            </w:pPr>
            <w:r>
              <w:rPr>
                <w:rFonts w:ascii="仿宋_GB2312" w:eastAsia="仿宋_GB2312" w:hAnsi="仿宋_GB2312" w:cs="仿宋_GB2312" w:hint="eastAsia"/>
                <w:sz w:val="24"/>
                <w:szCs w:val="24"/>
              </w:rPr>
              <w:t>(</w:t>
            </w:r>
            <w:r>
              <w:rPr>
                <w:rFonts w:ascii="仿宋_GB2312" w:eastAsia="仿宋_GB2312" w:hAnsi="仿宋_GB2312" w:cs="仿宋_GB2312"/>
                <w:sz w:val="24"/>
                <w:szCs w:val="24"/>
              </w:rPr>
              <w:t>5)</w:t>
            </w:r>
            <w:r w:rsidRPr="0024399B">
              <w:rPr>
                <w:rFonts w:ascii="仿宋_GB2312" w:eastAsia="仿宋_GB2312" w:hAnsi="仿宋_GB2312" w:cs="仿宋_GB2312" w:hint="eastAsia"/>
                <w:sz w:val="24"/>
                <w:szCs w:val="24"/>
              </w:rPr>
              <w:t>编写</w:t>
            </w:r>
            <w:r>
              <w:rPr>
                <w:rFonts w:ascii="仿宋_GB2312" w:eastAsia="仿宋_GB2312" w:hAnsi="仿宋_GB2312" w:cs="仿宋_GB2312" w:hint="eastAsia"/>
                <w:sz w:val="24"/>
                <w:szCs w:val="24"/>
              </w:rPr>
              <w:t>教材</w:t>
            </w:r>
            <w:r w:rsidRPr="0024399B">
              <w:rPr>
                <w:rFonts w:ascii="仿宋_GB2312" w:eastAsia="仿宋_GB2312" w:hAnsi="仿宋_GB2312" w:cs="仿宋_GB2312" w:hint="eastAsia"/>
                <w:sz w:val="24"/>
                <w:szCs w:val="24"/>
              </w:rPr>
              <w:t>《安装工程计量与计价》，已发行4.1万册，在中山大学、北京建筑大学</w:t>
            </w:r>
            <w:r>
              <w:rPr>
                <w:rFonts w:ascii="仿宋_GB2312" w:eastAsia="仿宋_GB2312" w:hAnsi="仿宋_GB2312" w:cs="仿宋_GB2312" w:hint="eastAsia"/>
                <w:sz w:val="24"/>
                <w:szCs w:val="24"/>
              </w:rPr>
              <w:t>等百余所高校</w:t>
            </w:r>
            <w:r w:rsidRPr="0024399B">
              <w:rPr>
                <w:rFonts w:ascii="仿宋_GB2312" w:eastAsia="仿宋_GB2312" w:hAnsi="仿宋_GB2312" w:cs="仿宋_GB2312" w:hint="eastAsia"/>
                <w:sz w:val="24"/>
                <w:szCs w:val="24"/>
              </w:rPr>
              <w:t>使用</w:t>
            </w:r>
            <w:r>
              <w:rPr>
                <w:rFonts w:ascii="仿宋_GB2312" w:eastAsia="仿宋_GB2312" w:hAnsi="仿宋_GB2312" w:cs="仿宋_GB2312" w:hint="eastAsia"/>
                <w:sz w:val="24"/>
                <w:szCs w:val="24"/>
              </w:rPr>
              <w:t>；</w:t>
            </w:r>
          </w:p>
          <w:p w14:paraId="5CAD9140" w14:textId="77777777" w:rsidR="00222A90" w:rsidRPr="006C46DB" w:rsidRDefault="00222A90" w:rsidP="00222A90">
            <w:pPr>
              <w:spacing w:line="340" w:lineRule="atLeast"/>
              <w:ind w:firstLineChars="189" w:firstLine="454"/>
              <w:rPr>
                <w:rFonts w:ascii="仿宋_GB2312" w:eastAsia="仿宋_GB2312" w:hAnsi="仿宋_GB2312" w:cs="仿宋_GB2312"/>
                <w:sz w:val="24"/>
                <w:szCs w:val="24"/>
              </w:rPr>
            </w:pPr>
            <w:r w:rsidRPr="00BD37F5">
              <w:rPr>
                <w:rFonts w:ascii="仿宋_GB2312" w:eastAsia="仿宋_GB2312" w:hAnsi="仿宋_GB2312" w:cs="仿宋_GB2312" w:hint="eastAsia"/>
                <w:sz w:val="24"/>
                <w:szCs w:val="24"/>
              </w:rPr>
              <w:t>(</w:t>
            </w:r>
            <w:r w:rsidRPr="00BD37F5">
              <w:rPr>
                <w:rFonts w:ascii="仿宋_GB2312" w:eastAsia="仿宋_GB2312" w:hAnsi="仿宋_GB2312" w:cs="仿宋_GB2312"/>
                <w:sz w:val="24"/>
                <w:szCs w:val="24"/>
              </w:rPr>
              <w:t>6)</w:t>
            </w:r>
            <w:r w:rsidRPr="00BD37F5">
              <w:rPr>
                <w:rFonts w:ascii="仿宋_GB2312" w:eastAsia="仿宋_GB2312" w:hAnsi="仿宋_GB2312" w:cs="仿宋_GB2312" w:hint="eastAsia"/>
                <w:sz w:val="24"/>
                <w:szCs w:val="24"/>
              </w:rPr>
              <w:t>章节</w:t>
            </w:r>
            <w:r>
              <w:rPr>
                <w:rFonts w:ascii="仿宋_GB2312" w:eastAsia="仿宋_GB2312" w:hAnsi="仿宋_GB2312" w:cs="仿宋_GB2312" w:hint="eastAsia"/>
                <w:sz w:val="24"/>
                <w:szCs w:val="24"/>
              </w:rPr>
              <w:t>、单元</w:t>
            </w:r>
            <w:r w:rsidRPr="00BD37F5">
              <w:rPr>
                <w:rFonts w:ascii="仿宋_GB2312" w:eastAsia="仿宋_GB2312" w:hAnsi="仿宋_GB2312" w:cs="仿宋_GB2312" w:hint="eastAsia"/>
                <w:sz w:val="24"/>
                <w:szCs w:val="24"/>
              </w:rPr>
              <w:t>测试、单元</w:t>
            </w:r>
            <w:r w:rsidRPr="00F432E1">
              <w:rPr>
                <w:rFonts w:ascii="仿宋_GB2312" w:eastAsia="仿宋_GB2312" w:hAnsi="仿宋_GB2312" w:cs="仿宋_GB2312" w:hint="eastAsia"/>
                <w:sz w:val="24"/>
                <w:szCs w:val="24"/>
              </w:rPr>
              <w:t>作业在中国大学MOOC同步建设。</w:t>
            </w:r>
          </w:p>
          <w:p w14:paraId="09AA2BA8" w14:textId="77777777" w:rsidR="00222A90" w:rsidRPr="00AA265B" w:rsidRDefault="00222A90" w:rsidP="00222A90">
            <w:pPr>
              <w:spacing w:line="340" w:lineRule="atLeast"/>
              <w:rPr>
                <w:rFonts w:ascii="仿宋_GB2312" w:eastAsia="仿宋_GB2312" w:hAnsi="仿宋_GB2312" w:cs="仿宋_GB2312"/>
                <w:sz w:val="24"/>
                <w:szCs w:val="24"/>
              </w:rPr>
            </w:pPr>
            <w:r w:rsidRPr="006C46DB">
              <w:rPr>
                <w:rFonts w:ascii="仿宋_GB2312" w:eastAsia="仿宋_GB2312" w:hAnsi="仿宋_GB2312" w:cs="仿宋_GB2312"/>
                <w:b/>
                <w:sz w:val="24"/>
                <w:szCs w:val="24"/>
              </w:rPr>
              <w:t>4.4</w:t>
            </w:r>
            <w:r w:rsidRPr="006C46DB">
              <w:rPr>
                <w:rFonts w:ascii="仿宋_GB2312" w:eastAsia="仿宋_GB2312" w:hAnsi="仿宋_GB2312" w:cs="仿宋_GB2312" w:hint="eastAsia"/>
                <w:b/>
                <w:sz w:val="24"/>
                <w:szCs w:val="24"/>
              </w:rPr>
              <w:t>课程教学内容及组织实施情况</w:t>
            </w:r>
          </w:p>
          <w:p w14:paraId="6059729E" w14:textId="77777777" w:rsidR="00222A90" w:rsidRPr="00AA265B" w:rsidRDefault="00222A90" w:rsidP="00222A90">
            <w:pPr>
              <w:spacing w:line="340" w:lineRule="atLeast"/>
              <w:ind w:firstLineChars="190" w:firstLine="456"/>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sz w:val="24"/>
                <w:szCs w:val="24"/>
              </w:rPr>
              <w:t>.</w:t>
            </w:r>
            <w:r w:rsidRPr="00AA265B">
              <w:rPr>
                <w:rFonts w:ascii="仿宋_GB2312" w:eastAsia="仿宋_GB2312" w:hAnsi="仿宋_GB2312" w:cs="仿宋_GB2312" w:hint="eastAsia"/>
                <w:sz w:val="24"/>
                <w:szCs w:val="24"/>
              </w:rPr>
              <w:t>课程教学整体安排</w:t>
            </w:r>
          </w:p>
          <w:p w14:paraId="628F0624" w14:textId="77777777" w:rsidR="00222A90" w:rsidRPr="00AA265B" w:rsidRDefault="00222A90" w:rsidP="00222A90">
            <w:pPr>
              <w:spacing w:line="340" w:lineRule="atLeast"/>
              <w:ind w:firstLineChars="190" w:firstLine="456"/>
              <w:rPr>
                <w:rFonts w:ascii="仿宋_GB2312" w:eastAsia="仿宋_GB2312" w:hAnsi="仿宋_GB2312" w:cs="仿宋_GB2312"/>
                <w:sz w:val="24"/>
                <w:szCs w:val="24"/>
              </w:rPr>
            </w:pPr>
            <w:r>
              <w:rPr>
                <w:rFonts w:ascii="仿宋_GB2312" w:eastAsia="仿宋_GB2312" w:hAnsi="仿宋_GB2312" w:cs="仿宋_GB2312" w:hint="eastAsia"/>
                <w:sz w:val="24"/>
                <w:szCs w:val="24"/>
              </w:rPr>
              <w:t>(</w:t>
            </w:r>
            <w:r>
              <w:rPr>
                <w:rFonts w:ascii="仿宋_GB2312" w:eastAsia="仿宋_GB2312" w:hAnsi="仿宋_GB2312" w:cs="仿宋_GB2312"/>
                <w:sz w:val="24"/>
                <w:szCs w:val="24"/>
              </w:rPr>
              <w:t>1)</w:t>
            </w:r>
            <w:r w:rsidRPr="00AA265B">
              <w:rPr>
                <w:rFonts w:ascii="仿宋_GB2312" w:eastAsia="仿宋_GB2312" w:hAnsi="仿宋_GB2312" w:cs="仿宋_GB2312" w:hint="eastAsia"/>
                <w:sz w:val="24"/>
                <w:szCs w:val="24"/>
              </w:rPr>
              <w:t>线上课程主要用于基础理论</w:t>
            </w:r>
            <w:r>
              <w:rPr>
                <w:rFonts w:ascii="仿宋_GB2312" w:eastAsia="仿宋_GB2312" w:hAnsi="仿宋_GB2312" w:cs="仿宋_GB2312" w:hint="eastAsia"/>
                <w:sz w:val="24"/>
                <w:szCs w:val="24"/>
              </w:rPr>
              <w:t>、计量规则、</w:t>
            </w:r>
            <w:proofErr w:type="gramStart"/>
            <w:r>
              <w:rPr>
                <w:rFonts w:ascii="仿宋_GB2312" w:eastAsia="仿宋_GB2312" w:hAnsi="仿宋_GB2312" w:cs="仿宋_GB2312" w:hint="eastAsia"/>
                <w:sz w:val="24"/>
                <w:szCs w:val="24"/>
              </w:rPr>
              <w:t>组价分析</w:t>
            </w:r>
            <w:proofErr w:type="gramEnd"/>
            <w:r>
              <w:rPr>
                <w:rFonts w:ascii="仿宋_GB2312" w:eastAsia="仿宋_GB2312" w:hAnsi="仿宋_GB2312" w:cs="仿宋_GB2312" w:hint="eastAsia"/>
                <w:sz w:val="24"/>
                <w:szCs w:val="24"/>
              </w:rPr>
              <w:t>的</w:t>
            </w:r>
            <w:r w:rsidRPr="00AA265B">
              <w:rPr>
                <w:rFonts w:ascii="仿宋_GB2312" w:eastAsia="仿宋_GB2312" w:hAnsi="仿宋_GB2312" w:cs="仿宋_GB2312" w:hint="eastAsia"/>
                <w:sz w:val="24"/>
                <w:szCs w:val="24"/>
              </w:rPr>
              <w:t>学习。线下课程</w:t>
            </w:r>
            <w:r>
              <w:rPr>
                <w:rFonts w:ascii="仿宋_GB2312" w:eastAsia="仿宋_GB2312" w:hAnsi="仿宋_GB2312" w:cs="仿宋_GB2312" w:hint="eastAsia"/>
                <w:sz w:val="24"/>
                <w:szCs w:val="24"/>
              </w:rPr>
              <w:t>引入案例，</w:t>
            </w:r>
            <w:r w:rsidRPr="00AA265B">
              <w:rPr>
                <w:rFonts w:ascii="仿宋_GB2312" w:eastAsia="仿宋_GB2312" w:hAnsi="仿宋_GB2312" w:cs="仿宋_GB2312" w:hint="eastAsia"/>
                <w:sz w:val="24"/>
                <w:szCs w:val="24"/>
              </w:rPr>
              <w:t>让学生独立思考，引导其自主</w:t>
            </w:r>
            <w:r>
              <w:rPr>
                <w:rFonts w:ascii="仿宋_GB2312" w:eastAsia="仿宋_GB2312" w:hAnsi="仿宋_GB2312" w:cs="仿宋_GB2312" w:hint="eastAsia"/>
                <w:sz w:val="24"/>
                <w:szCs w:val="24"/>
              </w:rPr>
              <w:t>解决问题，培养其高阶性知识探究及解决复杂工程问题的能力</w:t>
            </w:r>
            <w:r w:rsidRPr="00AA265B">
              <w:rPr>
                <w:rFonts w:ascii="仿宋_GB2312" w:eastAsia="仿宋_GB2312" w:hAnsi="仿宋_GB2312" w:cs="仿宋_GB2312" w:hint="eastAsia"/>
                <w:sz w:val="24"/>
                <w:szCs w:val="24"/>
              </w:rPr>
              <w:t>。</w:t>
            </w:r>
          </w:p>
          <w:p w14:paraId="23EB7EC1" w14:textId="77777777" w:rsidR="00222A90" w:rsidRPr="00AA265B" w:rsidRDefault="00222A90" w:rsidP="00222A90">
            <w:pPr>
              <w:spacing w:line="340" w:lineRule="atLeast"/>
              <w:ind w:firstLineChars="190" w:firstLine="456"/>
              <w:rPr>
                <w:rFonts w:ascii="仿宋_GB2312" w:eastAsia="仿宋_GB2312" w:hAnsi="仿宋_GB2312" w:cs="仿宋_GB2312"/>
                <w:sz w:val="24"/>
                <w:szCs w:val="24"/>
              </w:rPr>
            </w:pPr>
            <w:r w:rsidRPr="00AA265B">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rPr>
              <w:t>结合前沿技术和行业改革热点，阶段性布置综合作业，学生团队完成汇报，教师</w:t>
            </w:r>
            <w:r w:rsidRPr="00AA265B">
              <w:rPr>
                <w:rFonts w:ascii="仿宋_GB2312" w:eastAsia="仿宋_GB2312" w:hAnsi="仿宋_GB2312" w:cs="仿宋_GB2312" w:hint="eastAsia"/>
                <w:sz w:val="24"/>
                <w:szCs w:val="24"/>
              </w:rPr>
              <w:t>点评</w:t>
            </w:r>
            <w:r>
              <w:rPr>
                <w:rFonts w:ascii="仿宋_GB2312" w:eastAsia="仿宋_GB2312" w:hAnsi="仿宋_GB2312" w:cs="仿宋_GB2312" w:hint="eastAsia"/>
                <w:sz w:val="24"/>
                <w:szCs w:val="24"/>
              </w:rPr>
              <w:t>打分</w:t>
            </w:r>
            <w:r w:rsidRPr="00AA265B">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激发学生造价管理创新思想</w:t>
            </w:r>
            <w:r w:rsidRPr="00AA265B">
              <w:rPr>
                <w:rFonts w:ascii="仿宋_GB2312" w:eastAsia="仿宋_GB2312" w:hAnsi="仿宋_GB2312" w:cs="仿宋_GB2312" w:hint="eastAsia"/>
                <w:sz w:val="24"/>
                <w:szCs w:val="24"/>
              </w:rPr>
              <w:t>。</w:t>
            </w:r>
          </w:p>
          <w:p w14:paraId="1C6A6644" w14:textId="77777777" w:rsidR="00222A90" w:rsidRDefault="00222A90" w:rsidP="00222A90">
            <w:pPr>
              <w:spacing w:line="340" w:lineRule="atLeast"/>
              <w:ind w:firstLineChars="190" w:firstLine="456"/>
              <w:rPr>
                <w:rFonts w:ascii="仿宋_GB2312" w:eastAsia="仿宋_GB2312" w:hAnsi="仿宋_GB2312" w:cs="仿宋_GB2312"/>
                <w:sz w:val="24"/>
                <w:szCs w:val="24"/>
              </w:rPr>
            </w:pPr>
            <w:r w:rsidRPr="00AA265B">
              <w:rPr>
                <w:rFonts w:ascii="仿宋_GB2312" w:eastAsia="仿宋_GB2312" w:hAnsi="仿宋_GB2312" w:cs="仿宋_GB2312" w:hint="eastAsia"/>
                <w:sz w:val="24"/>
                <w:szCs w:val="24"/>
              </w:rPr>
              <w:t>(3)</w:t>
            </w:r>
            <w:r w:rsidRPr="00C065DA">
              <w:rPr>
                <w:rFonts w:ascii="仿宋_GB2312" w:eastAsia="仿宋_GB2312" w:hAnsi="仿宋_GB2312" w:cs="仿宋_GB2312"/>
                <w:sz w:val="24"/>
                <w:szCs w:val="24"/>
              </w:rPr>
              <w:t>融入法律、合约、诚信等教育要素，培养具有</w:t>
            </w:r>
            <w:r>
              <w:rPr>
                <w:rFonts w:ascii="仿宋_GB2312" w:eastAsia="仿宋_GB2312" w:hAnsi="仿宋_GB2312" w:cs="仿宋_GB2312" w:hint="eastAsia"/>
                <w:sz w:val="24"/>
                <w:szCs w:val="24"/>
              </w:rPr>
              <w:t>合法守信、</w:t>
            </w:r>
            <w:r w:rsidRPr="00AA265B">
              <w:rPr>
                <w:rFonts w:ascii="仿宋_GB2312" w:eastAsia="仿宋_GB2312" w:hAnsi="仿宋_GB2312" w:cs="仿宋_GB2312" w:hint="eastAsia"/>
                <w:sz w:val="24"/>
                <w:szCs w:val="24"/>
              </w:rPr>
              <w:t>视野开阔</w:t>
            </w:r>
            <w:r>
              <w:rPr>
                <w:rFonts w:ascii="仿宋_GB2312" w:eastAsia="仿宋_GB2312" w:hAnsi="仿宋_GB2312" w:cs="仿宋_GB2312" w:hint="eastAsia"/>
                <w:sz w:val="24"/>
                <w:szCs w:val="24"/>
              </w:rPr>
              <w:t>、</w:t>
            </w:r>
            <w:r w:rsidRPr="00C065DA">
              <w:rPr>
                <w:rFonts w:ascii="仿宋_GB2312" w:eastAsia="仿宋_GB2312" w:hAnsi="仿宋_GB2312" w:cs="仿宋_GB2312"/>
                <w:sz w:val="24"/>
                <w:szCs w:val="24"/>
              </w:rPr>
              <w:t>家国情怀的工程造价</w:t>
            </w:r>
            <w:r>
              <w:rPr>
                <w:rFonts w:ascii="仿宋_GB2312" w:eastAsia="仿宋_GB2312" w:hAnsi="仿宋_GB2312" w:cs="仿宋_GB2312" w:hint="eastAsia"/>
                <w:sz w:val="24"/>
                <w:szCs w:val="24"/>
              </w:rPr>
              <w:t>专业</w:t>
            </w:r>
            <w:r w:rsidRPr="00C065DA">
              <w:rPr>
                <w:rFonts w:ascii="仿宋_GB2312" w:eastAsia="仿宋_GB2312" w:hAnsi="仿宋_GB2312" w:cs="仿宋_GB2312"/>
                <w:sz w:val="24"/>
                <w:szCs w:val="24"/>
              </w:rPr>
              <w:t>人才。</w:t>
            </w:r>
          </w:p>
          <w:p w14:paraId="38E2025D" w14:textId="77777777" w:rsidR="00222A90" w:rsidRPr="00AA265B" w:rsidRDefault="00222A90" w:rsidP="00222A90">
            <w:pPr>
              <w:spacing w:line="340" w:lineRule="atLeast"/>
              <w:ind w:firstLineChars="190" w:firstLine="456"/>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sz w:val="24"/>
                <w:szCs w:val="24"/>
              </w:rPr>
              <w:t>.</w:t>
            </w:r>
            <w:r w:rsidRPr="00AA265B">
              <w:rPr>
                <w:rFonts w:ascii="仿宋_GB2312" w:eastAsia="仿宋_GB2312" w:hAnsi="仿宋_GB2312" w:cs="仿宋_GB2312" w:hint="eastAsia"/>
                <w:sz w:val="24"/>
                <w:szCs w:val="24"/>
              </w:rPr>
              <w:t>具体实施过程</w:t>
            </w:r>
          </w:p>
          <w:p w14:paraId="51818473" w14:textId="77777777" w:rsidR="00222A90" w:rsidRPr="00AA265B" w:rsidRDefault="00222A90" w:rsidP="00222A90">
            <w:pPr>
              <w:spacing w:line="340" w:lineRule="atLeast"/>
              <w:ind w:firstLineChars="190" w:firstLine="456"/>
              <w:rPr>
                <w:rFonts w:ascii="仿宋_GB2312" w:eastAsia="仿宋_GB2312" w:hAnsi="仿宋_GB2312" w:cs="仿宋_GB2312"/>
                <w:sz w:val="24"/>
                <w:szCs w:val="24"/>
              </w:rPr>
            </w:pPr>
            <w:r>
              <w:rPr>
                <w:rFonts w:ascii="仿宋_GB2312" w:eastAsia="仿宋_GB2312" w:hAnsi="仿宋_GB2312" w:cs="仿宋_GB2312" w:hint="eastAsia"/>
                <w:sz w:val="24"/>
                <w:szCs w:val="24"/>
              </w:rPr>
              <w:t>(</w:t>
            </w:r>
            <w:r>
              <w:rPr>
                <w:rFonts w:ascii="仿宋_GB2312" w:eastAsia="仿宋_GB2312" w:hAnsi="仿宋_GB2312" w:cs="仿宋_GB2312"/>
                <w:sz w:val="24"/>
                <w:szCs w:val="24"/>
              </w:rPr>
              <w:t>1)</w:t>
            </w:r>
            <w:r w:rsidRPr="00AA265B">
              <w:rPr>
                <w:rFonts w:ascii="仿宋_GB2312" w:eastAsia="仿宋_GB2312" w:hAnsi="仿宋_GB2312" w:cs="仿宋_GB2312" w:hint="eastAsia"/>
                <w:sz w:val="24"/>
                <w:szCs w:val="24"/>
              </w:rPr>
              <w:t>开课前，</w:t>
            </w:r>
            <w:proofErr w:type="gramStart"/>
            <w:r w:rsidRPr="00AA265B">
              <w:rPr>
                <w:rFonts w:ascii="仿宋_GB2312" w:eastAsia="仿宋_GB2312" w:hAnsi="仿宋_GB2312" w:cs="仿宋_GB2312" w:hint="eastAsia"/>
                <w:sz w:val="24"/>
                <w:szCs w:val="24"/>
              </w:rPr>
              <w:t>在易班工作站</w:t>
            </w:r>
            <w:proofErr w:type="gramEnd"/>
            <w:r w:rsidRPr="00AA265B">
              <w:rPr>
                <w:rFonts w:ascii="仿宋_GB2312" w:eastAsia="仿宋_GB2312" w:hAnsi="仿宋_GB2312" w:cs="仿宋_GB2312" w:hint="eastAsia"/>
                <w:sz w:val="24"/>
                <w:szCs w:val="24"/>
              </w:rPr>
              <w:t>，</w:t>
            </w:r>
            <w:proofErr w:type="gramStart"/>
            <w:r w:rsidRPr="00AA265B">
              <w:rPr>
                <w:rFonts w:ascii="仿宋_GB2312" w:eastAsia="仿宋_GB2312" w:hAnsi="仿宋_GB2312" w:cs="仿宋_GB2312" w:hint="eastAsia"/>
                <w:sz w:val="24"/>
                <w:szCs w:val="24"/>
              </w:rPr>
              <w:t>微信公众号</w:t>
            </w:r>
            <w:proofErr w:type="gramEnd"/>
            <w:r w:rsidRPr="00AA265B">
              <w:rPr>
                <w:rFonts w:ascii="仿宋_GB2312" w:eastAsia="仿宋_GB2312" w:hAnsi="仿宋_GB2312" w:cs="仿宋_GB2312" w:hint="eastAsia"/>
                <w:sz w:val="24"/>
                <w:szCs w:val="24"/>
              </w:rPr>
              <w:t>，</w:t>
            </w:r>
            <w:r>
              <w:rPr>
                <w:rFonts w:ascii="仿宋_GB2312" w:eastAsia="仿宋_GB2312" w:hAnsi="仿宋_GB2312" w:cs="仿宋_GB2312"/>
                <w:sz w:val="24"/>
                <w:szCs w:val="24"/>
              </w:rPr>
              <w:t>QQ</w:t>
            </w:r>
            <w:r>
              <w:rPr>
                <w:rFonts w:ascii="仿宋_GB2312" w:eastAsia="仿宋_GB2312" w:hAnsi="仿宋_GB2312" w:cs="仿宋_GB2312" w:hint="eastAsia"/>
                <w:sz w:val="24"/>
                <w:szCs w:val="24"/>
              </w:rPr>
              <w:t>群等发布课程介绍、</w:t>
            </w:r>
            <w:r w:rsidRPr="00AA265B">
              <w:rPr>
                <w:rFonts w:ascii="仿宋_GB2312" w:eastAsia="仿宋_GB2312" w:hAnsi="仿宋_GB2312" w:cs="仿宋_GB2312" w:hint="eastAsia"/>
                <w:sz w:val="24"/>
                <w:szCs w:val="24"/>
              </w:rPr>
              <w:t>宣传片花，吸引学生提前预习。</w:t>
            </w:r>
          </w:p>
          <w:p w14:paraId="70C3015F" w14:textId="77777777" w:rsidR="00222A90" w:rsidRPr="00AA265B" w:rsidRDefault="00222A90" w:rsidP="00222A90">
            <w:pPr>
              <w:spacing w:line="340" w:lineRule="atLeast"/>
              <w:ind w:firstLineChars="190" w:firstLine="456"/>
              <w:rPr>
                <w:rFonts w:ascii="仿宋_GB2312" w:eastAsia="仿宋_GB2312" w:hAnsi="仿宋_GB2312" w:cs="仿宋_GB2312"/>
                <w:sz w:val="24"/>
                <w:szCs w:val="24"/>
              </w:rPr>
            </w:pPr>
            <w:r>
              <w:rPr>
                <w:rFonts w:ascii="仿宋_GB2312" w:eastAsia="仿宋_GB2312" w:hAnsi="仿宋_GB2312" w:cs="仿宋_GB2312" w:hint="eastAsia"/>
                <w:sz w:val="24"/>
                <w:szCs w:val="24"/>
              </w:rPr>
              <w:t>(</w:t>
            </w:r>
            <w:r>
              <w:rPr>
                <w:rFonts w:ascii="仿宋_GB2312" w:eastAsia="仿宋_GB2312" w:hAnsi="仿宋_GB2312" w:cs="仿宋_GB2312"/>
                <w:sz w:val="24"/>
                <w:szCs w:val="24"/>
              </w:rPr>
              <w:t>2)</w:t>
            </w:r>
            <w:r w:rsidRPr="00AA265B">
              <w:rPr>
                <w:rFonts w:ascii="仿宋_GB2312" w:eastAsia="仿宋_GB2312" w:hAnsi="仿宋_GB2312" w:cs="仿宋_GB2312" w:hint="eastAsia"/>
                <w:sz w:val="24"/>
                <w:szCs w:val="24"/>
              </w:rPr>
              <w:t>教学实施中，不定期进行问卷及测验，及时发现有困难的学生</w:t>
            </w:r>
            <w:r>
              <w:rPr>
                <w:rFonts w:ascii="仿宋_GB2312" w:eastAsia="仿宋_GB2312" w:hAnsi="仿宋_GB2312" w:cs="仿宋_GB2312" w:hint="eastAsia"/>
                <w:sz w:val="24"/>
                <w:szCs w:val="24"/>
              </w:rPr>
              <w:t>进行个性化指导</w:t>
            </w:r>
            <w:r w:rsidRPr="00AA265B">
              <w:rPr>
                <w:rFonts w:ascii="仿宋_GB2312" w:eastAsia="仿宋_GB2312" w:hAnsi="仿宋_GB2312" w:cs="仿宋_GB2312" w:hint="eastAsia"/>
                <w:sz w:val="24"/>
                <w:szCs w:val="24"/>
              </w:rPr>
              <w:t>。</w:t>
            </w:r>
          </w:p>
          <w:p w14:paraId="0418924D" w14:textId="77777777" w:rsidR="00222A90" w:rsidRDefault="00222A90" w:rsidP="00222A90">
            <w:pPr>
              <w:spacing w:line="340" w:lineRule="atLeast"/>
              <w:ind w:firstLineChars="190" w:firstLine="456"/>
              <w:rPr>
                <w:rFonts w:ascii="仿宋_GB2312" w:eastAsia="仿宋_GB2312" w:hAnsi="仿宋_GB2312" w:cs="仿宋_GB2312"/>
                <w:b/>
                <w:sz w:val="24"/>
                <w:szCs w:val="24"/>
              </w:rPr>
            </w:pPr>
            <w:r>
              <w:rPr>
                <w:rFonts w:ascii="仿宋_GB2312" w:eastAsia="仿宋_GB2312" w:hAnsi="仿宋_GB2312" w:cs="仿宋_GB2312" w:hint="eastAsia"/>
                <w:sz w:val="24"/>
                <w:szCs w:val="24"/>
              </w:rPr>
              <w:t>(</w:t>
            </w:r>
            <w:r>
              <w:rPr>
                <w:rFonts w:ascii="仿宋_GB2312" w:eastAsia="仿宋_GB2312" w:hAnsi="仿宋_GB2312" w:cs="仿宋_GB2312"/>
                <w:sz w:val="24"/>
                <w:szCs w:val="24"/>
              </w:rPr>
              <w:t>3)</w:t>
            </w:r>
            <w:r>
              <w:rPr>
                <w:rFonts w:ascii="仿宋_GB2312" w:eastAsia="仿宋_GB2312" w:hAnsi="仿宋_GB2312" w:cs="仿宋_GB2312" w:hint="eastAsia"/>
                <w:sz w:val="24"/>
                <w:szCs w:val="24"/>
              </w:rPr>
              <w:t>课程结束后，</w:t>
            </w:r>
            <w:r w:rsidRPr="00AA265B">
              <w:rPr>
                <w:rFonts w:ascii="仿宋_GB2312" w:eastAsia="仿宋_GB2312" w:hAnsi="仿宋_GB2312" w:cs="仿宋_GB2312" w:hint="eastAsia"/>
                <w:sz w:val="24"/>
                <w:szCs w:val="24"/>
              </w:rPr>
              <w:t>对课程进行质量分析评价，查找问题，形成有效的改进措施。</w:t>
            </w:r>
          </w:p>
          <w:p w14:paraId="3DB13FF5" w14:textId="77777777" w:rsidR="00222A90" w:rsidRPr="006C46DB" w:rsidRDefault="00222A90" w:rsidP="00222A90">
            <w:pPr>
              <w:spacing w:line="340" w:lineRule="atLeast"/>
              <w:rPr>
                <w:rFonts w:ascii="仿宋_GB2312" w:eastAsia="仿宋_GB2312" w:hAnsi="仿宋_GB2312" w:cs="仿宋_GB2312"/>
                <w:b/>
                <w:sz w:val="24"/>
                <w:szCs w:val="24"/>
              </w:rPr>
            </w:pPr>
            <w:r w:rsidRPr="006C46DB">
              <w:rPr>
                <w:rFonts w:ascii="仿宋_GB2312" w:eastAsia="仿宋_GB2312" w:hAnsi="仿宋_GB2312" w:cs="仿宋_GB2312" w:hint="eastAsia"/>
                <w:b/>
                <w:sz w:val="24"/>
                <w:szCs w:val="24"/>
              </w:rPr>
              <w:t>4</w:t>
            </w:r>
            <w:r w:rsidRPr="006C46DB">
              <w:rPr>
                <w:rFonts w:ascii="仿宋_GB2312" w:eastAsia="仿宋_GB2312" w:hAnsi="仿宋_GB2312" w:cs="仿宋_GB2312"/>
                <w:b/>
                <w:sz w:val="24"/>
                <w:szCs w:val="24"/>
              </w:rPr>
              <w:t>.5</w:t>
            </w:r>
            <w:r w:rsidRPr="006C46DB">
              <w:rPr>
                <w:rFonts w:ascii="仿宋_GB2312" w:eastAsia="仿宋_GB2312" w:hAnsi="仿宋_GB2312" w:cs="仿宋_GB2312" w:hint="eastAsia"/>
                <w:b/>
                <w:sz w:val="24"/>
                <w:szCs w:val="24"/>
              </w:rPr>
              <w:t>课程成绩评定方式</w:t>
            </w:r>
          </w:p>
          <w:p w14:paraId="53EF6562" w14:textId="77777777" w:rsidR="00222A90" w:rsidRPr="00AA265B" w:rsidRDefault="00222A90" w:rsidP="00222A90">
            <w:pPr>
              <w:spacing w:line="340" w:lineRule="atLeast"/>
              <w:ind w:firstLineChars="190" w:firstLine="456"/>
              <w:rPr>
                <w:rFonts w:ascii="仿宋" w:eastAsia="仿宋" w:hAnsi="仿宋" w:cs="Times New Roman"/>
                <w:sz w:val="24"/>
                <w:szCs w:val="32"/>
              </w:rPr>
            </w:pPr>
            <w:r w:rsidRPr="006C46DB">
              <w:rPr>
                <w:rFonts w:ascii="仿宋" w:eastAsia="仿宋" w:hAnsi="仿宋" w:cs="Times New Roman" w:hint="eastAsia"/>
                <w:sz w:val="24"/>
                <w:szCs w:val="32"/>
              </w:rPr>
              <w:t>200</w:t>
            </w:r>
            <w:r w:rsidRPr="006C46DB">
              <w:rPr>
                <w:rFonts w:ascii="仿宋" w:eastAsia="仿宋" w:hAnsi="仿宋" w:cs="Times New Roman"/>
                <w:sz w:val="24"/>
                <w:szCs w:val="32"/>
              </w:rPr>
              <w:t>3</w:t>
            </w:r>
            <w:r w:rsidRPr="006C46DB">
              <w:rPr>
                <w:rFonts w:ascii="仿宋" w:eastAsia="仿宋" w:hAnsi="仿宋" w:cs="Times New Roman" w:hint="eastAsia"/>
                <w:sz w:val="24"/>
                <w:szCs w:val="32"/>
              </w:rPr>
              <w:t>年-201</w:t>
            </w:r>
            <w:r w:rsidRPr="006C46DB">
              <w:rPr>
                <w:rFonts w:ascii="仿宋" w:eastAsia="仿宋" w:hAnsi="仿宋" w:cs="Times New Roman"/>
                <w:sz w:val="24"/>
                <w:szCs w:val="32"/>
              </w:rPr>
              <w:t>2</w:t>
            </w:r>
            <w:r w:rsidRPr="006C46DB">
              <w:rPr>
                <w:rFonts w:ascii="仿宋" w:eastAsia="仿宋" w:hAnsi="仿宋" w:cs="Times New Roman" w:hint="eastAsia"/>
                <w:sz w:val="24"/>
                <w:szCs w:val="32"/>
              </w:rPr>
              <w:t>年传统课程</w:t>
            </w:r>
            <w:r w:rsidRPr="00AA265B">
              <w:rPr>
                <w:rFonts w:ascii="仿宋" w:eastAsia="仿宋" w:hAnsi="仿宋" w:cs="Times New Roman" w:hint="eastAsia"/>
                <w:sz w:val="24"/>
                <w:szCs w:val="32"/>
              </w:rPr>
              <w:t>考核：期末考试（</w:t>
            </w:r>
            <w:r>
              <w:rPr>
                <w:rFonts w:ascii="仿宋" w:eastAsia="仿宋" w:hAnsi="仿宋" w:cs="Times New Roman" w:hint="eastAsia"/>
                <w:sz w:val="24"/>
                <w:szCs w:val="32"/>
              </w:rPr>
              <w:t>8</w:t>
            </w:r>
            <w:r w:rsidRPr="00AA265B">
              <w:rPr>
                <w:rFonts w:ascii="仿宋" w:eastAsia="仿宋" w:hAnsi="仿宋" w:cs="Times New Roman" w:hint="eastAsia"/>
                <w:sz w:val="24"/>
                <w:szCs w:val="32"/>
              </w:rPr>
              <w:t>0%）+期中考试（20%）</w:t>
            </w:r>
          </w:p>
          <w:p w14:paraId="2211301A" w14:textId="77777777" w:rsidR="00222A90" w:rsidRPr="00AA265B" w:rsidRDefault="00222A90" w:rsidP="00222A90">
            <w:pPr>
              <w:spacing w:line="340" w:lineRule="atLeast"/>
              <w:ind w:firstLineChars="190" w:firstLine="456"/>
              <w:rPr>
                <w:rFonts w:ascii="仿宋" w:eastAsia="仿宋" w:hAnsi="仿宋" w:cs="Times New Roman"/>
                <w:sz w:val="24"/>
                <w:szCs w:val="32"/>
              </w:rPr>
            </w:pPr>
            <w:r w:rsidRPr="00AA265B">
              <w:rPr>
                <w:rFonts w:ascii="仿宋" w:eastAsia="仿宋" w:hAnsi="仿宋" w:cs="Times New Roman" w:hint="eastAsia"/>
                <w:sz w:val="24"/>
                <w:szCs w:val="32"/>
              </w:rPr>
              <w:t>201</w:t>
            </w:r>
            <w:r>
              <w:rPr>
                <w:rFonts w:ascii="仿宋" w:eastAsia="仿宋" w:hAnsi="仿宋" w:cs="Times New Roman"/>
                <w:sz w:val="24"/>
                <w:szCs w:val="32"/>
              </w:rPr>
              <w:t>3</w:t>
            </w:r>
            <w:r w:rsidRPr="00AA265B">
              <w:rPr>
                <w:rFonts w:ascii="仿宋" w:eastAsia="仿宋" w:hAnsi="仿宋" w:cs="Times New Roman" w:hint="eastAsia"/>
                <w:sz w:val="24"/>
                <w:szCs w:val="32"/>
              </w:rPr>
              <w:t>年-201</w:t>
            </w:r>
            <w:r>
              <w:rPr>
                <w:rFonts w:ascii="仿宋" w:eastAsia="仿宋" w:hAnsi="仿宋" w:cs="Times New Roman"/>
                <w:sz w:val="24"/>
                <w:szCs w:val="32"/>
              </w:rPr>
              <w:t>6</w:t>
            </w:r>
            <w:r w:rsidRPr="00AA265B">
              <w:rPr>
                <w:rFonts w:ascii="仿宋" w:eastAsia="仿宋" w:hAnsi="仿宋" w:cs="Times New Roman" w:hint="eastAsia"/>
                <w:sz w:val="24"/>
                <w:szCs w:val="32"/>
              </w:rPr>
              <w:t>年线下课程考核改革：期末考试（</w:t>
            </w:r>
            <w:r>
              <w:rPr>
                <w:rFonts w:ascii="仿宋" w:eastAsia="仿宋" w:hAnsi="仿宋" w:cs="Times New Roman" w:hint="eastAsia"/>
                <w:sz w:val="24"/>
                <w:szCs w:val="32"/>
              </w:rPr>
              <w:t>7</w:t>
            </w:r>
            <w:r w:rsidRPr="00AA265B">
              <w:rPr>
                <w:rFonts w:ascii="仿宋" w:eastAsia="仿宋" w:hAnsi="仿宋" w:cs="Times New Roman" w:hint="eastAsia"/>
                <w:sz w:val="24"/>
                <w:szCs w:val="32"/>
              </w:rPr>
              <w:t>0%）+期中考试（20%）+平时成绩（</w:t>
            </w:r>
            <w:r>
              <w:rPr>
                <w:rFonts w:ascii="仿宋" w:eastAsia="仿宋" w:hAnsi="仿宋" w:cs="Times New Roman" w:hint="eastAsia"/>
                <w:sz w:val="24"/>
                <w:szCs w:val="32"/>
              </w:rPr>
              <w:t>1</w:t>
            </w:r>
            <w:r w:rsidRPr="00AA265B">
              <w:rPr>
                <w:rFonts w:ascii="仿宋" w:eastAsia="仿宋" w:hAnsi="仿宋" w:cs="Times New Roman" w:hint="eastAsia"/>
                <w:sz w:val="24"/>
                <w:szCs w:val="32"/>
              </w:rPr>
              <w:t>0%）</w:t>
            </w:r>
          </w:p>
          <w:p w14:paraId="086F2493" w14:textId="77777777" w:rsidR="00222A90" w:rsidRPr="00F17F6D" w:rsidRDefault="00222A90" w:rsidP="00222A90">
            <w:pPr>
              <w:spacing w:line="340" w:lineRule="atLeast"/>
              <w:ind w:firstLineChars="190" w:firstLine="456"/>
              <w:rPr>
                <w:rFonts w:ascii="仿宋" w:eastAsia="仿宋" w:hAnsi="仿宋" w:cs="Times New Roman"/>
                <w:sz w:val="24"/>
                <w:szCs w:val="32"/>
              </w:rPr>
            </w:pPr>
            <w:r w:rsidRPr="00AA265B">
              <w:rPr>
                <w:rFonts w:ascii="仿宋" w:eastAsia="仿宋" w:hAnsi="仿宋" w:cs="Times New Roman" w:hint="eastAsia"/>
                <w:sz w:val="24"/>
                <w:szCs w:val="32"/>
              </w:rPr>
              <w:t>201</w:t>
            </w:r>
            <w:r>
              <w:rPr>
                <w:rFonts w:ascii="仿宋" w:eastAsia="仿宋" w:hAnsi="仿宋" w:cs="Times New Roman"/>
                <w:sz w:val="24"/>
                <w:szCs w:val="32"/>
              </w:rPr>
              <w:t>7</w:t>
            </w:r>
            <w:r w:rsidRPr="00AA265B">
              <w:rPr>
                <w:rFonts w:ascii="仿宋" w:eastAsia="仿宋" w:hAnsi="仿宋" w:cs="Times New Roman" w:hint="eastAsia"/>
                <w:sz w:val="24"/>
                <w:szCs w:val="32"/>
              </w:rPr>
              <w:t>年-</w:t>
            </w:r>
            <w:r>
              <w:rPr>
                <w:rFonts w:ascii="仿宋" w:eastAsia="仿宋" w:hAnsi="仿宋" w:cs="Times New Roman" w:hint="eastAsia"/>
                <w:sz w:val="24"/>
                <w:szCs w:val="32"/>
              </w:rPr>
              <w:t>2019年</w:t>
            </w:r>
            <w:r w:rsidRPr="00AA265B">
              <w:rPr>
                <w:rFonts w:ascii="仿宋" w:eastAsia="仿宋" w:hAnsi="仿宋" w:cs="Times New Roman" w:hint="eastAsia"/>
                <w:sz w:val="24"/>
                <w:szCs w:val="32"/>
              </w:rPr>
              <w:t>本校课程中心SPOC</w:t>
            </w:r>
            <w:r>
              <w:rPr>
                <w:rFonts w:ascii="仿宋" w:eastAsia="仿宋" w:hAnsi="仿宋" w:cs="Times New Roman" w:hint="eastAsia"/>
                <w:sz w:val="24"/>
                <w:szCs w:val="32"/>
              </w:rPr>
              <w:t>：</w:t>
            </w:r>
            <w:r w:rsidRPr="00AA265B">
              <w:rPr>
                <w:rFonts w:ascii="仿宋" w:eastAsia="仿宋" w:hAnsi="仿宋" w:cs="Times New Roman" w:hint="eastAsia"/>
                <w:sz w:val="24"/>
                <w:szCs w:val="32"/>
              </w:rPr>
              <w:t>期末考试（</w:t>
            </w:r>
            <w:r>
              <w:rPr>
                <w:rFonts w:ascii="仿宋" w:eastAsia="仿宋" w:hAnsi="仿宋" w:cs="Times New Roman" w:hint="eastAsia"/>
                <w:sz w:val="24"/>
                <w:szCs w:val="32"/>
              </w:rPr>
              <w:t>6</w:t>
            </w:r>
            <w:r w:rsidRPr="00AA265B">
              <w:rPr>
                <w:rFonts w:ascii="仿宋" w:eastAsia="仿宋" w:hAnsi="仿宋" w:cs="Times New Roman" w:hint="eastAsia"/>
                <w:sz w:val="24"/>
                <w:szCs w:val="32"/>
              </w:rPr>
              <w:t>0%）+线</w:t>
            </w:r>
            <w:r>
              <w:rPr>
                <w:rFonts w:ascii="仿宋" w:eastAsia="仿宋" w:hAnsi="仿宋" w:cs="Times New Roman" w:hint="eastAsia"/>
                <w:sz w:val="24"/>
                <w:szCs w:val="32"/>
              </w:rPr>
              <w:t>上单元测试（2</w:t>
            </w:r>
            <w:r w:rsidRPr="00AA265B">
              <w:rPr>
                <w:rFonts w:ascii="仿宋" w:eastAsia="仿宋" w:hAnsi="仿宋" w:cs="Times New Roman" w:hint="eastAsia"/>
                <w:sz w:val="24"/>
                <w:szCs w:val="32"/>
              </w:rPr>
              <w:t>0%）</w:t>
            </w:r>
            <w:r w:rsidRPr="00F17F6D">
              <w:rPr>
                <w:rFonts w:ascii="仿宋" w:eastAsia="仿宋" w:hAnsi="仿宋" w:cs="Times New Roman" w:hint="eastAsia"/>
                <w:sz w:val="24"/>
                <w:szCs w:val="32"/>
              </w:rPr>
              <w:t>+中期考试（20%）</w:t>
            </w:r>
          </w:p>
          <w:p w14:paraId="2ADAC7B0" w14:textId="77777777" w:rsidR="00222A90" w:rsidRDefault="00222A90" w:rsidP="00222A90">
            <w:pPr>
              <w:spacing w:line="340" w:lineRule="atLeast"/>
              <w:ind w:firstLineChars="190" w:firstLine="456"/>
              <w:rPr>
                <w:rFonts w:ascii="仿宋" w:eastAsia="仿宋" w:hAnsi="仿宋" w:cs="Times New Roman"/>
                <w:sz w:val="24"/>
                <w:szCs w:val="32"/>
              </w:rPr>
            </w:pPr>
            <w:r w:rsidRPr="00F17F6D">
              <w:rPr>
                <w:rFonts w:ascii="仿宋" w:eastAsia="仿宋" w:hAnsi="仿宋" w:cs="Times New Roman" w:hint="eastAsia"/>
                <w:sz w:val="24"/>
                <w:szCs w:val="32"/>
              </w:rPr>
              <w:t>2020年-至今：线下期末考试（60%）+线上学习（40%），线上学习包括单元测试（20%）、单元作业（20%）、课程讨论（20%）和期中考试（40%）。</w:t>
            </w:r>
          </w:p>
          <w:p w14:paraId="262B6BD4" w14:textId="77777777" w:rsidR="00222A90" w:rsidRPr="005A0D56" w:rsidRDefault="00222A90" w:rsidP="00222A90">
            <w:pPr>
              <w:spacing w:line="340" w:lineRule="atLeast"/>
              <w:rPr>
                <w:rFonts w:ascii="仿宋_GB2312" w:eastAsia="仿宋_GB2312" w:hAnsi="仿宋_GB2312" w:cs="仿宋_GB2312"/>
                <w:b/>
                <w:sz w:val="24"/>
                <w:szCs w:val="24"/>
              </w:rPr>
            </w:pPr>
            <w:r w:rsidRPr="006C46DB">
              <w:rPr>
                <w:rFonts w:ascii="仿宋_GB2312" w:eastAsia="仿宋_GB2312" w:hAnsi="仿宋_GB2312" w:cs="仿宋_GB2312" w:hint="eastAsia"/>
                <w:b/>
                <w:sz w:val="24"/>
                <w:szCs w:val="24"/>
              </w:rPr>
              <w:t>4</w:t>
            </w:r>
            <w:r w:rsidRPr="006C46DB">
              <w:rPr>
                <w:rFonts w:ascii="仿宋_GB2312" w:eastAsia="仿宋_GB2312" w:hAnsi="仿宋_GB2312" w:cs="仿宋_GB2312"/>
                <w:b/>
                <w:sz w:val="24"/>
                <w:szCs w:val="24"/>
              </w:rPr>
              <w:t>.6</w:t>
            </w:r>
            <w:r w:rsidRPr="006C46DB">
              <w:rPr>
                <w:rFonts w:ascii="仿宋_GB2312" w:eastAsia="仿宋_GB2312" w:hAnsi="仿宋_GB2312" w:cs="仿宋_GB2312" w:hint="eastAsia"/>
                <w:b/>
                <w:sz w:val="24"/>
                <w:szCs w:val="24"/>
              </w:rPr>
              <w:t>课程评价及改革成效</w:t>
            </w:r>
          </w:p>
          <w:p w14:paraId="6AD46307" w14:textId="77777777" w:rsidR="00222A90" w:rsidRPr="00AA265B" w:rsidRDefault="00222A90" w:rsidP="00222A90">
            <w:pPr>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sz w:val="24"/>
                <w:szCs w:val="24"/>
              </w:rPr>
              <w:t>.</w:t>
            </w:r>
            <w:r w:rsidRPr="00AA265B">
              <w:rPr>
                <w:rFonts w:ascii="仿宋_GB2312" w:eastAsia="仿宋_GB2312" w:hAnsi="仿宋_GB2312" w:cs="仿宋_GB2312" w:hint="eastAsia"/>
                <w:sz w:val="24"/>
                <w:szCs w:val="24"/>
              </w:rPr>
              <w:t>在课程内容建设、教学方法创新</w:t>
            </w:r>
            <w:r>
              <w:rPr>
                <w:rFonts w:ascii="仿宋_GB2312" w:eastAsia="仿宋_GB2312" w:hAnsi="仿宋_GB2312" w:cs="仿宋_GB2312" w:hint="eastAsia"/>
                <w:sz w:val="24"/>
                <w:szCs w:val="24"/>
              </w:rPr>
              <w:t>、</w:t>
            </w:r>
            <w:r w:rsidRPr="00AA265B">
              <w:rPr>
                <w:rFonts w:ascii="仿宋_GB2312" w:eastAsia="仿宋_GB2312" w:hAnsi="仿宋_GB2312" w:cs="仿宋_GB2312" w:hint="eastAsia"/>
                <w:sz w:val="24"/>
                <w:szCs w:val="24"/>
              </w:rPr>
              <w:t>教材建设上取得一定成效</w:t>
            </w:r>
          </w:p>
          <w:p w14:paraId="70E7FA87" w14:textId="77777777" w:rsidR="00222A90" w:rsidRDefault="00222A90" w:rsidP="00222A90">
            <w:pPr>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w:t>
            </w:r>
            <w:r>
              <w:rPr>
                <w:rFonts w:ascii="仿宋_GB2312" w:eastAsia="仿宋_GB2312" w:hAnsi="仿宋_GB2312" w:cs="仿宋_GB2312"/>
                <w:sz w:val="24"/>
                <w:szCs w:val="24"/>
              </w:rPr>
              <w:t>1)</w:t>
            </w:r>
            <w:r w:rsidRPr="00135721">
              <w:rPr>
                <w:rFonts w:ascii="仿宋_GB2312" w:eastAsia="仿宋_GB2312" w:hAnsi="仿宋_GB2312" w:cs="仿宋_GB2312" w:hint="eastAsia"/>
                <w:sz w:val="24"/>
                <w:szCs w:val="24"/>
              </w:rPr>
              <w:t>2017年在本校课程中心网站建设线上课程；2019年</w:t>
            </w:r>
            <w:r>
              <w:rPr>
                <w:rFonts w:ascii="仿宋_GB2312" w:eastAsia="仿宋_GB2312" w:hAnsi="仿宋_GB2312" w:cs="仿宋_GB2312" w:hint="eastAsia"/>
                <w:sz w:val="24"/>
                <w:szCs w:val="24"/>
              </w:rPr>
              <w:t>推出升级</w:t>
            </w:r>
            <w:proofErr w:type="gramStart"/>
            <w:r>
              <w:rPr>
                <w:rFonts w:ascii="仿宋_GB2312" w:eastAsia="仿宋_GB2312" w:hAnsi="仿宋_GB2312" w:cs="仿宋_GB2312" w:hint="eastAsia"/>
                <w:sz w:val="24"/>
                <w:szCs w:val="24"/>
              </w:rPr>
              <w:t>版爱课程</w:t>
            </w:r>
            <w:proofErr w:type="gramEnd"/>
            <w:r>
              <w:rPr>
                <w:rFonts w:ascii="仿宋_GB2312" w:eastAsia="仿宋_GB2312" w:hAnsi="仿宋_GB2312" w:cs="仿宋_GB2312" w:hint="eastAsia"/>
                <w:sz w:val="24"/>
                <w:szCs w:val="24"/>
              </w:rPr>
              <w:t>SPOC</w:t>
            </w:r>
            <w:r w:rsidRPr="00135721">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2020年</w:t>
            </w:r>
            <w:r w:rsidRPr="00135721">
              <w:rPr>
                <w:rFonts w:ascii="仿宋_GB2312" w:eastAsia="仿宋_GB2312" w:hAnsi="仿宋_GB2312" w:cs="仿宋_GB2312" w:hint="eastAsia"/>
                <w:sz w:val="24"/>
                <w:szCs w:val="24"/>
              </w:rPr>
              <w:t>建设为</w:t>
            </w:r>
            <w:r>
              <w:rPr>
                <w:rFonts w:ascii="仿宋_GB2312" w:eastAsia="仿宋_GB2312" w:hAnsi="仿宋_GB2312" w:cs="仿宋_GB2312" w:hint="eastAsia"/>
                <w:sz w:val="24"/>
                <w:szCs w:val="24"/>
              </w:rPr>
              <w:t>中国大学MOOC平台</w:t>
            </w:r>
            <w:r w:rsidRPr="00135721">
              <w:rPr>
                <w:rFonts w:ascii="仿宋_GB2312" w:eastAsia="仿宋_GB2312" w:hAnsi="仿宋_GB2312" w:cs="仿宋_GB2312" w:hint="eastAsia"/>
                <w:sz w:val="24"/>
                <w:szCs w:val="24"/>
              </w:rPr>
              <w:t>首门《安装工程计量与计价》本科MOOC；</w:t>
            </w:r>
          </w:p>
          <w:p w14:paraId="0E82F7F8" w14:textId="77777777" w:rsidR="00222A90" w:rsidRDefault="00222A90" w:rsidP="00222A90">
            <w:pPr>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w:t>
            </w:r>
            <w:r>
              <w:rPr>
                <w:rFonts w:ascii="仿宋_GB2312" w:eastAsia="仿宋_GB2312" w:hAnsi="仿宋_GB2312" w:cs="仿宋_GB2312"/>
                <w:sz w:val="24"/>
                <w:szCs w:val="24"/>
              </w:rPr>
              <w:t>2)</w:t>
            </w:r>
            <w:r>
              <w:rPr>
                <w:rFonts w:ascii="仿宋_GB2312" w:eastAsia="仿宋_GB2312" w:hAnsi="仿宋_GB2312" w:cs="仿宋_GB2312" w:hint="eastAsia"/>
                <w:sz w:val="24"/>
                <w:szCs w:val="24"/>
              </w:rPr>
              <w:t>2020年被评为首批省级线上线下一流本科课程；</w:t>
            </w:r>
          </w:p>
          <w:p w14:paraId="516FA05C" w14:textId="77777777" w:rsidR="00222A90" w:rsidRDefault="00222A90" w:rsidP="00222A90">
            <w:pPr>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w:t>
            </w:r>
            <w:r>
              <w:rPr>
                <w:rFonts w:ascii="仿宋_GB2312" w:eastAsia="仿宋_GB2312" w:hAnsi="仿宋_GB2312" w:cs="仿宋_GB2312"/>
                <w:sz w:val="24"/>
                <w:szCs w:val="24"/>
              </w:rPr>
              <w:t>3)</w:t>
            </w:r>
            <w:r w:rsidRPr="00A571A4">
              <w:rPr>
                <w:rFonts w:ascii="仿宋_GB2312" w:eastAsia="仿宋_GB2312" w:hAnsi="仿宋_GB2312" w:cs="仿宋_GB2312" w:hint="eastAsia"/>
                <w:sz w:val="24"/>
                <w:szCs w:val="24"/>
              </w:rPr>
              <w:t>安装工程造价</w:t>
            </w:r>
            <w:proofErr w:type="gramStart"/>
            <w:r w:rsidRPr="00A571A4">
              <w:rPr>
                <w:rFonts w:ascii="仿宋_GB2312" w:eastAsia="仿宋_GB2312" w:hAnsi="仿宋_GB2312" w:cs="仿宋_GB2312" w:hint="eastAsia"/>
                <w:sz w:val="24"/>
                <w:szCs w:val="24"/>
              </w:rPr>
              <w:t>课程群</w:t>
            </w:r>
            <w:r>
              <w:rPr>
                <w:rFonts w:ascii="仿宋_GB2312" w:eastAsia="仿宋_GB2312" w:hAnsi="仿宋_GB2312" w:cs="仿宋_GB2312" w:hint="eastAsia"/>
                <w:sz w:val="24"/>
                <w:szCs w:val="24"/>
              </w:rPr>
              <w:t>获</w:t>
            </w:r>
            <w:r w:rsidRPr="00A571A4">
              <w:rPr>
                <w:rFonts w:ascii="仿宋_GB2312" w:eastAsia="仿宋_GB2312" w:hAnsi="仿宋_GB2312" w:cs="仿宋_GB2312" w:hint="eastAsia"/>
                <w:sz w:val="24"/>
                <w:szCs w:val="24"/>
              </w:rPr>
              <w:t>教育部</w:t>
            </w:r>
            <w:proofErr w:type="gramEnd"/>
            <w:r w:rsidRPr="00A571A4">
              <w:rPr>
                <w:rFonts w:ascii="仿宋_GB2312" w:eastAsia="仿宋_GB2312" w:hAnsi="仿宋_GB2312" w:cs="仿宋_GB2312" w:hint="eastAsia"/>
                <w:sz w:val="24"/>
                <w:szCs w:val="24"/>
              </w:rPr>
              <w:t>产学合作协同育人项目</w:t>
            </w:r>
            <w:r>
              <w:rPr>
                <w:rFonts w:ascii="仿宋_GB2312" w:eastAsia="仿宋_GB2312" w:hAnsi="仿宋_GB2312" w:cs="仿宋_GB2312" w:hint="eastAsia"/>
                <w:sz w:val="24"/>
                <w:szCs w:val="24"/>
              </w:rPr>
              <w:t>资助；</w:t>
            </w:r>
          </w:p>
          <w:p w14:paraId="4267DD43" w14:textId="77777777" w:rsidR="00222A90" w:rsidRDefault="00222A90" w:rsidP="00222A90">
            <w:pPr>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w:t>
            </w:r>
            <w:r>
              <w:rPr>
                <w:rFonts w:ascii="仿宋_GB2312" w:eastAsia="仿宋_GB2312" w:hAnsi="仿宋_GB2312" w:cs="仿宋_GB2312"/>
                <w:sz w:val="24"/>
                <w:szCs w:val="24"/>
              </w:rPr>
              <w:t>4)</w:t>
            </w:r>
            <w:r>
              <w:rPr>
                <w:rFonts w:ascii="仿宋_GB2312" w:eastAsia="仿宋_GB2312" w:hAnsi="仿宋_GB2312" w:cs="仿宋_GB2312" w:hint="eastAsia"/>
                <w:sz w:val="24"/>
                <w:szCs w:val="24"/>
              </w:rPr>
              <w:t>形成</w:t>
            </w:r>
            <w:r w:rsidRPr="00AA265B">
              <w:rPr>
                <w:rFonts w:ascii="仿宋_GB2312" w:eastAsia="仿宋_GB2312" w:hAnsi="仿宋_GB2312" w:cs="仿宋_GB2312" w:hint="eastAsia"/>
                <w:sz w:val="24"/>
                <w:szCs w:val="24"/>
              </w:rPr>
              <w:t>一支稳定的教学团队，获校级</w:t>
            </w:r>
            <w:r>
              <w:rPr>
                <w:rFonts w:ascii="仿宋_GB2312" w:eastAsia="仿宋_GB2312" w:hAnsi="仿宋_GB2312" w:cs="仿宋_GB2312" w:hint="eastAsia"/>
                <w:sz w:val="24"/>
                <w:szCs w:val="24"/>
              </w:rPr>
              <w:t>核心</w:t>
            </w:r>
            <w:r w:rsidRPr="00AA265B">
              <w:rPr>
                <w:rFonts w:ascii="仿宋_GB2312" w:eastAsia="仿宋_GB2312" w:hAnsi="仿宋_GB2312" w:cs="仿宋_GB2312" w:hint="eastAsia"/>
                <w:sz w:val="24"/>
                <w:szCs w:val="24"/>
              </w:rPr>
              <w:t>教学团队建设支持；</w:t>
            </w:r>
          </w:p>
          <w:p w14:paraId="25A02623" w14:textId="77777777" w:rsidR="00222A90" w:rsidRDefault="00222A90" w:rsidP="00222A90">
            <w:pPr>
              <w:spacing w:line="340" w:lineRule="atLeast"/>
              <w:ind w:firstLine="480"/>
              <w:rPr>
                <w:rFonts w:ascii="仿宋_GB2312" w:eastAsia="仿宋_GB2312" w:hAnsi="仿宋_GB2312" w:cs="仿宋_GB2312"/>
                <w:sz w:val="24"/>
                <w:szCs w:val="24"/>
              </w:rPr>
            </w:pPr>
            <w:r>
              <w:rPr>
                <w:rFonts w:ascii="仿宋_GB2312" w:eastAsia="仿宋_GB2312" w:hAnsi="仿宋_GB2312" w:cs="仿宋_GB2312"/>
                <w:sz w:val="24"/>
                <w:szCs w:val="24"/>
              </w:rPr>
              <w:t>(5)</w:t>
            </w:r>
            <w:r w:rsidRPr="0097095D">
              <w:rPr>
                <w:rFonts w:ascii="仿宋_GB2312" w:eastAsia="仿宋_GB2312" w:hAnsi="仿宋_GB2312" w:cs="仿宋_GB2312" w:hint="eastAsia"/>
                <w:sz w:val="24"/>
                <w:szCs w:val="24"/>
              </w:rPr>
              <w:t>团队教师西华大学第一届教师教学技能比赛一等奖</w:t>
            </w:r>
            <w:r>
              <w:rPr>
                <w:rFonts w:ascii="仿宋_GB2312" w:eastAsia="仿宋_GB2312" w:hAnsi="仿宋_GB2312" w:cs="仿宋_GB2312" w:hint="eastAsia"/>
                <w:sz w:val="24"/>
                <w:szCs w:val="24"/>
              </w:rPr>
              <w:t>；</w:t>
            </w:r>
          </w:p>
          <w:p w14:paraId="0BE3DB8B" w14:textId="77777777" w:rsidR="00222A90" w:rsidRDefault="00222A90" w:rsidP="00222A90">
            <w:pPr>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w:t>
            </w:r>
            <w:r>
              <w:rPr>
                <w:rFonts w:ascii="仿宋_GB2312" w:eastAsia="仿宋_GB2312" w:hAnsi="仿宋_GB2312" w:cs="仿宋_GB2312"/>
                <w:sz w:val="24"/>
                <w:szCs w:val="24"/>
              </w:rPr>
              <w:t>6)</w:t>
            </w:r>
            <w:r>
              <w:rPr>
                <w:rFonts w:ascii="仿宋_GB2312" w:eastAsia="仿宋_GB2312" w:hAnsi="仿宋_GB2312" w:cs="仿宋_GB2312" w:hint="eastAsia"/>
                <w:sz w:val="24"/>
                <w:szCs w:val="24"/>
              </w:rPr>
              <w:t>受</w:t>
            </w:r>
            <w:r w:rsidRPr="00135721">
              <w:rPr>
                <w:rFonts w:ascii="仿宋_GB2312" w:eastAsia="仿宋_GB2312" w:hAnsi="仿宋_GB2312" w:cs="仿宋_GB2312" w:hint="eastAsia"/>
                <w:sz w:val="24"/>
                <w:szCs w:val="24"/>
              </w:rPr>
              <w:t>四川造价工程师协会</w:t>
            </w:r>
            <w:r>
              <w:rPr>
                <w:rFonts w:ascii="仿宋_GB2312" w:eastAsia="仿宋_GB2312" w:hAnsi="仿宋_GB2312" w:cs="仿宋_GB2312" w:hint="eastAsia"/>
                <w:sz w:val="24"/>
                <w:szCs w:val="24"/>
              </w:rPr>
              <w:t>委托，团队教师担任</w:t>
            </w:r>
            <w:r w:rsidRPr="00135721">
              <w:rPr>
                <w:rFonts w:ascii="仿宋_GB2312" w:eastAsia="仿宋_GB2312" w:hAnsi="仿宋_GB2312" w:cs="仿宋_GB2312" w:hint="eastAsia"/>
                <w:sz w:val="24"/>
                <w:szCs w:val="24"/>
              </w:rPr>
              <w:t>2019版全国二级注册造价工程师职业资格考试培训教材《建设工程计量与计价实务（安装工程）》主编</w:t>
            </w:r>
            <w:r>
              <w:rPr>
                <w:rFonts w:ascii="仿宋_GB2312" w:eastAsia="仿宋_GB2312" w:hAnsi="仿宋_GB2312" w:cs="仿宋_GB2312" w:hint="eastAsia"/>
                <w:sz w:val="24"/>
                <w:szCs w:val="24"/>
              </w:rPr>
              <w:t>及编审委员。</w:t>
            </w:r>
          </w:p>
          <w:p w14:paraId="3F6A1A45" w14:textId="77777777" w:rsidR="00222A90" w:rsidRPr="00AA265B" w:rsidRDefault="00222A90" w:rsidP="00222A90">
            <w:pPr>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sz w:val="24"/>
                <w:szCs w:val="24"/>
              </w:rPr>
              <w:t>.</w:t>
            </w:r>
            <w:r w:rsidRPr="00AA265B">
              <w:rPr>
                <w:rFonts w:ascii="仿宋_GB2312" w:eastAsia="仿宋_GB2312" w:hAnsi="仿宋_GB2312" w:cs="仿宋_GB2312" w:hint="eastAsia"/>
                <w:sz w:val="24"/>
                <w:szCs w:val="24"/>
              </w:rPr>
              <w:t>建立了“以学生为中心，面向产出，持续改进”的课程质量评价体系</w:t>
            </w:r>
            <w:r>
              <w:rPr>
                <w:rFonts w:ascii="仿宋_GB2312" w:eastAsia="仿宋_GB2312" w:hAnsi="仿宋_GB2312" w:cs="仿宋_GB2312" w:hint="eastAsia"/>
                <w:sz w:val="24"/>
                <w:szCs w:val="24"/>
              </w:rPr>
              <w:t>。</w:t>
            </w:r>
            <w:r w:rsidRPr="00AA265B">
              <w:rPr>
                <w:rFonts w:ascii="仿宋_GB2312" w:eastAsia="仿宋_GB2312" w:hAnsi="仿宋_GB2312" w:cs="仿宋_GB2312" w:hint="eastAsia"/>
                <w:sz w:val="24"/>
                <w:szCs w:val="24"/>
              </w:rPr>
              <w:t>基于OBE理念建立了课程质量监控、评价与改进机制；通过课程质量分析，教学目标达成度逐年提高，课程质量稳定提升</w:t>
            </w:r>
            <w:r>
              <w:rPr>
                <w:rFonts w:ascii="仿宋_GB2312" w:eastAsia="仿宋_GB2312" w:hAnsi="仿宋_GB2312" w:cs="仿宋_GB2312" w:hint="eastAsia"/>
                <w:sz w:val="24"/>
                <w:szCs w:val="24"/>
              </w:rPr>
              <w:t>;建立了学习过程的形成性评价机制，不断优化考核评价方式</w:t>
            </w:r>
            <w:r w:rsidRPr="00AA265B">
              <w:rPr>
                <w:rFonts w:ascii="仿宋_GB2312" w:eastAsia="仿宋_GB2312" w:hAnsi="仿宋_GB2312" w:cs="仿宋_GB2312" w:hint="eastAsia"/>
                <w:sz w:val="24"/>
                <w:szCs w:val="24"/>
              </w:rPr>
              <w:t>。</w:t>
            </w:r>
          </w:p>
          <w:p w14:paraId="4170F59A" w14:textId="77777777" w:rsidR="00BA186A" w:rsidRDefault="00222A90" w:rsidP="00222A90">
            <w:pPr>
              <w:spacing w:line="340" w:lineRule="atLeast"/>
              <w:rPr>
                <w:rFonts w:ascii="仿宋_GB2312" w:eastAsia="仿宋_GB2312" w:hAnsi="仿宋_GB2312" w:cs="仿宋_GB2312"/>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sz w:val="24"/>
                <w:szCs w:val="24"/>
              </w:rPr>
              <w:t>.</w:t>
            </w:r>
            <w:r w:rsidRPr="00AA265B">
              <w:rPr>
                <w:rFonts w:ascii="仿宋_GB2312" w:eastAsia="仿宋_GB2312" w:hAnsi="仿宋_GB2312" w:cs="仿宋_GB2312" w:hint="eastAsia"/>
                <w:sz w:val="24"/>
                <w:szCs w:val="24"/>
              </w:rPr>
              <w:t>初步完成了“基础+综合+应用+创新”递进</w:t>
            </w:r>
            <w:proofErr w:type="gramStart"/>
            <w:r w:rsidRPr="00AA265B">
              <w:rPr>
                <w:rFonts w:ascii="仿宋_GB2312" w:eastAsia="仿宋_GB2312" w:hAnsi="仿宋_GB2312" w:cs="仿宋_GB2312" w:hint="eastAsia"/>
                <w:sz w:val="24"/>
                <w:szCs w:val="24"/>
              </w:rPr>
              <w:t>式人才</w:t>
            </w:r>
            <w:proofErr w:type="gramEnd"/>
            <w:r w:rsidRPr="00AA265B">
              <w:rPr>
                <w:rFonts w:ascii="仿宋_GB2312" w:eastAsia="仿宋_GB2312" w:hAnsi="仿宋_GB2312" w:cs="仿宋_GB2312" w:hint="eastAsia"/>
                <w:sz w:val="24"/>
                <w:szCs w:val="24"/>
              </w:rPr>
              <w:t>能力培养模式的构建</w:t>
            </w:r>
            <w:r>
              <w:rPr>
                <w:rFonts w:ascii="仿宋_GB2312" w:eastAsia="仿宋_GB2312" w:hAnsi="仿宋_GB2312" w:cs="仿宋_GB2312" w:hint="eastAsia"/>
                <w:sz w:val="24"/>
                <w:szCs w:val="24"/>
              </w:rPr>
              <w:t>。</w:t>
            </w:r>
            <w:r w:rsidRPr="00AA265B">
              <w:rPr>
                <w:rFonts w:ascii="仿宋_GB2312" w:eastAsia="仿宋_GB2312" w:hAnsi="仿宋_GB2312" w:cs="仿宋_GB2312" w:hint="eastAsia"/>
                <w:sz w:val="24"/>
                <w:szCs w:val="24"/>
              </w:rPr>
              <w:t>近</w:t>
            </w:r>
            <w:r>
              <w:rPr>
                <w:rFonts w:ascii="仿宋_GB2312" w:eastAsia="仿宋_GB2312" w:hAnsi="仿宋_GB2312" w:cs="仿宋_GB2312" w:hint="eastAsia"/>
                <w:sz w:val="24"/>
                <w:szCs w:val="24"/>
              </w:rPr>
              <w:t>五</w:t>
            </w:r>
            <w:r w:rsidRPr="00AA265B">
              <w:rPr>
                <w:rFonts w:ascii="仿宋_GB2312" w:eastAsia="仿宋_GB2312" w:hAnsi="仿宋_GB2312" w:cs="仿宋_GB2312" w:hint="eastAsia"/>
                <w:sz w:val="24"/>
                <w:szCs w:val="24"/>
              </w:rPr>
              <w:t>年本专业学生在学科</w:t>
            </w:r>
            <w:r>
              <w:rPr>
                <w:rFonts w:ascii="仿宋_GB2312" w:eastAsia="仿宋_GB2312" w:hAnsi="仿宋_GB2312" w:cs="仿宋_GB2312" w:hint="eastAsia"/>
                <w:sz w:val="24"/>
                <w:szCs w:val="24"/>
              </w:rPr>
              <w:t>技能、创新类</w:t>
            </w:r>
            <w:r w:rsidRPr="00AA265B">
              <w:rPr>
                <w:rFonts w:ascii="仿宋_GB2312" w:eastAsia="仿宋_GB2312" w:hAnsi="仿宋_GB2312" w:cs="仿宋_GB2312" w:hint="eastAsia"/>
                <w:sz w:val="24"/>
                <w:szCs w:val="24"/>
              </w:rPr>
              <w:t>竞赛中获全国</w:t>
            </w:r>
            <w:r w:rsidRPr="00ED6921">
              <w:rPr>
                <w:rFonts w:ascii="仿宋_GB2312" w:eastAsia="仿宋_GB2312" w:hAnsi="仿宋_GB2312" w:cs="仿宋_GB2312" w:hint="eastAsia"/>
                <w:sz w:val="24"/>
                <w:szCs w:val="24"/>
              </w:rPr>
              <w:t>一等奖77人次，二等奖71人次，三等奖15人次</w:t>
            </w:r>
            <w:r>
              <w:rPr>
                <w:rFonts w:ascii="仿宋_GB2312" w:eastAsia="仿宋_GB2312" w:hAnsi="仿宋_GB2312" w:cs="仿宋_GB2312" w:hint="eastAsia"/>
                <w:sz w:val="24"/>
                <w:szCs w:val="24"/>
              </w:rPr>
              <w:t>。</w:t>
            </w:r>
          </w:p>
          <w:p w14:paraId="73C3088E" w14:textId="0B3D1590" w:rsidR="002C6151" w:rsidRDefault="002C6151" w:rsidP="00222A90">
            <w:pPr>
              <w:spacing w:line="340" w:lineRule="atLeast"/>
              <w:rPr>
                <w:rFonts w:ascii="仿宋_GB2312" w:eastAsia="仿宋_GB2312" w:hAnsi="仿宋_GB2312" w:cs="仿宋_GB2312"/>
                <w:kern w:val="0"/>
                <w:sz w:val="24"/>
                <w:szCs w:val="24"/>
              </w:rPr>
            </w:pPr>
          </w:p>
        </w:tc>
      </w:tr>
    </w:tbl>
    <w:p w14:paraId="61E53B96" w14:textId="77777777" w:rsidR="00BA186A" w:rsidRDefault="00BA186A">
      <w:pPr>
        <w:pStyle w:val="a7"/>
        <w:numPr>
          <w:ilvl w:val="255"/>
          <w:numId w:val="0"/>
        </w:numPr>
        <w:spacing w:line="340" w:lineRule="atLeast"/>
        <w:rPr>
          <w:rFonts w:ascii="黑体" w:eastAsia="黑体" w:hAnsi="黑体" w:cs="黑体"/>
          <w:sz w:val="24"/>
          <w:szCs w:val="24"/>
        </w:rPr>
      </w:pPr>
    </w:p>
    <w:p w14:paraId="322BC85A" w14:textId="77777777" w:rsidR="00BA186A" w:rsidRDefault="00E40DBD">
      <w:pPr>
        <w:pStyle w:val="a7"/>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6"/>
        <w:tblW w:w="8522" w:type="dxa"/>
        <w:tblLayout w:type="fixed"/>
        <w:tblLook w:val="04A0" w:firstRow="1" w:lastRow="0" w:firstColumn="1" w:lastColumn="0" w:noHBand="0" w:noVBand="1"/>
      </w:tblPr>
      <w:tblGrid>
        <w:gridCol w:w="8522"/>
      </w:tblGrid>
      <w:tr w:rsidR="00BA186A" w14:paraId="656B9018" w14:textId="77777777">
        <w:tc>
          <w:tcPr>
            <w:tcW w:w="8522" w:type="dxa"/>
          </w:tcPr>
          <w:p w14:paraId="54B1FCE3" w14:textId="4B590811" w:rsidR="00BA186A" w:rsidRDefault="00E40DBD">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14:paraId="147362CF" w14:textId="77777777" w:rsidR="00222A90" w:rsidRPr="005A0D56" w:rsidRDefault="00222A90" w:rsidP="00222A90">
            <w:pPr>
              <w:tabs>
                <w:tab w:val="right" w:pos="8306"/>
              </w:tabs>
              <w:ind w:firstLineChars="200" w:firstLine="482"/>
              <w:rPr>
                <w:rFonts w:ascii="仿宋" w:eastAsia="仿宋" w:hAnsi="仿宋" w:cs="仿宋_GB2312"/>
                <w:b/>
                <w:sz w:val="24"/>
                <w:szCs w:val="24"/>
              </w:rPr>
            </w:pPr>
            <w:bookmarkStart w:id="4" w:name="_Hlk58435453"/>
            <w:r>
              <w:rPr>
                <w:rFonts w:ascii="仿宋" w:eastAsia="仿宋" w:hAnsi="仿宋" w:cs="仿宋_GB2312" w:hint="eastAsia"/>
                <w:b/>
                <w:sz w:val="24"/>
                <w:szCs w:val="24"/>
              </w:rPr>
              <w:t>1</w:t>
            </w:r>
            <w:r>
              <w:rPr>
                <w:rFonts w:ascii="仿宋" w:eastAsia="仿宋" w:hAnsi="仿宋" w:cs="仿宋_GB2312"/>
                <w:b/>
                <w:sz w:val="24"/>
                <w:szCs w:val="24"/>
              </w:rPr>
              <w:t>.</w:t>
            </w:r>
            <w:r w:rsidRPr="005A0D56">
              <w:rPr>
                <w:rFonts w:ascii="仿宋" w:eastAsia="仿宋" w:hAnsi="仿宋" w:cs="仿宋_GB2312" w:hint="eastAsia"/>
                <w:b/>
                <w:sz w:val="24"/>
                <w:szCs w:val="24"/>
              </w:rPr>
              <w:t>课程特色：</w:t>
            </w:r>
          </w:p>
          <w:p w14:paraId="29A26170" w14:textId="77777777" w:rsidR="00222A90" w:rsidRDefault="00222A90" w:rsidP="00222A90">
            <w:pPr>
              <w:tabs>
                <w:tab w:val="right" w:pos="8306"/>
              </w:tabs>
              <w:ind w:firstLineChars="200" w:firstLine="480"/>
              <w:rPr>
                <w:rFonts w:ascii="Calibri" w:eastAsia="仿宋" w:hAnsi="Calibri" w:cs="Calibri"/>
                <w:sz w:val="24"/>
                <w:szCs w:val="24"/>
              </w:rPr>
            </w:pPr>
            <w:r>
              <w:rPr>
                <w:rFonts w:ascii="仿宋" w:eastAsia="仿宋" w:hAnsi="仿宋" w:cs="仿宋_GB2312" w:hint="eastAsia"/>
                <w:sz w:val="24"/>
                <w:szCs w:val="24"/>
              </w:rPr>
              <w:t>(</w:t>
            </w:r>
            <w:r>
              <w:rPr>
                <w:rFonts w:ascii="仿宋" w:eastAsia="仿宋" w:hAnsi="仿宋" w:cs="仿宋_GB2312"/>
                <w:sz w:val="24"/>
                <w:szCs w:val="24"/>
              </w:rPr>
              <w:t>1)</w:t>
            </w:r>
            <w:r>
              <w:rPr>
                <w:rFonts w:ascii="仿宋" w:eastAsia="仿宋" w:hAnsi="仿宋" w:cs="仿宋_GB2312" w:hint="eastAsia"/>
                <w:sz w:val="24"/>
                <w:szCs w:val="24"/>
              </w:rPr>
              <w:t>针对学习难点，</w:t>
            </w:r>
            <w:bookmarkStart w:id="5" w:name="_Hlk58432273"/>
            <w:r>
              <w:rPr>
                <w:rFonts w:ascii="仿宋" w:eastAsia="仿宋" w:hAnsi="仿宋" w:cs="仿宋_GB2312" w:hint="eastAsia"/>
                <w:sz w:val="24"/>
                <w:szCs w:val="24"/>
              </w:rPr>
              <w:t>引入国家精品课教学资源</w:t>
            </w:r>
            <w:bookmarkEnd w:id="5"/>
            <w:r>
              <w:rPr>
                <w:rFonts w:ascii="Calibri" w:eastAsia="仿宋" w:hAnsi="Calibri" w:cs="Calibri" w:hint="eastAsia"/>
                <w:sz w:val="24"/>
                <w:szCs w:val="24"/>
              </w:rPr>
              <w:t>；</w:t>
            </w:r>
          </w:p>
          <w:p w14:paraId="5580CF0B" w14:textId="77777777" w:rsidR="00222A90" w:rsidRDefault="00222A90" w:rsidP="00222A90">
            <w:pPr>
              <w:tabs>
                <w:tab w:val="right" w:pos="8306"/>
              </w:tabs>
              <w:ind w:firstLineChars="200" w:firstLine="480"/>
              <w:rPr>
                <w:rFonts w:ascii="仿宋" w:eastAsia="仿宋" w:hAnsi="仿宋" w:cs="仿宋_GB2312"/>
                <w:sz w:val="24"/>
                <w:szCs w:val="24"/>
              </w:rPr>
            </w:pPr>
            <w:r>
              <w:rPr>
                <w:rFonts w:ascii="仿宋" w:eastAsia="仿宋" w:hAnsi="仿宋" w:cs="仿宋_GB2312"/>
                <w:sz w:val="24"/>
                <w:szCs w:val="24"/>
              </w:rPr>
              <w:t>(2)</w:t>
            </w:r>
            <w:r>
              <w:rPr>
                <w:rFonts w:ascii="仿宋" w:eastAsia="仿宋" w:hAnsi="仿宋" w:cs="仿宋_GB2312" w:hint="eastAsia"/>
                <w:sz w:val="24"/>
                <w:szCs w:val="24"/>
              </w:rPr>
              <w:t>团队教师一人一天定时查看单元测试、学生互评，收集课堂讨论、留言板问题，</w:t>
            </w:r>
            <w:proofErr w:type="gramStart"/>
            <w:r w:rsidRPr="0004129F">
              <w:rPr>
                <w:rFonts w:ascii="仿宋" w:eastAsia="仿宋" w:hAnsi="仿宋" w:cs="仿宋_GB2312" w:hint="eastAsia"/>
                <w:sz w:val="24"/>
                <w:szCs w:val="24"/>
              </w:rPr>
              <w:t>腾讯</w:t>
            </w:r>
            <w:r>
              <w:rPr>
                <w:rFonts w:ascii="仿宋" w:eastAsia="仿宋" w:hAnsi="仿宋" w:cs="仿宋_GB2312" w:hint="eastAsia"/>
                <w:sz w:val="24"/>
                <w:szCs w:val="24"/>
              </w:rPr>
              <w:t>课堂</w:t>
            </w:r>
            <w:proofErr w:type="gramEnd"/>
            <w:r>
              <w:rPr>
                <w:rFonts w:ascii="仿宋" w:eastAsia="仿宋" w:hAnsi="仿宋" w:cs="仿宋_GB2312" w:hint="eastAsia"/>
                <w:sz w:val="24"/>
                <w:szCs w:val="24"/>
              </w:rPr>
              <w:t>集中答疑，实现及时</w:t>
            </w:r>
            <w:r w:rsidRPr="00A01975">
              <w:rPr>
                <w:rFonts w:ascii="仿宋" w:eastAsia="仿宋" w:hAnsi="仿宋" w:cs="仿宋_GB2312" w:hint="eastAsia"/>
                <w:sz w:val="24"/>
                <w:szCs w:val="24"/>
              </w:rPr>
              <w:t>反馈，全方位、全天候的互动沟通和引导</w:t>
            </w:r>
            <w:r>
              <w:rPr>
                <w:rFonts w:ascii="仿宋" w:eastAsia="仿宋" w:hAnsi="仿宋" w:cs="仿宋_GB2312" w:hint="eastAsia"/>
                <w:sz w:val="24"/>
                <w:szCs w:val="24"/>
              </w:rPr>
              <w:t>；</w:t>
            </w:r>
          </w:p>
          <w:p w14:paraId="4993AC2B" w14:textId="77777777" w:rsidR="00222A90" w:rsidRPr="0004129F" w:rsidRDefault="00222A90" w:rsidP="00222A90">
            <w:pPr>
              <w:tabs>
                <w:tab w:val="right" w:pos="8306"/>
              </w:tabs>
              <w:ind w:firstLineChars="200" w:firstLine="480"/>
              <w:jc w:val="left"/>
              <w:rPr>
                <w:rFonts w:ascii="仿宋" w:eastAsia="仿宋" w:hAnsi="仿宋" w:cs="仿宋_GB2312"/>
                <w:sz w:val="24"/>
                <w:szCs w:val="24"/>
              </w:rPr>
            </w:pPr>
            <w:r>
              <w:rPr>
                <w:rFonts w:ascii="Calibri" w:eastAsia="仿宋" w:hAnsi="Calibri" w:cs="Calibri"/>
                <w:sz w:val="24"/>
                <w:szCs w:val="24"/>
              </w:rPr>
              <w:t>(3)</w:t>
            </w:r>
            <w:r w:rsidRPr="0044603F">
              <w:rPr>
                <w:rFonts w:ascii="仿宋" w:eastAsia="仿宋" w:hAnsi="仿宋" w:cs="仿宋_GB2312" w:hint="eastAsia"/>
                <w:sz w:val="24"/>
                <w:szCs w:val="24"/>
              </w:rPr>
              <w:t>100%全国</w:t>
            </w:r>
            <w:r>
              <w:rPr>
                <w:rFonts w:ascii="仿宋" w:eastAsia="仿宋" w:hAnsi="仿宋" w:cs="仿宋_GB2312" w:hint="eastAsia"/>
                <w:sz w:val="24"/>
                <w:szCs w:val="24"/>
              </w:rPr>
              <w:t>一级</w:t>
            </w:r>
            <w:r w:rsidRPr="0044603F">
              <w:rPr>
                <w:rFonts w:ascii="仿宋" w:eastAsia="仿宋" w:hAnsi="仿宋" w:cs="仿宋_GB2312" w:hint="eastAsia"/>
                <w:sz w:val="24"/>
                <w:szCs w:val="24"/>
              </w:rPr>
              <w:t>造价工程师“双师型”教学</w:t>
            </w:r>
            <w:r w:rsidRPr="00ED16A0">
              <w:rPr>
                <w:rFonts w:ascii="仿宋" w:eastAsia="仿宋" w:hAnsi="仿宋" w:cs="仿宋_GB2312" w:hint="eastAsia"/>
                <w:sz w:val="24"/>
                <w:szCs w:val="24"/>
              </w:rPr>
              <w:t>团队,长期保持与住建部、中价协、咨询企业的交流，将前沿技术、行业动态、典型案例带进课堂。</w:t>
            </w:r>
          </w:p>
          <w:p w14:paraId="4140B8ED" w14:textId="77777777" w:rsidR="00222A90" w:rsidRPr="00EA2619" w:rsidRDefault="00222A90" w:rsidP="00222A90">
            <w:pPr>
              <w:tabs>
                <w:tab w:val="right" w:pos="8306"/>
              </w:tabs>
              <w:ind w:firstLineChars="200" w:firstLine="482"/>
              <w:rPr>
                <w:rFonts w:ascii="仿宋" w:eastAsia="仿宋" w:hAnsi="仿宋" w:cs="仿宋_GB2312"/>
                <w:b/>
                <w:bCs/>
                <w:sz w:val="24"/>
                <w:szCs w:val="24"/>
              </w:rPr>
            </w:pPr>
            <w:r w:rsidRPr="00EA2619">
              <w:rPr>
                <w:rFonts w:ascii="仿宋" w:eastAsia="仿宋" w:hAnsi="仿宋" w:cs="仿宋_GB2312" w:hint="eastAsia"/>
                <w:b/>
                <w:bCs/>
                <w:sz w:val="24"/>
                <w:szCs w:val="24"/>
              </w:rPr>
              <w:t>2</w:t>
            </w:r>
            <w:r w:rsidRPr="00EA2619">
              <w:rPr>
                <w:rFonts w:ascii="仿宋" w:eastAsia="仿宋" w:hAnsi="仿宋" w:cs="仿宋_GB2312"/>
                <w:b/>
                <w:bCs/>
                <w:sz w:val="24"/>
                <w:szCs w:val="24"/>
              </w:rPr>
              <w:t>.</w:t>
            </w:r>
            <w:r w:rsidRPr="00EA2619">
              <w:rPr>
                <w:rFonts w:ascii="仿宋_GB2312" w:eastAsia="仿宋_GB2312" w:hAnsi="仿宋_GB2312" w:cs="仿宋_GB2312" w:hint="eastAsia"/>
                <w:b/>
                <w:bCs/>
                <w:sz w:val="24"/>
                <w:szCs w:val="24"/>
              </w:rPr>
              <w:t>改革创新点</w:t>
            </w:r>
          </w:p>
          <w:p w14:paraId="6B0324A0" w14:textId="77777777" w:rsidR="00222A90" w:rsidRPr="0004129F" w:rsidRDefault="00222A90" w:rsidP="00222A90">
            <w:pPr>
              <w:tabs>
                <w:tab w:val="right" w:pos="8306"/>
              </w:tabs>
              <w:ind w:firstLineChars="200" w:firstLine="480"/>
              <w:rPr>
                <w:rFonts w:ascii="仿宋" w:eastAsia="仿宋" w:hAnsi="仿宋" w:cs="仿宋_GB2312"/>
                <w:sz w:val="24"/>
                <w:szCs w:val="24"/>
              </w:rPr>
            </w:pPr>
            <w:r>
              <w:rPr>
                <w:rFonts w:ascii="仿宋" w:eastAsia="仿宋" w:hAnsi="仿宋" w:cs="仿宋_GB2312" w:hint="eastAsia"/>
                <w:sz w:val="24"/>
                <w:szCs w:val="24"/>
              </w:rPr>
              <w:t>(</w:t>
            </w:r>
            <w:r>
              <w:rPr>
                <w:rFonts w:ascii="仿宋" w:eastAsia="仿宋" w:hAnsi="仿宋" w:cs="仿宋_GB2312"/>
                <w:sz w:val="24"/>
                <w:szCs w:val="24"/>
              </w:rPr>
              <w:t>1)</w:t>
            </w:r>
            <w:r w:rsidRPr="0004129F">
              <w:rPr>
                <w:rFonts w:ascii="仿宋" w:eastAsia="仿宋" w:hAnsi="仿宋" w:cs="仿宋_GB2312" w:hint="eastAsia"/>
                <w:sz w:val="24"/>
                <w:szCs w:val="24"/>
              </w:rPr>
              <w:t>线上线下混合式教学。</w:t>
            </w:r>
            <w:r w:rsidRPr="005A0D56">
              <w:rPr>
                <w:rFonts w:ascii="仿宋" w:eastAsia="仿宋" w:hAnsi="仿宋" w:cs="仿宋_GB2312" w:hint="eastAsia"/>
                <w:sz w:val="24"/>
                <w:szCs w:val="24"/>
              </w:rPr>
              <w:t>采用课前线上理论学习</w:t>
            </w:r>
            <w:r>
              <w:rPr>
                <w:rFonts w:ascii="仿宋" w:eastAsia="仿宋" w:hAnsi="仿宋" w:cs="仿宋_GB2312" w:hint="eastAsia"/>
                <w:sz w:val="24"/>
                <w:szCs w:val="24"/>
              </w:rPr>
              <w:t>、</w:t>
            </w:r>
            <w:r w:rsidRPr="005A0D56">
              <w:rPr>
                <w:rFonts w:ascii="仿宋" w:eastAsia="仿宋" w:hAnsi="仿宋" w:cs="仿宋_GB2312" w:hint="eastAsia"/>
                <w:sz w:val="24"/>
                <w:szCs w:val="24"/>
              </w:rPr>
              <w:t>课堂教学案例分析、课后作业反馈的三段式教学</w:t>
            </w:r>
            <w:r>
              <w:rPr>
                <w:rFonts w:ascii="仿宋" w:eastAsia="仿宋" w:hAnsi="仿宋" w:cs="仿宋_GB2312" w:hint="eastAsia"/>
                <w:sz w:val="24"/>
                <w:szCs w:val="24"/>
              </w:rPr>
              <w:t>,形成</w:t>
            </w:r>
            <w:r w:rsidRPr="005A0D56">
              <w:rPr>
                <w:rFonts w:ascii="仿宋" w:eastAsia="仿宋" w:hAnsi="仿宋" w:cs="仿宋_GB2312" w:hint="eastAsia"/>
                <w:sz w:val="24"/>
                <w:szCs w:val="24"/>
              </w:rPr>
              <w:t>教师指导、学生自主学习的交互式学习</w:t>
            </w:r>
            <w:r>
              <w:rPr>
                <w:rFonts w:ascii="仿宋" w:eastAsia="仿宋" w:hAnsi="仿宋" w:cs="仿宋_GB2312" w:hint="eastAsia"/>
                <w:sz w:val="24"/>
                <w:szCs w:val="24"/>
              </w:rPr>
              <w:t>方式，</w:t>
            </w:r>
            <w:r w:rsidRPr="005A0D56">
              <w:rPr>
                <w:rFonts w:ascii="仿宋" w:eastAsia="仿宋" w:hAnsi="仿宋" w:cs="仿宋_GB2312" w:hint="eastAsia"/>
                <w:sz w:val="24"/>
                <w:szCs w:val="24"/>
              </w:rPr>
              <w:t>引导学生积极沟通与团队合作，</w:t>
            </w:r>
            <w:r>
              <w:rPr>
                <w:rFonts w:ascii="仿宋" w:eastAsia="仿宋" w:hAnsi="仿宋" w:cs="仿宋_GB2312" w:hint="eastAsia"/>
                <w:sz w:val="24"/>
                <w:szCs w:val="24"/>
              </w:rPr>
              <w:t>培养</w:t>
            </w:r>
            <w:r w:rsidRPr="005A0D56">
              <w:rPr>
                <w:rFonts w:ascii="仿宋" w:eastAsia="仿宋" w:hAnsi="仿宋" w:cs="仿宋_GB2312" w:hint="eastAsia"/>
                <w:sz w:val="24"/>
                <w:szCs w:val="24"/>
              </w:rPr>
              <w:t>个性化、探究式的学习</w:t>
            </w:r>
            <w:r>
              <w:rPr>
                <w:rFonts w:ascii="仿宋" w:eastAsia="仿宋" w:hAnsi="仿宋" w:cs="仿宋_GB2312" w:hint="eastAsia"/>
                <w:sz w:val="24"/>
                <w:szCs w:val="24"/>
              </w:rPr>
              <w:t>习惯</w:t>
            </w:r>
            <w:r w:rsidRPr="005A0D56">
              <w:rPr>
                <w:rFonts w:ascii="仿宋" w:eastAsia="仿宋" w:hAnsi="仿宋" w:cs="仿宋_GB2312" w:hint="eastAsia"/>
                <w:sz w:val="24"/>
                <w:szCs w:val="24"/>
              </w:rPr>
              <w:t>。</w:t>
            </w:r>
          </w:p>
          <w:p w14:paraId="72A107BB" w14:textId="77777777" w:rsidR="00222A90" w:rsidRPr="0004129F" w:rsidRDefault="00222A90" w:rsidP="00222A90">
            <w:pPr>
              <w:tabs>
                <w:tab w:val="right" w:pos="8306"/>
              </w:tabs>
              <w:ind w:firstLineChars="200" w:firstLine="480"/>
              <w:rPr>
                <w:rFonts w:ascii="仿宋" w:eastAsia="仿宋" w:hAnsi="仿宋" w:cs="仿宋_GB2312"/>
                <w:sz w:val="24"/>
                <w:szCs w:val="24"/>
              </w:rPr>
            </w:pPr>
            <w:r>
              <w:rPr>
                <w:rFonts w:ascii="仿宋" w:eastAsia="仿宋" w:hAnsi="仿宋" w:cs="仿宋_GB2312" w:hint="eastAsia"/>
                <w:sz w:val="24"/>
                <w:szCs w:val="24"/>
              </w:rPr>
              <w:t>(</w:t>
            </w:r>
            <w:r>
              <w:rPr>
                <w:rFonts w:ascii="仿宋" w:eastAsia="仿宋" w:hAnsi="仿宋" w:cs="仿宋_GB2312"/>
                <w:sz w:val="24"/>
                <w:szCs w:val="24"/>
              </w:rPr>
              <w:t>2)</w:t>
            </w:r>
            <w:r>
              <w:rPr>
                <w:rFonts w:ascii="仿宋" w:eastAsia="仿宋" w:hAnsi="仿宋" w:cs="仿宋_GB2312" w:hint="eastAsia"/>
                <w:sz w:val="24"/>
                <w:szCs w:val="24"/>
              </w:rPr>
              <w:t>考核评价方式。</w:t>
            </w:r>
            <w:r w:rsidRPr="0004129F">
              <w:rPr>
                <w:rFonts w:ascii="仿宋" w:eastAsia="仿宋" w:hAnsi="仿宋" w:cs="仿宋_GB2312" w:hint="eastAsia"/>
                <w:sz w:val="24"/>
                <w:szCs w:val="24"/>
              </w:rPr>
              <w:t>降低</w:t>
            </w:r>
            <w:r>
              <w:rPr>
                <w:rFonts w:ascii="仿宋" w:eastAsia="仿宋" w:hAnsi="仿宋" w:cs="仿宋_GB2312" w:hint="eastAsia"/>
                <w:sz w:val="24"/>
                <w:szCs w:val="24"/>
              </w:rPr>
              <w:t>线下</w:t>
            </w:r>
            <w:r w:rsidRPr="0004129F">
              <w:rPr>
                <w:rFonts w:ascii="仿宋" w:eastAsia="仿宋" w:hAnsi="仿宋" w:cs="仿宋_GB2312" w:hint="eastAsia"/>
                <w:sz w:val="24"/>
                <w:szCs w:val="24"/>
              </w:rPr>
              <w:t>期末考试比例，</w:t>
            </w:r>
            <w:r>
              <w:rPr>
                <w:rFonts w:ascii="仿宋" w:eastAsia="仿宋" w:hAnsi="仿宋" w:cs="仿宋_GB2312" w:hint="eastAsia"/>
                <w:sz w:val="24"/>
                <w:szCs w:val="24"/>
              </w:rPr>
              <w:t>重视过程考核，构建</w:t>
            </w:r>
            <w:r w:rsidRPr="00BB5F33">
              <w:rPr>
                <w:rFonts w:ascii="仿宋" w:eastAsia="仿宋" w:hAnsi="仿宋" w:cs="仿宋_GB2312" w:hint="eastAsia"/>
                <w:sz w:val="24"/>
                <w:szCs w:val="24"/>
              </w:rPr>
              <w:t>以能力为中心的多环节，多类型、全程</w:t>
            </w:r>
            <w:proofErr w:type="gramStart"/>
            <w:r w:rsidRPr="00BB5F33">
              <w:rPr>
                <w:rFonts w:ascii="仿宋" w:eastAsia="仿宋" w:hAnsi="仿宋" w:cs="仿宋_GB2312" w:hint="eastAsia"/>
                <w:sz w:val="24"/>
                <w:szCs w:val="24"/>
              </w:rPr>
              <w:t>化考核</w:t>
            </w:r>
            <w:proofErr w:type="gramEnd"/>
            <w:r w:rsidRPr="00BB5F33">
              <w:rPr>
                <w:rFonts w:ascii="仿宋" w:eastAsia="仿宋" w:hAnsi="仿宋" w:cs="仿宋_GB2312" w:hint="eastAsia"/>
                <w:sz w:val="24"/>
                <w:szCs w:val="24"/>
              </w:rPr>
              <w:t>方式。</w:t>
            </w:r>
          </w:p>
          <w:p w14:paraId="26B289A5" w14:textId="77777777" w:rsidR="00222A90" w:rsidRPr="0004129F" w:rsidRDefault="00222A90" w:rsidP="00222A90">
            <w:pPr>
              <w:tabs>
                <w:tab w:val="right" w:pos="8306"/>
              </w:tabs>
              <w:ind w:firstLineChars="200" w:firstLine="480"/>
              <w:rPr>
                <w:rFonts w:ascii="仿宋" w:eastAsia="仿宋" w:hAnsi="仿宋" w:cs="仿宋_GB2312"/>
                <w:sz w:val="24"/>
                <w:szCs w:val="24"/>
              </w:rPr>
            </w:pPr>
            <w:r>
              <w:rPr>
                <w:rFonts w:ascii="仿宋" w:eastAsia="仿宋" w:hAnsi="仿宋" w:cs="仿宋_GB2312" w:hint="eastAsia"/>
                <w:sz w:val="24"/>
                <w:szCs w:val="24"/>
              </w:rPr>
              <w:t>(</w:t>
            </w:r>
            <w:r>
              <w:rPr>
                <w:rFonts w:ascii="仿宋" w:eastAsia="仿宋" w:hAnsi="仿宋" w:cs="仿宋_GB2312"/>
                <w:sz w:val="24"/>
                <w:szCs w:val="24"/>
              </w:rPr>
              <w:t>3)</w:t>
            </w:r>
            <w:proofErr w:type="gramStart"/>
            <w:r>
              <w:rPr>
                <w:rFonts w:ascii="仿宋" w:eastAsia="仿宋" w:hAnsi="仿宋" w:cs="仿宋_GB2312" w:hint="eastAsia"/>
                <w:sz w:val="24"/>
                <w:szCs w:val="24"/>
              </w:rPr>
              <w:t>“</w:t>
            </w:r>
            <w:proofErr w:type="gramEnd"/>
            <w:r w:rsidRPr="0004129F">
              <w:rPr>
                <w:rFonts w:ascii="仿宋" w:eastAsia="仿宋" w:hAnsi="仿宋" w:cs="仿宋_GB2312" w:hint="eastAsia"/>
                <w:sz w:val="24"/>
                <w:szCs w:val="24"/>
              </w:rPr>
              <w:t>在线学习+线下课堂+第二课堂</w:t>
            </w:r>
            <w:proofErr w:type="gramStart"/>
            <w:r>
              <w:rPr>
                <w:rFonts w:ascii="仿宋" w:eastAsia="仿宋" w:hAnsi="仿宋" w:cs="仿宋_GB2312" w:hint="eastAsia"/>
                <w:sz w:val="24"/>
                <w:szCs w:val="24"/>
              </w:rPr>
              <w:t>“</w:t>
            </w:r>
            <w:proofErr w:type="gramEnd"/>
            <w:r w:rsidRPr="0004129F">
              <w:rPr>
                <w:rFonts w:ascii="仿宋" w:eastAsia="仿宋" w:hAnsi="仿宋" w:cs="仿宋_GB2312" w:hint="eastAsia"/>
                <w:sz w:val="24"/>
                <w:szCs w:val="24"/>
              </w:rPr>
              <w:t>为“基础+综合+应用+创新”递进</w:t>
            </w:r>
            <w:proofErr w:type="gramStart"/>
            <w:r w:rsidRPr="0004129F">
              <w:rPr>
                <w:rFonts w:ascii="仿宋" w:eastAsia="仿宋" w:hAnsi="仿宋" w:cs="仿宋_GB2312" w:hint="eastAsia"/>
                <w:sz w:val="24"/>
                <w:szCs w:val="24"/>
              </w:rPr>
              <w:t>式人才</w:t>
            </w:r>
            <w:proofErr w:type="gramEnd"/>
            <w:r w:rsidRPr="0004129F">
              <w:rPr>
                <w:rFonts w:ascii="仿宋" w:eastAsia="仿宋" w:hAnsi="仿宋" w:cs="仿宋_GB2312" w:hint="eastAsia"/>
                <w:sz w:val="24"/>
                <w:szCs w:val="24"/>
              </w:rPr>
              <w:t>培养提供保障。将科研成果、</w:t>
            </w:r>
            <w:r>
              <w:rPr>
                <w:rFonts w:ascii="仿宋" w:eastAsia="仿宋" w:hAnsi="仿宋" w:cs="仿宋_GB2312" w:hint="eastAsia"/>
                <w:sz w:val="24"/>
                <w:szCs w:val="24"/>
              </w:rPr>
              <w:t>典型</w:t>
            </w:r>
            <w:r w:rsidRPr="0004129F">
              <w:rPr>
                <w:rFonts w:ascii="仿宋" w:eastAsia="仿宋" w:hAnsi="仿宋" w:cs="仿宋_GB2312" w:hint="eastAsia"/>
                <w:sz w:val="24"/>
                <w:szCs w:val="24"/>
              </w:rPr>
              <w:t>案例、学科竞赛引入课堂，培养学生解决复杂工程问题的</w:t>
            </w:r>
            <w:r>
              <w:rPr>
                <w:rFonts w:ascii="仿宋" w:eastAsia="仿宋" w:hAnsi="仿宋" w:cs="仿宋_GB2312" w:hint="eastAsia"/>
                <w:sz w:val="24"/>
                <w:szCs w:val="24"/>
              </w:rPr>
              <w:t>创新</w:t>
            </w:r>
            <w:r w:rsidRPr="0004129F">
              <w:rPr>
                <w:rFonts w:ascii="仿宋" w:eastAsia="仿宋" w:hAnsi="仿宋" w:cs="仿宋_GB2312" w:hint="eastAsia"/>
                <w:sz w:val="24"/>
                <w:szCs w:val="24"/>
              </w:rPr>
              <w:t>能力</w:t>
            </w:r>
            <w:r>
              <w:rPr>
                <w:rFonts w:ascii="仿宋" w:eastAsia="仿宋" w:hAnsi="仿宋" w:cs="仿宋_GB2312" w:hint="eastAsia"/>
                <w:sz w:val="24"/>
                <w:szCs w:val="24"/>
              </w:rPr>
              <w:t>；</w:t>
            </w:r>
            <w:r w:rsidRPr="0004129F">
              <w:rPr>
                <w:rFonts w:ascii="仿宋" w:eastAsia="仿宋" w:hAnsi="仿宋" w:cs="仿宋_GB2312" w:hint="eastAsia"/>
                <w:sz w:val="24"/>
                <w:szCs w:val="24"/>
              </w:rPr>
              <w:t>学生加入教师工作室，</w:t>
            </w:r>
            <w:r>
              <w:rPr>
                <w:rFonts w:ascii="仿宋" w:eastAsia="仿宋" w:hAnsi="仿宋" w:cs="仿宋_GB2312" w:hint="eastAsia"/>
                <w:sz w:val="24"/>
                <w:szCs w:val="24"/>
              </w:rPr>
              <w:t>接触实际项目</w:t>
            </w:r>
            <w:r w:rsidRPr="0004129F">
              <w:rPr>
                <w:rFonts w:ascii="仿宋" w:eastAsia="仿宋" w:hAnsi="仿宋" w:cs="仿宋_GB2312" w:hint="eastAsia"/>
                <w:sz w:val="24"/>
                <w:szCs w:val="24"/>
              </w:rPr>
              <w:t>，提高创新能力，</w:t>
            </w:r>
            <w:r>
              <w:rPr>
                <w:rFonts w:ascii="仿宋" w:eastAsia="仿宋" w:hAnsi="仿宋" w:cs="仿宋_GB2312" w:hint="eastAsia"/>
                <w:sz w:val="24"/>
                <w:szCs w:val="24"/>
              </w:rPr>
              <w:t>培养</w:t>
            </w:r>
            <w:r w:rsidRPr="0004129F">
              <w:rPr>
                <w:rFonts w:ascii="仿宋" w:eastAsia="仿宋" w:hAnsi="仿宋" w:cs="仿宋_GB2312" w:hint="eastAsia"/>
                <w:sz w:val="24"/>
                <w:szCs w:val="24"/>
              </w:rPr>
              <w:t>创业意识。</w:t>
            </w:r>
          </w:p>
          <w:p w14:paraId="0E6575F9" w14:textId="0F2CD122" w:rsidR="00BA186A" w:rsidRDefault="00222A90" w:rsidP="00222A90">
            <w:pPr>
              <w:spacing w:line="340" w:lineRule="atLeast"/>
              <w:rPr>
                <w:kern w:val="0"/>
                <w:sz w:val="24"/>
                <w:szCs w:val="24"/>
              </w:rPr>
            </w:pPr>
            <w:r>
              <w:rPr>
                <w:rFonts w:ascii="仿宋" w:eastAsia="仿宋" w:hAnsi="仿宋" w:cs="仿宋_GB2312" w:hint="eastAsia"/>
                <w:sz w:val="24"/>
                <w:szCs w:val="24"/>
              </w:rPr>
              <w:t>(</w:t>
            </w:r>
            <w:r>
              <w:rPr>
                <w:rFonts w:ascii="仿宋" w:eastAsia="仿宋" w:hAnsi="仿宋" w:cs="仿宋_GB2312"/>
                <w:sz w:val="24"/>
                <w:szCs w:val="24"/>
              </w:rPr>
              <w:t>4)</w:t>
            </w:r>
            <w:r w:rsidRPr="0004129F">
              <w:rPr>
                <w:rFonts w:ascii="仿宋" w:eastAsia="仿宋" w:hAnsi="仿宋" w:cs="仿宋_GB2312" w:hint="eastAsia"/>
                <w:sz w:val="24"/>
                <w:szCs w:val="24"/>
              </w:rPr>
              <w:t>结合社会热点，从国家战略、法律、</w:t>
            </w:r>
            <w:r w:rsidRPr="00B45F7E">
              <w:rPr>
                <w:rFonts w:ascii="仿宋" w:eastAsia="仿宋" w:hAnsi="仿宋" w:cs="仿宋_GB2312" w:hint="eastAsia"/>
                <w:sz w:val="24"/>
                <w:szCs w:val="24"/>
              </w:rPr>
              <w:t>合约、诚信</w:t>
            </w:r>
            <w:r w:rsidRPr="0004129F">
              <w:rPr>
                <w:rFonts w:ascii="仿宋" w:eastAsia="仿宋" w:hAnsi="仿宋" w:cs="仿宋_GB2312" w:hint="eastAsia"/>
                <w:sz w:val="24"/>
                <w:szCs w:val="24"/>
              </w:rPr>
              <w:t>等角度出发，课程中</w:t>
            </w:r>
            <w:r>
              <w:rPr>
                <w:rFonts w:ascii="仿宋" w:eastAsia="仿宋" w:hAnsi="仿宋" w:cs="仿宋_GB2312" w:hint="eastAsia"/>
                <w:sz w:val="24"/>
                <w:szCs w:val="24"/>
              </w:rPr>
              <w:t>融入</w:t>
            </w:r>
            <w:r w:rsidRPr="0004129F">
              <w:rPr>
                <w:rFonts w:ascii="仿宋" w:eastAsia="仿宋" w:hAnsi="仿宋" w:cs="仿宋_GB2312" w:hint="eastAsia"/>
                <w:sz w:val="24"/>
                <w:szCs w:val="24"/>
              </w:rPr>
              <w:t>“职业道德</w:t>
            </w:r>
            <w:r>
              <w:rPr>
                <w:rFonts w:ascii="仿宋" w:eastAsia="仿宋" w:hAnsi="仿宋" w:cs="仿宋_GB2312" w:hint="eastAsia"/>
                <w:sz w:val="24"/>
                <w:szCs w:val="24"/>
              </w:rPr>
              <w:t>、</w:t>
            </w:r>
            <w:r w:rsidRPr="0004129F">
              <w:rPr>
                <w:rFonts w:ascii="仿宋" w:eastAsia="仿宋" w:hAnsi="仿宋" w:cs="仿宋_GB2312" w:hint="eastAsia"/>
                <w:sz w:val="24"/>
                <w:szCs w:val="24"/>
              </w:rPr>
              <w:t>家国情怀</w:t>
            </w:r>
            <w:r>
              <w:rPr>
                <w:rFonts w:ascii="仿宋" w:eastAsia="仿宋" w:hAnsi="仿宋" w:cs="仿宋_GB2312" w:hint="eastAsia"/>
                <w:sz w:val="24"/>
                <w:szCs w:val="24"/>
              </w:rPr>
              <w:t>、</w:t>
            </w:r>
            <w:r w:rsidRPr="0004129F">
              <w:rPr>
                <w:rFonts w:ascii="仿宋" w:eastAsia="仿宋" w:hAnsi="仿宋" w:cs="仿宋_GB2312" w:hint="eastAsia"/>
                <w:sz w:val="24"/>
                <w:szCs w:val="24"/>
              </w:rPr>
              <w:t>国际视野”等方面的讨论，培养“合法守信</w:t>
            </w:r>
            <w:r>
              <w:rPr>
                <w:rFonts w:ascii="仿宋" w:eastAsia="仿宋" w:hAnsi="仿宋" w:cs="仿宋_GB2312" w:hint="eastAsia"/>
                <w:sz w:val="24"/>
                <w:szCs w:val="24"/>
              </w:rPr>
              <w:t>、</w:t>
            </w:r>
            <w:r w:rsidRPr="0004129F">
              <w:rPr>
                <w:rFonts w:ascii="仿宋" w:eastAsia="仿宋" w:hAnsi="仿宋" w:cs="仿宋_GB2312" w:hint="eastAsia"/>
                <w:sz w:val="24"/>
                <w:szCs w:val="24"/>
              </w:rPr>
              <w:t>心系祖国</w:t>
            </w:r>
            <w:r>
              <w:rPr>
                <w:rFonts w:ascii="仿宋" w:eastAsia="仿宋" w:hAnsi="仿宋" w:cs="仿宋_GB2312" w:hint="eastAsia"/>
                <w:sz w:val="24"/>
                <w:szCs w:val="24"/>
              </w:rPr>
              <w:t>、视野开阔</w:t>
            </w:r>
            <w:r w:rsidRPr="0004129F">
              <w:rPr>
                <w:rFonts w:ascii="仿宋" w:eastAsia="仿宋" w:hAnsi="仿宋" w:cs="仿宋_GB2312" w:hint="eastAsia"/>
                <w:sz w:val="24"/>
                <w:szCs w:val="24"/>
              </w:rPr>
              <w:t>”的专业人才。</w:t>
            </w:r>
            <w:bookmarkEnd w:id="4"/>
          </w:p>
        </w:tc>
      </w:tr>
    </w:tbl>
    <w:p w14:paraId="6A83E339" w14:textId="77777777" w:rsidR="00BA186A" w:rsidRDefault="00BA186A">
      <w:pPr>
        <w:pStyle w:val="a7"/>
        <w:numPr>
          <w:ilvl w:val="255"/>
          <w:numId w:val="0"/>
        </w:numPr>
        <w:spacing w:line="340" w:lineRule="atLeast"/>
        <w:rPr>
          <w:rFonts w:ascii="黑体" w:eastAsia="黑体" w:hAnsi="黑体" w:cs="黑体"/>
          <w:sz w:val="24"/>
          <w:szCs w:val="24"/>
        </w:rPr>
      </w:pPr>
    </w:p>
    <w:p w14:paraId="60B1013C" w14:textId="77777777" w:rsidR="00BA186A" w:rsidRDefault="00E40DBD">
      <w:pPr>
        <w:pStyle w:val="a7"/>
        <w:numPr>
          <w:ilvl w:val="255"/>
          <w:numId w:val="0"/>
        </w:numPr>
        <w:spacing w:line="340" w:lineRule="atLeast"/>
        <w:rPr>
          <w:rFonts w:ascii="黑体" w:eastAsia="黑体" w:hAnsi="黑体" w:cs="黑体"/>
          <w:sz w:val="28"/>
          <w:szCs w:val="28"/>
        </w:rPr>
      </w:pPr>
      <w:r w:rsidRPr="002C6151">
        <w:rPr>
          <w:rFonts w:ascii="黑体" w:eastAsia="黑体" w:hAnsi="黑体" w:cs="黑体" w:hint="eastAsia"/>
          <w:sz w:val="28"/>
          <w:szCs w:val="28"/>
        </w:rPr>
        <w:lastRenderedPageBreak/>
        <w:t>六、课程建设计划（</w:t>
      </w:r>
      <w:r w:rsidRPr="002C6151">
        <w:rPr>
          <w:rFonts w:ascii="Times New Roman" w:eastAsia="黑体" w:hAnsi="Times New Roman" w:cs="Times New Roman" w:hint="eastAsia"/>
          <w:sz w:val="28"/>
          <w:szCs w:val="28"/>
        </w:rPr>
        <w:t>500</w:t>
      </w:r>
      <w:r w:rsidRPr="002C6151">
        <w:rPr>
          <w:rFonts w:ascii="黑体" w:eastAsia="黑体" w:hAnsi="黑体" w:cs="黑体" w:hint="eastAsia"/>
          <w:sz w:val="28"/>
          <w:szCs w:val="28"/>
        </w:rPr>
        <w:t>字以内）</w:t>
      </w:r>
    </w:p>
    <w:tbl>
      <w:tblPr>
        <w:tblStyle w:val="a6"/>
        <w:tblW w:w="8522" w:type="dxa"/>
        <w:tblLayout w:type="fixed"/>
        <w:tblLook w:val="04A0" w:firstRow="1" w:lastRow="0" w:firstColumn="1" w:lastColumn="0" w:noHBand="0" w:noVBand="1"/>
      </w:tblPr>
      <w:tblGrid>
        <w:gridCol w:w="8522"/>
      </w:tblGrid>
      <w:tr w:rsidR="00BA186A" w14:paraId="6432D4E4" w14:textId="77777777">
        <w:tc>
          <w:tcPr>
            <w:tcW w:w="8522" w:type="dxa"/>
          </w:tcPr>
          <w:p w14:paraId="01893A7C" w14:textId="77777777" w:rsidR="00BA186A" w:rsidRDefault="00E40DBD">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14:paraId="02A9D408" w14:textId="77777777" w:rsidR="00222A90" w:rsidRPr="009E2A3F" w:rsidRDefault="00222A90" w:rsidP="00222A90">
            <w:pPr>
              <w:tabs>
                <w:tab w:val="right" w:pos="8306"/>
              </w:tabs>
              <w:ind w:firstLineChars="200" w:firstLine="482"/>
              <w:rPr>
                <w:rFonts w:ascii="仿宋" w:eastAsia="仿宋" w:hAnsi="仿宋" w:cs="仿宋_GB2312"/>
                <w:b/>
                <w:sz w:val="24"/>
                <w:szCs w:val="24"/>
              </w:rPr>
            </w:pPr>
            <w:r w:rsidRPr="009E2A3F">
              <w:rPr>
                <w:rFonts w:ascii="仿宋" w:eastAsia="仿宋" w:hAnsi="仿宋" w:cs="仿宋_GB2312"/>
                <w:b/>
                <w:sz w:val="24"/>
                <w:szCs w:val="24"/>
              </w:rPr>
              <w:t>1</w:t>
            </w:r>
            <w:r w:rsidRPr="009E2A3F">
              <w:rPr>
                <w:rFonts w:ascii="仿宋" w:eastAsia="仿宋" w:hAnsi="仿宋" w:cs="仿宋_GB2312" w:hint="eastAsia"/>
                <w:b/>
                <w:sz w:val="24"/>
                <w:szCs w:val="24"/>
              </w:rPr>
              <w:t>.</w:t>
            </w:r>
            <w:r w:rsidRPr="009E2A3F">
              <w:rPr>
                <w:rFonts w:ascii="仿宋" w:eastAsia="仿宋" w:hAnsi="仿宋" w:cs="仿宋_GB2312"/>
                <w:b/>
                <w:sz w:val="24"/>
                <w:szCs w:val="24"/>
              </w:rPr>
              <w:t>产教融合</w:t>
            </w:r>
            <w:r>
              <w:rPr>
                <w:rFonts w:ascii="仿宋" w:eastAsia="仿宋" w:hAnsi="仿宋" w:cs="仿宋_GB2312" w:hint="eastAsia"/>
                <w:b/>
                <w:sz w:val="24"/>
                <w:szCs w:val="24"/>
              </w:rPr>
              <w:t>，持续</w:t>
            </w:r>
            <w:r w:rsidRPr="009E2A3F">
              <w:rPr>
                <w:rFonts w:ascii="仿宋" w:eastAsia="仿宋" w:hAnsi="仿宋" w:cs="仿宋_GB2312"/>
                <w:b/>
                <w:sz w:val="24"/>
                <w:szCs w:val="24"/>
              </w:rPr>
              <w:t>共建课程</w:t>
            </w:r>
            <w:r>
              <w:rPr>
                <w:rFonts w:ascii="仿宋" w:eastAsia="仿宋" w:hAnsi="仿宋" w:cs="仿宋_GB2312" w:hint="eastAsia"/>
                <w:b/>
                <w:sz w:val="24"/>
                <w:szCs w:val="24"/>
              </w:rPr>
              <w:t>的</w:t>
            </w:r>
            <w:r w:rsidRPr="009E2A3F">
              <w:rPr>
                <w:rFonts w:ascii="仿宋" w:eastAsia="仿宋" w:hAnsi="仿宋" w:cs="仿宋_GB2312"/>
                <w:b/>
                <w:sz w:val="24"/>
                <w:szCs w:val="24"/>
              </w:rPr>
              <w:t>教学内容</w:t>
            </w:r>
          </w:p>
          <w:p w14:paraId="4837D780" w14:textId="77777777" w:rsidR="00222A90" w:rsidRDefault="00222A90" w:rsidP="00222A90">
            <w:pPr>
              <w:tabs>
                <w:tab w:val="right" w:pos="8306"/>
              </w:tabs>
              <w:ind w:firstLineChars="200" w:firstLine="480"/>
              <w:rPr>
                <w:rFonts w:ascii="仿宋" w:eastAsia="仿宋" w:hAnsi="仿宋" w:cs="仿宋_GB2312"/>
                <w:sz w:val="24"/>
                <w:szCs w:val="24"/>
              </w:rPr>
            </w:pPr>
            <w:r>
              <w:rPr>
                <w:rFonts w:ascii="仿宋" w:eastAsia="仿宋" w:hAnsi="仿宋" w:cs="仿宋_GB2312" w:hint="eastAsia"/>
                <w:sz w:val="24"/>
                <w:szCs w:val="24"/>
              </w:rPr>
              <w:t>在</w:t>
            </w:r>
            <w:r w:rsidRPr="00264FCE">
              <w:rPr>
                <w:rFonts w:ascii="仿宋" w:eastAsia="仿宋" w:hAnsi="仿宋" w:cs="仿宋_GB2312" w:hint="eastAsia"/>
                <w:sz w:val="24"/>
                <w:szCs w:val="24"/>
              </w:rPr>
              <w:t>教育部产学合作协同育人项目</w:t>
            </w:r>
            <w:r w:rsidRPr="009E2A3F">
              <w:rPr>
                <w:rFonts w:ascii="仿宋" w:eastAsia="仿宋" w:hAnsi="仿宋" w:cs="仿宋_GB2312"/>
                <w:sz w:val="24"/>
                <w:szCs w:val="24"/>
              </w:rPr>
              <w:t>支持下，与</w:t>
            </w:r>
            <w:r>
              <w:rPr>
                <w:rFonts w:ascii="仿宋" w:eastAsia="仿宋" w:hAnsi="仿宋" w:cs="仿宋_GB2312" w:hint="eastAsia"/>
                <w:sz w:val="24"/>
                <w:szCs w:val="24"/>
              </w:rPr>
              <w:t>造价咨询</w:t>
            </w:r>
            <w:r w:rsidRPr="009E2A3F">
              <w:rPr>
                <w:rFonts w:ascii="仿宋" w:eastAsia="仿宋" w:hAnsi="仿宋" w:cs="仿宋_GB2312"/>
                <w:sz w:val="24"/>
                <w:szCs w:val="24"/>
              </w:rPr>
              <w:t>企业</w:t>
            </w:r>
            <w:r>
              <w:rPr>
                <w:rFonts w:ascii="仿宋" w:eastAsia="仿宋" w:hAnsi="仿宋" w:cs="仿宋_GB2312" w:hint="eastAsia"/>
                <w:sz w:val="24"/>
                <w:szCs w:val="24"/>
              </w:rPr>
              <w:t>、专业软件公司、工程造价数据库建设与运营商</w:t>
            </w:r>
            <w:r w:rsidRPr="009E2A3F">
              <w:rPr>
                <w:rFonts w:ascii="仿宋" w:eastAsia="仿宋" w:hAnsi="仿宋" w:cs="仿宋_GB2312"/>
                <w:sz w:val="24"/>
                <w:szCs w:val="24"/>
              </w:rPr>
              <w:t>合作，</w:t>
            </w:r>
            <w:r>
              <w:rPr>
                <w:rFonts w:ascii="仿宋" w:eastAsia="仿宋" w:hAnsi="仿宋" w:cs="仿宋_GB2312" w:hint="eastAsia"/>
                <w:sz w:val="24"/>
                <w:szCs w:val="24"/>
              </w:rPr>
              <w:t>共同研究造价指标、数字智能造价相关课题。选拔优秀学生参与课题研究、企业实践，培养学生创新创业能力。与企业共同进行人才培养、</w:t>
            </w:r>
            <w:r w:rsidRPr="009E2A3F">
              <w:rPr>
                <w:rFonts w:ascii="仿宋" w:eastAsia="仿宋" w:hAnsi="仿宋" w:cs="仿宋_GB2312"/>
                <w:sz w:val="24"/>
                <w:szCs w:val="24"/>
              </w:rPr>
              <w:t>教学计划、</w:t>
            </w:r>
            <w:r>
              <w:rPr>
                <w:rFonts w:ascii="仿宋" w:eastAsia="仿宋" w:hAnsi="仿宋" w:cs="仿宋_GB2312" w:hint="eastAsia"/>
                <w:sz w:val="24"/>
                <w:szCs w:val="24"/>
              </w:rPr>
              <w:t>课程设置、教学内容等专业建设工作</w:t>
            </w:r>
            <w:r w:rsidRPr="009E2A3F">
              <w:rPr>
                <w:rFonts w:ascii="仿宋" w:eastAsia="仿宋" w:hAnsi="仿宋" w:cs="仿宋_GB2312"/>
                <w:sz w:val="24"/>
                <w:szCs w:val="24"/>
              </w:rPr>
              <w:t>。</w:t>
            </w:r>
            <w:r>
              <w:rPr>
                <w:rFonts w:ascii="仿宋" w:eastAsia="仿宋" w:hAnsi="仿宋" w:cs="仿宋_GB2312" w:hint="eastAsia"/>
                <w:sz w:val="24"/>
                <w:szCs w:val="24"/>
              </w:rPr>
              <w:t>将专业教革方案落实在本门课程的教学内容中，保持不断更新的前沿状态。</w:t>
            </w:r>
          </w:p>
          <w:p w14:paraId="215323DE" w14:textId="77777777" w:rsidR="00222A90" w:rsidRPr="009E2A3F" w:rsidRDefault="00222A90" w:rsidP="00222A90">
            <w:pPr>
              <w:tabs>
                <w:tab w:val="left" w:pos="2895"/>
                <w:tab w:val="right" w:pos="8306"/>
              </w:tabs>
              <w:ind w:firstLineChars="200" w:firstLine="482"/>
              <w:rPr>
                <w:rFonts w:ascii="仿宋" w:eastAsia="仿宋" w:hAnsi="仿宋" w:cs="仿宋_GB2312"/>
                <w:b/>
                <w:sz w:val="24"/>
                <w:szCs w:val="24"/>
              </w:rPr>
            </w:pPr>
            <w:r>
              <w:rPr>
                <w:rFonts w:ascii="仿宋" w:eastAsia="仿宋" w:hAnsi="仿宋" w:cs="仿宋_GB2312" w:hint="eastAsia"/>
                <w:b/>
                <w:sz w:val="24"/>
                <w:szCs w:val="24"/>
              </w:rPr>
              <w:t>2</w:t>
            </w:r>
            <w:r w:rsidRPr="00F17F6D">
              <w:rPr>
                <w:rFonts w:ascii="仿宋" w:eastAsia="仿宋" w:hAnsi="仿宋" w:cs="仿宋_GB2312" w:hint="eastAsia"/>
                <w:b/>
                <w:sz w:val="24"/>
                <w:szCs w:val="24"/>
              </w:rPr>
              <w:t>.构建基于数据分析的动态评价教学制度</w:t>
            </w:r>
          </w:p>
          <w:p w14:paraId="0D93C861" w14:textId="77777777" w:rsidR="00222A90" w:rsidRDefault="00222A90" w:rsidP="00222A90">
            <w:pPr>
              <w:tabs>
                <w:tab w:val="left" w:pos="2895"/>
                <w:tab w:val="right" w:pos="8306"/>
              </w:tabs>
              <w:ind w:firstLineChars="200" w:firstLine="480"/>
              <w:rPr>
                <w:rFonts w:ascii="仿宋" w:eastAsia="仿宋" w:hAnsi="仿宋" w:cs="仿宋_GB2312"/>
                <w:sz w:val="24"/>
                <w:szCs w:val="24"/>
              </w:rPr>
            </w:pPr>
            <w:r>
              <w:rPr>
                <w:rFonts w:ascii="仿宋" w:eastAsia="仿宋" w:hAnsi="仿宋" w:cs="仿宋_GB2312" w:hint="eastAsia"/>
                <w:sz w:val="24"/>
                <w:szCs w:val="24"/>
              </w:rPr>
              <w:t>将线上多元化的平时测评及阶段性问卷调查的数据分析、评价工作制度化。</w:t>
            </w:r>
            <w:r w:rsidRPr="00A61AB1">
              <w:rPr>
                <w:rFonts w:ascii="仿宋" w:eastAsia="仿宋" w:hAnsi="仿宋" w:cs="仿宋_GB2312" w:hint="eastAsia"/>
                <w:sz w:val="24"/>
                <w:szCs w:val="24"/>
              </w:rPr>
              <w:t>教师可以及时、科学地发现自己在教学目标、教学设计、资源建设、教学方法和手段等方面存在的问题，</w:t>
            </w:r>
            <w:r w:rsidRPr="00C05389">
              <w:rPr>
                <w:rFonts w:ascii="仿宋" w:eastAsia="仿宋" w:hAnsi="仿宋" w:cs="仿宋_GB2312" w:hint="eastAsia"/>
                <w:sz w:val="24"/>
                <w:szCs w:val="24"/>
              </w:rPr>
              <w:t>使教学质量不仅在教学任务完成后，而</w:t>
            </w:r>
            <w:r>
              <w:rPr>
                <w:rFonts w:ascii="仿宋" w:eastAsia="仿宋" w:hAnsi="仿宋" w:cs="仿宋_GB2312" w:hint="eastAsia"/>
                <w:sz w:val="24"/>
                <w:szCs w:val="24"/>
              </w:rPr>
              <w:t>是</w:t>
            </w:r>
            <w:r w:rsidRPr="00C05389">
              <w:rPr>
                <w:rFonts w:ascii="仿宋" w:eastAsia="仿宋" w:hAnsi="仿宋" w:cs="仿宋_GB2312" w:hint="eastAsia"/>
                <w:sz w:val="24"/>
                <w:szCs w:val="24"/>
              </w:rPr>
              <w:t>在教学过程中不断提高。</w:t>
            </w:r>
            <w:r w:rsidRPr="00A61AB1">
              <w:rPr>
                <w:rFonts w:ascii="仿宋" w:eastAsia="仿宋" w:hAnsi="仿宋" w:cs="仿宋_GB2312" w:hint="eastAsia"/>
                <w:sz w:val="24"/>
                <w:szCs w:val="24"/>
              </w:rPr>
              <w:t>同时，</w:t>
            </w:r>
            <w:r>
              <w:rPr>
                <w:rFonts w:ascii="仿宋" w:eastAsia="仿宋" w:hAnsi="仿宋" w:cs="仿宋_GB2312" w:hint="eastAsia"/>
                <w:sz w:val="24"/>
                <w:szCs w:val="24"/>
              </w:rPr>
              <w:t>也让</w:t>
            </w:r>
            <w:r w:rsidRPr="00A61AB1">
              <w:rPr>
                <w:rFonts w:ascii="仿宋" w:eastAsia="仿宋" w:hAnsi="仿宋" w:cs="仿宋_GB2312" w:hint="eastAsia"/>
                <w:sz w:val="24"/>
                <w:szCs w:val="24"/>
              </w:rPr>
              <w:t>学生</w:t>
            </w:r>
            <w:r>
              <w:rPr>
                <w:rFonts w:ascii="仿宋" w:eastAsia="仿宋" w:hAnsi="仿宋" w:cs="仿宋_GB2312" w:hint="eastAsia"/>
                <w:sz w:val="24"/>
                <w:szCs w:val="24"/>
              </w:rPr>
              <w:t>了</w:t>
            </w:r>
            <w:r w:rsidRPr="00A61AB1">
              <w:rPr>
                <w:rFonts w:ascii="仿宋" w:eastAsia="仿宋" w:hAnsi="仿宋" w:cs="仿宋_GB2312" w:hint="eastAsia"/>
                <w:sz w:val="24"/>
                <w:szCs w:val="24"/>
              </w:rPr>
              <w:t>解</w:t>
            </w:r>
            <w:r>
              <w:rPr>
                <w:rFonts w:ascii="仿宋" w:eastAsia="仿宋" w:hAnsi="仿宋" w:cs="仿宋_GB2312" w:hint="eastAsia"/>
                <w:sz w:val="24"/>
                <w:szCs w:val="24"/>
              </w:rPr>
              <w:t>自己的学习状态</w:t>
            </w:r>
            <w:r w:rsidRPr="00A61AB1">
              <w:rPr>
                <w:rFonts w:ascii="仿宋" w:eastAsia="仿宋" w:hAnsi="仿宋" w:cs="仿宋_GB2312" w:hint="eastAsia"/>
                <w:sz w:val="24"/>
                <w:szCs w:val="24"/>
              </w:rPr>
              <w:t>，</w:t>
            </w:r>
            <w:r>
              <w:rPr>
                <w:rFonts w:ascii="仿宋" w:eastAsia="仿宋" w:hAnsi="仿宋" w:cs="仿宋_GB2312" w:hint="eastAsia"/>
                <w:sz w:val="24"/>
                <w:szCs w:val="24"/>
              </w:rPr>
              <w:t>动态调整和完善</w:t>
            </w:r>
            <w:r w:rsidRPr="00A61AB1">
              <w:rPr>
                <w:rFonts w:ascii="仿宋" w:eastAsia="仿宋" w:hAnsi="仿宋" w:cs="仿宋_GB2312" w:hint="eastAsia"/>
                <w:sz w:val="24"/>
                <w:szCs w:val="24"/>
              </w:rPr>
              <w:t>。</w:t>
            </w:r>
          </w:p>
          <w:p w14:paraId="797AE4B6" w14:textId="77777777" w:rsidR="00222A90" w:rsidRPr="00731BF9" w:rsidRDefault="00222A90" w:rsidP="00222A90">
            <w:pPr>
              <w:tabs>
                <w:tab w:val="left" w:pos="2895"/>
                <w:tab w:val="right" w:pos="8306"/>
              </w:tabs>
              <w:ind w:firstLineChars="200" w:firstLine="482"/>
              <w:rPr>
                <w:rFonts w:ascii="仿宋" w:eastAsia="仿宋" w:hAnsi="仿宋" w:cs="仿宋_GB2312"/>
                <w:b/>
                <w:sz w:val="24"/>
                <w:szCs w:val="24"/>
              </w:rPr>
            </w:pPr>
            <w:r>
              <w:rPr>
                <w:rFonts w:ascii="仿宋" w:eastAsia="仿宋" w:hAnsi="仿宋" w:cs="仿宋_GB2312" w:hint="eastAsia"/>
                <w:b/>
                <w:sz w:val="24"/>
                <w:szCs w:val="24"/>
              </w:rPr>
              <w:t>3</w:t>
            </w:r>
            <w:r w:rsidRPr="00731BF9">
              <w:rPr>
                <w:rFonts w:ascii="仿宋" w:eastAsia="仿宋" w:hAnsi="仿宋" w:cs="仿宋_GB2312" w:hint="eastAsia"/>
                <w:b/>
                <w:sz w:val="24"/>
                <w:szCs w:val="24"/>
              </w:rPr>
              <w:t>.</w:t>
            </w:r>
            <w:r>
              <w:rPr>
                <w:rFonts w:ascii="仿宋" w:eastAsia="仿宋" w:hAnsi="仿宋" w:cs="仿宋_GB2312" w:hint="eastAsia"/>
                <w:b/>
                <w:sz w:val="24"/>
                <w:szCs w:val="24"/>
              </w:rPr>
              <w:t>实现递进</w:t>
            </w:r>
            <w:proofErr w:type="gramStart"/>
            <w:r>
              <w:rPr>
                <w:rFonts w:ascii="仿宋" w:eastAsia="仿宋" w:hAnsi="仿宋" w:cs="仿宋_GB2312" w:hint="eastAsia"/>
                <w:b/>
                <w:sz w:val="24"/>
                <w:szCs w:val="24"/>
              </w:rPr>
              <w:t>式人才</w:t>
            </w:r>
            <w:proofErr w:type="gramEnd"/>
            <w:r>
              <w:rPr>
                <w:rFonts w:ascii="仿宋" w:eastAsia="仿宋" w:hAnsi="仿宋" w:cs="仿宋_GB2312" w:hint="eastAsia"/>
                <w:b/>
                <w:sz w:val="24"/>
                <w:szCs w:val="24"/>
              </w:rPr>
              <w:t>的培养目标</w:t>
            </w:r>
          </w:p>
          <w:p w14:paraId="56DB7DB6" w14:textId="77777777" w:rsidR="00BA186A" w:rsidRDefault="00222A90" w:rsidP="000D7D24">
            <w:pPr>
              <w:pStyle w:val="a7"/>
              <w:spacing w:line="340" w:lineRule="atLeast"/>
              <w:ind w:firstLine="480"/>
              <w:rPr>
                <w:rFonts w:ascii="仿宋_GB2312" w:eastAsia="仿宋_GB2312" w:hAnsi="仿宋_GB2312" w:cs="仿宋_GB2312"/>
                <w:bCs/>
                <w:sz w:val="24"/>
                <w:szCs w:val="24"/>
              </w:rPr>
            </w:pPr>
            <w:r>
              <w:rPr>
                <w:rFonts w:ascii="仿宋_GB2312" w:eastAsia="仿宋_GB2312" w:hAnsi="仿宋_GB2312" w:cs="仿宋_GB2312" w:hint="eastAsia"/>
                <w:bCs/>
                <w:sz w:val="24"/>
                <w:szCs w:val="24"/>
              </w:rPr>
              <w:t>通过在线课程打好基础；</w:t>
            </w:r>
            <w:r w:rsidRPr="00A30DB1">
              <w:rPr>
                <w:rFonts w:ascii="仿宋_GB2312" w:eastAsia="仿宋_GB2312" w:hAnsi="仿宋_GB2312" w:cs="仿宋_GB2312" w:hint="eastAsia"/>
                <w:bCs/>
                <w:sz w:val="24"/>
                <w:szCs w:val="24"/>
              </w:rPr>
              <w:t>课外学习+翻转课堂实现“综合+应用”能力的培养</w:t>
            </w:r>
            <w:r>
              <w:rPr>
                <w:rFonts w:ascii="仿宋_GB2312" w:eastAsia="仿宋_GB2312" w:hAnsi="仿宋_GB2312" w:cs="仿宋_GB2312" w:hint="eastAsia"/>
                <w:bCs/>
                <w:sz w:val="24"/>
                <w:szCs w:val="24"/>
              </w:rPr>
              <w:t>；</w:t>
            </w:r>
            <w:r w:rsidRPr="00A30DB1">
              <w:rPr>
                <w:rFonts w:ascii="仿宋_GB2312" w:eastAsia="仿宋_GB2312" w:hAnsi="仿宋_GB2312" w:cs="仿宋_GB2312" w:hint="eastAsia"/>
                <w:bCs/>
                <w:sz w:val="24"/>
                <w:szCs w:val="24"/>
              </w:rPr>
              <w:t>配合后续课程《</w:t>
            </w:r>
            <w:r>
              <w:rPr>
                <w:rFonts w:ascii="仿宋_GB2312" w:eastAsia="仿宋_GB2312" w:hAnsi="仿宋_GB2312" w:cs="仿宋_GB2312" w:hint="eastAsia"/>
                <w:bCs/>
                <w:sz w:val="24"/>
                <w:szCs w:val="24"/>
              </w:rPr>
              <w:t>工程造价管理</w:t>
            </w:r>
            <w:r w:rsidRPr="00A30DB1">
              <w:rPr>
                <w:rFonts w:ascii="仿宋_GB2312" w:eastAsia="仿宋_GB2312" w:hAnsi="仿宋_GB2312" w:cs="仿宋_GB2312" w:hint="eastAsia"/>
                <w:bCs/>
                <w:sz w:val="24"/>
                <w:szCs w:val="24"/>
              </w:rPr>
              <w:t>》、</w:t>
            </w:r>
            <w:r>
              <w:rPr>
                <w:rFonts w:ascii="仿宋_GB2312" w:eastAsia="仿宋_GB2312" w:hAnsi="仿宋_GB2312" w:cs="仿宋_GB2312" w:hint="eastAsia"/>
                <w:bCs/>
                <w:sz w:val="24"/>
                <w:szCs w:val="24"/>
              </w:rPr>
              <w:t>学科竞赛和创业实践，</w:t>
            </w:r>
            <w:r w:rsidRPr="00F17F6D">
              <w:rPr>
                <w:rFonts w:ascii="仿宋_GB2312" w:eastAsia="仿宋_GB2312" w:hAnsi="仿宋_GB2312" w:cs="仿宋_GB2312" w:hint="eastAsia"/>
                <w:bCs/>
                <w:sz w:val="24"/>
                <w:szCs w:val="24"/>
              </w:rPr>
              <w:t>挖掘学生潜能</w:t>
            </w:r>
            <w:r>
              <w:rPr>
                <w:rFonts w:ascii="仿宋_GB2312" w:eastAsia="仿宋_GB2312" w:hAnsi="仿宋_GB2312" w:cs="仿宋_GB2312" w:hint="eastAsia"/>
                <w:bCs/>
                <w:sz w:val="24"/>
                <w:szCs w:val="24"/>
              </w:rPr>
              <w:t>，</w:t>
            </w:r>
            <w:r w:rsidRPr="00F17F6D">
              <w:rPr>
                <w:rFonts w:ascii="仿宋_GB2312" w:eastAsia="仿宋_GB2312" w:hAnsi="仿宋_GB2312" w:cs="仿宋_GB2312" w:hint="eastAsia"/>
                <w:bCs/>
                <w:sz w:val="24"/>
                <w:szCs w:val="24"/>
              </w:rPr>
              <w:t>实现“基础+综合+应用+</w:t>
            </w:r>
            <w:r>
              <w:rPr>
                <w:rFonts w:ascii="仿宋_GB2312" w:eastAsia="仿宋_GB2312" w:hAnsi="仿宋_GB2312" w:cs="仿宋_GB2312" w:hint="eastAsia"/>
                <w:bCs/>
                <w:sz w:val="24"/>
                <w:szCs w:val="24"/>
              </w:rPr>
              <w:t>创新”递进</w:t>
            </w:r>
            <w:proofErr w:type="gramStart"/>
            <w:r>
              <w:rPr>
                <w:rFonts w:ascii="仿宋_GB2312" w:eastAsia="仿宋_GB2312" w:hAnsi="仿宋_GB2312" w:cs="仿宋_GB2312" w:hint="eastAsia"/>
                <w:bCs/>
                <w:sz w:val="24"/>
                <w:szCs w:val="24"/>
              </w:rPr>
              <w:t>式人才</w:t>
            </w:r>
            <w:proofErr w:type="gramEnd"/>
            <w:r>
              <w:rPr>
                <w:rFonts w:ascii="仿宋_GB2312" w:eastAsia="仿宋_GB2312" w:hAnsi="仿宋_GB2312" w:cs="仿宋_GB2312" w:hint="eastAsia"/>
                <w:bCs/>
                <w:sz w:val="24"/>
                <w:szCs w:val="24"/>
              </w:rPr>
              <w:t>培养目标。</w:t>
            </w:r>
          </w:p>
          <w:p w14:paraId="4A20B7AA" w14:textId="5DB72A38" w:rsidR="002C6151" w:rsidRDefault="002C6151" w:rsidP="000D7D24">
            <w:pPr>
              <w:pStyle w:val="a7"/>
              <w:spacing w:line="340" w:lineRule="atLeast"/>
              <w:ind w:firstLine="480"/>
              <w:rPr>
                <w:kern w:val="0"/>
                <w:sz w:val="24"/>
                <w:szCs w:val="24"/>
              </w:rPr>
            </w:pPr>
          </w:p>
        </w:tc>
      </w:tr>
    </w:tbl>
    <w:p w14:paraId="0D1E0A65" w14:textId="77777777" w:rsidR="00BA186A" w:rsidRDefault="00BA186A">
      <w:pPr>
        <w:pStyle w:val="a7"/>
        <w:numPr>
          <w:ilvl w:val="255"/>
          <w:numId w:val="0"/>
        </w:numPr>
        <w:spacing w:line="340" w:lineRule="atLeast"/>
        <w:rPr>
          <w:rFonts w:ascii="黑体" w:eastAsia="黑体" w:hAnsi="黑体" w:cs="黑体"/>
          <w:sz w:val="24"/>
          <w:szCs w:val="24"/>
        </w:rPr>
      </w:pPr>
    </w:p>
    <w:p w14:paraId="548176D1" w14:textId="77777777" w:rsidR="00BA186A" w:rsidRDefault="00E40DBD">
      <w:pPr>
        <w:pStyle w:val="a7"/>
        <w:numPr>
          <w:ilvl w:val="255"/>
          <w:numId w:val="0"/>
        </w:numPr>
        <w:spacing w:line="340" w:lineRule="atLeast"/>
        <w:rPr>
          <w:rFonts w:ascii="黑体" w:eastAsia="黑体" w:hAnsi="黑体" w:cs="黑体"/>
          <w:sz w:val="28"/>
          <w:szCs w:val="28"/>
        </w:rPr>
      </w:pPr>
      <w:r w:rsidRPr="002C6151">
        <w:rPr>
          <w:rFonts w:ascii="黑体" w:eastAsia="黑体" w:hAnsi="黑体" w:cs="黑体" w:hint="eastAsia"/>
          <w:sz w:val="28"/>
          <w:szCs w:val="28"/>
        </w:rPr>
        <w:t>七、附件材料清单</w:t>
      </w:r>
    </w:p>
    <w:tbl>
      <w:tblPr>
        <w:tblStyle w:val="a6"/>
        <w:tblW w:w="8522" w:type="dxa"/>
        <w:tblLayout w:type="fixed"/>
        <w:tblLook w:val="04A0" w:firstRow="1" w:lastRow="0" w:firstColumn="1" w:lastColumn="0" w:noHBand="0" w:noVBand="1"/>
      </w:tblPr>
      <w:tblGrid>
        <w:gridCol w:w="8522"/>
      </w:tblGrid>
      <w:tr w:rsidR="00BA186A" w14:paraId="4F640D36" w14:textId="77777777">
        <w:trPr>
          <w:trHeight w:val="90"/>
        </w:trPr>
        <w:tc>
          <w:tcPr>
            <w:tcW w:w="8522" w:type="dxa"/>
          </w:tcPr>
          <w:p w14:paraId="05B81DA0" w14:textId="77777777" w:rsidR="00BA186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1.课程负责人和团队成员的10分钟“说课”视频</w:t>
            </w:r>
          </w:p>
          <w:p w14:paraId="0355339C" w14:textId="77777777"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p>
          <w:p w14:paraId="76A988CA" w14:textId="77777777" w:rsidR="00BA186A" w:rsidRDefault="00E40DBD">
            <w:pPr>
              <w:pStyle w:val="a7"/>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2.教学设计样例说明</w:t>
            </w:r>
          </w:p>
          <w:p w14:paraId="60F19229" w14:textId="77777777" w:rsidR="00BA186A" w:rsidRDefault="00E40DBD">
            <w:pPr>
              <w:pStyle w:val="a7"/>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14:paraId="2E812B80" w14:textId="77777777" w:rsidR="00BA186A" w:rsidRPr="00F2524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sidRPr="00F2524A">
              <w:rPr>
                <w:rFonts w:ascii="仿宋_GB2312" w:eastAsia="仿宋_GB2312" w:hAnsi="仿宋_GB2312" w:cs="仿宋_GB2312" w:hint="eastAsia"/>
                <w:b/>
                <w:bCs/>
                <w:kern w:val="0"/>
                <w:sz w:val="24"/>
                <w:szCs w:val="24"/>
              </w:rPr>
              <w:t>3.最近一学期的教学日历</w:t>
            </w:r>
          </w:p>
          <w:p w14:paraId="2C6EA9F7" w14:textId="77777777" w:rsidR="00BA186A" w:rsidRDefault="00E40DBD">
            <w:pPr>
              <w:pStyle w:val="a7"/>
              <w:spacing w:line="340" w:lineRule="atLeast"/>
              <w:ind w:firstLine="480"/>
              <w:rPr>
                <w:rFonts w:ascii="仿宋_GB2312" w:eastAsia="仿宋_GB2312" w:hAnsi="仿宋_GB2312" w:cs="仿宋_GB2312"/>
                <w:kern w:val="0"/>
                <w:sz w:val="24"/>
                <w:szCs w:val="24"/>
              </w:rPr>
            </w:pPr>
            <w:r w:rsidRPr="00F2524A">
              <w:rPr>
                <w:rFonts w:ascii="仿宋_GB2312" w:eastAsia="仿宋_GB2312" w:hAnsi="仿宋_GB2312" w:cs="仿宋_GB2312" w:hint="eastAsia"/>
                <w:kern w:val="0"/>
                <w:sz w:val="24"/>
                <w:szCs w:val="24"/>
              </w:rPr>
              <w:t>（申报学校教务处盖章。）</w:t>
            </w:r>
          </w:p>
          <w:p w14:paraId="2C7B21C1" w14:textId="77777777" w:rsidR="00BA186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4.最近一学期的测验、考试（考核）及答案（成果等）</w:t>
            </w:r>
          </w:p>
          <w:p w14:paraId="0ACAA55C" w14:textId="77777777"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1B366F66" w14:textId="77777777" w:rsidR="00BA186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5.最近两学期的学生成绩分布统计</w:t>
            </w:r>
          </w:p>
          <w:p w14:paraId="125C5FA5" w14:textId="77777777"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7CCDEA45" w14:textId="77777777" w:rsidR="00BA186A" w:rsidRPr="002C6151"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sidRPr="002C6151">
              <w:rPr>
                <w:rFonts w:ascii="仿宋_GB2312" w:eastAsia="仿宋_GB2312" w:hAnsi="仿宋_GB2312" w:cs="仿宋_GB2312" w:hint="eastAsia"/>
                <w:b/>
                <w:bCs/>
                <w:kern w:val="0"/>
                <w:sz w:val="24"/>
                <w:szCs w:val="24"/>
              </w:rPr>
              <w:t>6.最近两学期的学生在线学习数据</w:t>
            </w:r>
          </w:p>
          <w:p w14:paraId="02A15527" w14:textId="77777777" w:rsidR="00BA186A" w:rsidRPr="002C6151" w:rsidRDefault="00E40DBD">
            <w:pPr>
              <w:pStyle w:val="a7"/>
              <w:spacing w:line="340" w:lineRule="atLeast"/>
              <w:ind w:firstLine="480"/>
              <w:rPr>
                <w:rFonts w:ascii="仿宋_GB2312" w:eastAsia="仿宋_GB2312" w:hAnsi="仿宋_GB2312" w:cs="仿宋_GB2312"/>
                <w:kern w:val="0"/>
                <w:sz w:val="24"/>
                <w:szCs w:val="24"/>
              </w:rPr>
            </w:pPr>
            <w:r w:rsidRPr="002C6151">
              <w:rPr>
                <w:rFonts w:ascii="仿宋_GB2312" w:eastAsia="仿宋_GB2312" w:hAnsi="仿宋_GB2312" w:cs="仿宋_GB2312" w:hint="eastAsia"/>
                <w:kern w:val="0"/>
                <w:sz w:val="24"/>
                <w:szCs w:val="24"/>
              </w:rPr>
              <w:t>（申报学校教务处盖章。）</w:t>
            </w:r>
          </w:p>
          <w:p w14:paraId="024C64DB" w14:textId="77777777" w:rsidR="00BA186A" w:rsidRDefault="00E40DBD">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sidRPr="002C6151">
              <w:rPr>
                <w:rFonts w:ascii="仿宋_GB2312" w:eastAsia="仿宋_GB2312" w:hAnsi="仿宋_GB2312" w:cs="仿宋_GB2312" w:hint="eastAsia"/>
                <w:b/>
                <w:bCs/>
                <w:kern w:val="0"/>
                <w:sz w:val="24"/>
                <w:szCs w:val="24"/>
              </w:rPr>
              <w:t>7.最近一学期的课程教案</w:t>
            </w:r>
          </w:p>
          <w:p w14:paraId="47C5D511" w14:textId="77777777"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14:paraId="0B8BBDCC" w14:textId="77777777" w:rsidR="00BA186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lastRenderedPageBreak/>
              <w:t>8.最近一学期学生评教结果统计</w:t>
            </w:r>
          </w:p>
          <w:p w14:paraId="0AFCF808" w14:textId="77777777"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25C3F1DF" w14:textId="77777777" w:rsidR="00BA186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9.最近一次学校对课堂教学评价</w:t>
            </w:r>
          </w:p>
          <w:p w14:paraId="6922BCDE" w14:textId="77777777"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74B48E13" w14:textId="77777777" w:rsidR="00BA186A" w:rsidRDefault="00E40DBD">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10.</w:t>
            </w:r>
            <w:r>
              <w:rPr>
                <w:rFonts w:ascii="仿宋_GB2312" w:eastAsia="仿宋_GB2312" w:hAnsi="仿宋_GB2312" w:cs="仿宋_GB2312"/>
                <w:b/>
                <w:bCs/>
                <w:kern w:val="0"/>
                <w:sz w:val="24"/>
                <w:szCs w:val="24"/>
              </w:rPr>
              <w:t>教学</w:t>
            </w:r>
            <w:r>
              <w:rPr>
                <w:rFonts w:ascii="仿宋_GB2312" w:eastAsia="仿宋_GB2312" w:hAnsi="仿宋_GB2312" w:cs="仿宋_GB2312" w:hint="eastAsia"/>
                <w:b/>
                <w:bCs/>
                <w:kern w:val="0"/>
                <w:sz w:val="24"/>
                <w:szCs w:val="24"/>
              </w:rPr>
              <w:t>（课堂或实践）实录视频</w:t>
            </w:r>
          </w:p>
          <w:p w14:paraId="4DBB71A7" w14:textId="77777777"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w:t>
            </w:r>
            <w:proofErr w:type="gramStart"/>
            <w:r>
              <w:rPr>
                <w:rFonts w:ascii="仿宋_GB2312" w:eastAsia="仿宋_GB2312" w:hAnsi="仿宋_GB2312" w:cs="仿宋_GB2312" w:hint="eastAsia"/>
                <w:kern w:val="0"/>
                <w:sz w:val="24"/>
                <w:szCs w:val="24"/>
              </w:rPr>
              <w:t>须配国家</w:t>
            </w:r>
            <w:proofErr w:type="gramEnd"/>
            <w:r>
              <w:rPr>
                <w:rFonts w:ascii="仿宋_GB2312" w:eastAsia="仿宋_GB2312" w:hAnsi="仿宋_GB2312" w:cs="仿宋_GB2312" w:hint="eastAsia"/>
                <w:kern w:val="0"/>
                <w:sz w:val="24"/>
                <w:szCs w:val="24"/>
              </w:rPr>
              <w:t>通用语言字幕。）</w:t>
            </w:r>
          </w:p>
          <w:p w14:paraId="2B03EC29" w14:textId="77777777" w:rsidR="00BA186A" w:rsidRDefault="00E40DBD">
            <w:pPr>
              <w:pStyle w:val="a7"/>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1.课程团队成员和课程内容政治审查意见</w:t>
            </w:r>
          </w:p>
          <w:p w14:paraId="5087A83A" w14:textId="77777777" w:rsidR="00BA186A" w:rsidRDefault="00E40DBD">
            <w:pPr>
              <w:pStyle w:val="a7"/>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w:t>
            </w:r>
            <w:proofErr w:type="gramStart"/>
            <w:r>
              <w:rPr>
                <w:rFonts w:ascii="仿宋_GB2312" w:eastAsia="仿宋_GB2312" w:hAnsi="仿宋" w:hint="eastAsia"/>
                <w:sz w:val="24"/>
                <w:szCs w:val="24"/>
              </w:rPr>
              <w:t>涉及多校时</w:t>
            </w:r>
            <w:proofErr w:type="gramEnd"/>
            <w:r>
              <w:rPr>
                <w:rFonts w:ascii="仿宋_GB2312" w:eastAsia="仿宋_GB2312" w:hAnsi="仿宋" w:hint="eastAsia"/>
                <w:sz w:val="24"/>
                <w:szCs w:val="24"/>
              </w:rPr>
              <w:t>，各校党委分别对本校人员出具意见；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14:paraId="7F4D8FE9" w14:textId="77777777" w:rsidR="00BA186A" w:rsidRDefault="00E40DBD">
            <w:pPr>
              <w:pStyle w:val="a7"/>
              <w:numPr>
                <w:ilvl w:val="255"/>
                <w:numId w:val="0"/>
              </w:num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12.课程内容学术性评价意见</w:t>
            </w:r>
          </w:p>
          <w:p w14:paraId="5D96CB7D" w14:textId="77777777" w:rsidR="00BA186A" w:rsidRDefault="00E40DBD">
            <w:pPr>
              <w:spacing w:line="340" w:lineRule="atLeast"/>
              <w:ind w:firstLineChars="200" w:firstLine="480"/>
              <w:rPr>
                <w:rFonts w:ascii="仿宋_GB2312" w:eastAsia="仿宋_GB2312" w:hAnsi="仿宋"/>
                <w:sz w:val="24"/>
                <w:szCs w:val="24"/>
              </w:rPr>
            </w:pPr>
            <w:r>
              <w:rPr>
                <w:rFonts w:ascii="仿宋_GB2312" w:eastAsia="仿宋_GB2312" w:hAnsi="仿宋" w:hint="eastAsia"/>
                <w:sz w:val="24"/>
                <w:szCs w:val="24"/>
              </w:rPr>
              <w:t>[由学校学术性组织（</w:t>
            </w:r>
            <w:proofErr w:type="gramStart"/>
            <w:r>
              <w:rPr>
                <w:rFonts w:ascii="仿宋_GB2312" w:eastAsia="仿宋_GB2312" w:hAnsi="仿宋" w:hint="eastAsia"/>
                <w:sz w:val="24"/>
                <w:szCs w:val="24"/>
              </w:rPr>
              <w:t>校教指</w:t>
            </w:r>
            <w:proofErr w:type="gramEnd"/>
            <w:r>
              <w:rPr>
                <w:rFonts w:ascii="仿宋_GB2312" w:eastAsia="仿宋_GB2312" w:hAnsi="仿宋" w:hint="eastAsia"/>
                <w:sz w:val="24"/>
                <w:szCs w:val="24"/>
              </w:rPr>
              <w:t>委或学术委员会等），或相关部门组织的相应学科专业领域专家（不少于3名）组成的学术审查小组，经一定程序评价后出具。须由学术性组织盖章或学术审查小组全部专家签字。无统一格式要求。]</w:t>
            </w:r>
          </w:p>
          <w:p w14:paraId="7D095F56" w14:textId="77777777" w:rsidR="00BA186A" w:rsidRDefault="00E40DBD">
            <w:pPr>
              <w:spacing w:line="340" w:lineRule="atLeast"/>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3.学校</w:t>
            </w:r>
            <w:r>
              <w:rPr>
                <w:rFonts w:ascii="仿宋_GB2312" w:eastAsia="仿宋_GB2312" w:hAnsi="仿宋_GB2312" w:cs="仿宋_GB2312" w:hint="eastAsia"/>
                <w:b/>
                <w:bCs/>
                <w:kern w:val="0"/>
                <w:sz w:val="24"/>
                <w:szCs w:val="24"/>
              </w:rPr>
              <w:t>支持混合式教学、认定混合式教学工作量等</w:t>
            </w:r>
            <w:r>
              <w:rPr>
                <w:rFonts w:ascii="仿宋_GB2312" w:eastAsia="仿宋_GB2312" w:hAnsi="仿宋_GB2312" w:cs="仿宋_GB2312"/>
                <w:b/>
                <w:bCs/>
                <w:kern w:val="0"/>
                <w:sz w:val="24"/>
                <w:szCs w:val="24"/>
              </w:rPr>
              <w:t>有关政策文件</w:t>
            </w:r>
            <w:r>
              <w:rPr>
                <w:rFonts w:ascii="仿宋_GB2312" w:eastAsia="仿宋_GB2312" w:hAnsi="仿宋_GB2312" w:cs="仿宋_GB2312" w:hint="eastAsia"/>
                <w:b/>
                <w:bCs/>
                <w:kern w:val="0"/>
                <w:sz w:val="24"/>
                <w:szCs w:val="24"/>
              </w:rPr>
              <w:t>（选择性提供）</w:t>
            </w:r>
          </w:p>
          <w:p w14:paraId="6B9B59C7" w14:textId="77777777" w:rsidR="00BA186A" w:rsidRDefault="00E40DBD">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kern w:val="0"/>
                <w:sz w:val="24"/>
                <w:szCs w:val="24"/>
              </w:rPr>
              <w:t>（申报学校盖章</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w:t>
            </w:r>
          </w:p>
          <w:p w14:paraId="41D02B18" w14:textId="77777777" w:rsidR="00BA186A" w:rsidRDefault="00E40DBD">
            <w:pPr>
              <w:spacing w:line="340" w:lineRule="atLeast"/>
              <w:ind w:left="482"/>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4.</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14:paraId="6A11FEAC" w14:textId="77777777" w:rsidR="00BA186A" w:rsidRDefault="00E40DBD">
            <w:pPr>
              <w:spacing w:line="340" w:lineRule="atLeast"/>
              <w:ind w:firstLineChars="200" w:firstLine="482"/>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t>以上材料均可能在网上公开，</w:t>
            </w:r>
            <w:proofErr w:type="gramStart"/>
            <w:r>
              <w:rPr>
                <w:rFonts w:ascii="仿宋_GB2312" w:eastAsia="仿宋_GB2312" w:hAnsi="仿宋_GB2312" w:cs="仿宋_GB2312" w:hint="eastAsia"/>
                <w:b/>
                <w:bCs/>
                <w:kern w:val="0"/>
                <w:sz w:val="24"/>
                <w:szCs w:val="24"/>
              </w:rPr>
              <w:t>请严格</w:t>
            </w:r>
            <w:proofErr w:type="gramEnd"/>
            <w:r>
              <w:rPr>
                <w:rFonts w:ascii="仿宋_GB2312" w:eastAsia="仿宋_GB2312" w:hAnsi="仿宋_GB2312" w:cs="仿宋_GB2312" w:hint="eastAsia"/>
                <w:b/>
                <w:bCs/>
                <w:kern w:val="0"/>
                <w:sz w:val="24"/>
                <w:szCs w:val="24"/>
              </w:rPr>
              <w:t>审查，确保不违反有关法律及保密规定。</w:t>
            </w:r>
          </w:p>
        </w:tc>
      </w:tr>
    </w:tbl>
    <w:p w14:paraId="4C5BACB4" w14:textId="77777777" w:rsidR="00BA186A" w:rsidRDefault="00BA186A">
      <w:pPr>
        <w:pStyle w:val="a7"/>
        <w:adjustRightInd w:val="0"/>
        <w:snapToGrid w:val="0"/>
        <w:spacing w:line="340" w:lineRule="atLeast"/>
        <w:ind w:firstLineChars="0" w:firstLine="0"/>
      </w:pPr>
    </w:p>
    <w:sectPr w:rsidR="00BA186A" w:rsidSect="00BA186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348A6D" w14:textId="77777777" w:rsidR="001C6501" w:rsidRDefault="001C6501" w:rsidP="00A2736E">
      <w:pPr>
        <w:ind w:firstLine="480"/>
      </w:pPr>
      <w:r>
        <w:separator/>
      </w:r>
    </w:p>
  </w:endnote>
  <w:endnote w:type="continuationSeparator" w:id="0">
    <w:p w14:paraId="5F81B02B" w14:textId="77777777" w:rsidR="001C6501" w:rsidRDefault="001C6501" w:rsidP="00A2736E">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default"/>
    <w:sig w:usb0="00000000" w:usb1="00000000" w:usb2="00000000" w:usb3="00000000" w:csb0="00040000" w:csb1="00000000"/>
  </w:font>
  <w:font w:name="方正小标宋_GBK">
    <w:altName w:val="Arial Unicode MS"/>
    <w:charset w:val="86"/>
    <w:family w:val="swiss"/>
    <w:pitch w:val="default"/>
    <w:sig w:usb0="00000000" w:usb1="00000000" w:usb2="00000000" w:usb3="00000000" w:csb0="00040000" w:csb1="00000000"/>
  </w:font>
  <w:font w:name="仿宋_GB2312">
    <w:altName w:val="仿宋"/>
    <w:panose1 w:val="02010609030101010101"/>
    <w:charset w:val="86"/>
    <w:family w:val="moder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3FD5A9" w14:textId="77777777" w:rsidR="001C6501" w:rsidRDefault="001C6501" w:rsidP="00A2736E">
      <w:pPr>
        <w:ind w:firstLine="480"/>
      </w:pPr>
      <w:r>
        <w:separator/>
      </w:r>
    </w:p>
  </w:footnote>
  <w:footnote w:type="continuationSeparator" w:id="0">
    <w:p w14:paraId="44C55F34" w14:textId="77777777" w:rsidR="001C6501" w:rsidRDefault="001C6501" w:rsidP="00A2736E">
      <w:pPr>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B332FC"/>
    <w:multiLevelType w:val="multilevel"/>
    <w:tmpl w:val="3DB332FC"/>
    <w:lvl w:ilvl="0">
      <w:start w:val="1"/>
      <w:numFmt w:val="decimal"/>
      <w:lvlText w:val="%1."/>
      <w:lvlJc w:val="left"/>
      <w:pPr>
        <w:ind w:left="360" w:hanging="360"/>
      </w:pPr>
      <w:rPr>
        <w:rFonts w:hint="default"/>
      </w:rPr>
    </w:lvl>
    <w:lvl w:ilvl="1">
      <w:start w:val="1"/>
      <w:numFmt w:val="japaneseCounting"/>
      <w:lvlText w:val="%2、"/>
      <w:lvlJc w:val="left"/>
      <w:pPr>
        <w:ind w:left="900" w:hanging="48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14882"/>
    <w:rsid w:val="000D7D24"/>
    <w:rsid w:val="00112D6D"/>
    <w:rsid w:val="0015272F"/>
    <w:rsid w:val="00191D62"/>
    <w:rsid w:val="001C6501"/>
    <w:rsid w:val="00222A90"/>
    <w:rsid w:val="002A1519"/>
    <w:rsid w:val="002C6151"/>
    <w:rsid w:val="002E0C19"/>
    <w:rsid w:val="002E0FD3"/>
    <w:rsid w:val="002F517B"/>
    <w:rsid w:val="00302885"/>
    <w:rsid w:val="0030690E"/>
    <w:rsid w:val="00314882"/>
    <w:rsid w:val="00340220"/>
    <w:rsid w:val="003D1356"/>
    <w:rsid w:val="00446ECD"/>
    <w:rsid w:val="004541B5"/>
    <w:rsid w:val="004C2E44"/>
    <w:rsid w:val="004F3057"/>
    <w:rsid w:val="005865AE"/>
    <w:rsid w:val="005D063E"/>
    <w:rsid w:val="005D6133"/>
    <w:rsid w:val="005E67AC"/>
    <w:rsid w:val="005F3749"/>
    <w:rsid w:val="00687AE0"/>
    <w:rsid w:val="0069008C"/>
    <w:rsid w:val="006D1494"/>
    <w:rsid w:val="006D32A8"/>
    <w:rsid w:val="006E5D94"/>
    <w:rsid w:val="0070176E"/>
    <w:rsid w:val="007407C2"/>
    <w:rsid w:val="00741C33"/>
    <w:rsid w:val="007D1D49"/>
    <w:rsid w:val="008348B7"/>
    <w:rsid w:val="0085575B"/>
    <w:rsid w:val="008C670A"/>
    <w:rsid w:val="008D6987"/>
    <w:rsid w:val="008F12C8"/>
    <w:rsid w:val="0092217B"/>
    <w:rsid w:val="0094240B"/>
    <w:rsid w:val="00981DEF"/>
    <w:rsid w:val="00A2736E"/>
    <w:rsid w:val="00A744E4"/>
    <w:rsid w:val="00AF26D3"/>
    <w:rsid w:val="00B1714C"/>
    <w:rsid w:val="00B33714"/>
    <w:rsid w:val="00B86F02"/>
    <w:rsid w:val="00BA186A"/>
    <w:rsid w:val="00BA1F52"/>
    <w:rsid w:val="00BA54E4"/>
    <w:rsid w:val="00BE5B7E"/>
    <w:rsid w:val="00C47165"/>
    <w:rsid w:val="00C52B06"/>
    <w:rsid w:val="00C56017"/>
    <w:rsid w:val="00CA52EE"/>
    <w:rsid w:val="00CF69FD"/>
    <w:rsid w:val="00D011D8"/>
    <w:rsid w:val="00D05E4E"/>
    <w:rsid w:val="00D8798C"/>
    <w:rsid w:val="00E40DBD"/>
    <w:rsid w:val="00E53EDD"/>
    <w:rsid w:val="00EA4DD1"/>
    <w:rsid w:val="00EB1D26"/>
    <w:rsid w:val="00F224FA"/>
    <w:rsid w:val="00F2524A"/>
    <w:rsid w:val="00F32677"/>
    <w:rsid w:val="00F403F1"/>
    <w:rsid w:val="00F56F2D"/>
    <w:rsid w:val="04D85906"/>
    <w:rsid w:val="0A931C57"/>
    <w:rsid w:val="0E972E05"/>
    <w:rsid w:val="101D6869"/>
    <w:rsid w:val="151B3540"/>
    <w:rsid w:val="1613084D"/>
    <w:rsid w:val="16484990"/>
    <w:rsid w:val="18504ACE"/>
    <w:rsid w:val="19D2047B"/>
    <w:rsid w:val="1AC51FB0"/>
    <w:rsid w:val="266D7073"/>
    <w:rsid w:val="27FF31A9"/>
    <w:rsid w:val="2A0037A9"/>
    <w:rsid w:val="2A0B797C"/>
    <w:rsid w:val="3235635A"/>
    <w:rsid w:val="36C51DAC"/>
    <w:rsid w:val="3B3C0217"/>
    <w:rsid w:val="3B6100A5"/>
    <w:rsid w:val="3EAB5075"/>
    <w:rsid w:val="3EAB7837"/>
    <w:rsid w:val="45AC63EA"/>
    <w:rsid w:val="4E1659BD"/>
    <w:rsid w:val="55137824"/>
    <w:rsid w:val="57525990"/>
    <w:rsid w:val="576F47C5"/>
    <w:rsid w:val="59A4008F"/>
    <w:rsid w:val="5C1E0D18"/>
    <w:rsid w:val="5D4474E1"/>
    <w:rsid w:val="5D981338"/>
    <w:rsid w:val="5ED7385A"/>
    <w:rsid w:val="5FFC2C27"/>
    <w:rsid w:val="669F78D6"/>
    <w:rsid w:val="71DC79B8"/>
    <w:rsid w:val="73D930AF"/>
    <w:rsid w:val="740658A8"/>
    <w:rsid w:val="79B5584B"/>
    <w:rsid w:val="7B8736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67C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86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BA186A"/>
    <w:rPr>
      <w:sz w:val="18"/>
      <w:szCs w:val="18"/>
    </w:rPr>
  </w:style>
  <w:style w:type="paragraph" w:styleId="a4">
    <w:name w:val="footer"/>
    <w:basedOn w:val="a"/>
    <w:link w:val="Char0"/>
    <w:uiPriority w:val="99"/>
    <w:unhideWhenUsed/>
    <w:qFormat/>
    <w:rsid w:val="00BA186A"/>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BA186A"/>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sid w:val="00BA18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BA186A"/>
    <w:pPr>
      <w:ind w:firstLineChars="200" w:firstLine="420"/>
    </w:pPr>
  </w:style>
  <w:style w:type="character" w:customStyle="1" w:styleId="Char1">
    <w:name w:val="页眉 Char"/>
    <w:basedOn w:val="a0"/>
    <w:link w:val="a5"/>
    <w:uiPriority w:val="99"/>
    <w:qFormat/>
    <w:rsid w:val="00BA186A"/>
    <w:rPr>
      <w:sz w:val="18"/>
      <w:szCs w:val="18"/>
    </w:rPr>
  </w:style>
  <w:style w:type="character" w:customStyle="1" w:styleId="Char0">
    <w:name w:val="页脚 Char"/>
    <w:basedOn w:val="a0"/>
    <w:link w:val="a4"/>
    <w:uiPriority w:val="99"/>
    <w:qFormat/>
    <w:rsid w:val="00BA186A"/>
    <w:rPr>
      <w:sz w:val="18"/>
      <w:szCs w:val="18"/>
    </w:rPr>
  </w:style>
  <w:style w:type="character" w:customStyle="1" w:styleId="Char">
    <w:name w:val="批注框文本 Char"/>
    <w:basedOn w:val="a0"/>
    <w:link w:val="a3"/>
    <w:uiPriority w:val="99"/>
    <w:semiHidden/>
    <w:qFormat/>
    <w:rsid w:val="00BA186A"/>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9</Pages>
  <Words>979</Words>
  <Characters>5584</Characters>
  <Application>Microsoft Office Word</Application>
  <DocSecurity>0</DocSecurity>
  <Lines>46</Lines>
  <Paragraphs>13</Paragraphs>
  <ScaleCrop>false</ScaleCrop>
  <Company>Microsoft</Company>
  <LinksUpToDate>false</LinksUpToDate>
  <CharactersWithSpaces>6550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蒋万君</cp:lastModifiedBy>
  <cp:revision>11</cp:revision>
  <dcterms:created xsi:type="dcterms:W3CDTF">2021-04-09T17:45:00Z</dcterms:created>
  <dcterms:modified xsi:type="dcterms:W3CDTF">2021-05-19T08:15:00Z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1AF778E5AAD44FE1A0175F09D197F4D6</vt:lpwstr>
  </property>
</Properties>
</file>